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4E2851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4E2851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E2851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4E2851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4E2851">
              <w:t>Министерство экономи</w:t>
            </w:r>
            <w:r w:rsidR="00F83228" w:rsidRPr="004E2851">
              <w:t>ки Краснодарского</w:t>
            </w:r>
            <w:r w:rsidRPr="004E2851">
              <w:t xml:space="preserve"> края проводит </w:t>
            </w:r>
            <w:r w:rsidR="00722A4B" w:rsidRPr="004E2851">
              <w:t>мониторинг</w:t>
            </w:r>
            <w:r w:rsidRPr="004E2851">
              <w:t xml:space="preserve"> с целью оценки конкурентной среды </w:t>
            </w:r>
            <w:r w:rsidR="006231A4" w:rsidRPr="004E2851">
              <w:t>на товарных рынках  края</w:t>
            </w:r>
            <w:r w:rsidRPr="004E2851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4E2851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42C09200" w:rsidR="00D43ABF" w:rsidRPr="004E2851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4E2851">
        <w:rPr>
          <w:b/>
        </w:rPr>
        <w:t>I Характеристика бизнеса</w:t>
      </w:r>
    </w:p>
    <w:p w14:paraId="70ADEF86" w14:textId="5BCAEC9A" w:rsidR="00BA6D6B" w:rsidRPr="004E2851" w:rsidRDefault="00BA6D6B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A5D1CEF" w14:textId="77777777" w:rsidR="00BA6D6B" w:rsidRPr="004E2851" w:rsidRDefault="00BA6D6B" w:rsidP="00BA6D6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4E2851">
        <w:rPr>
          <w:b/>
        </w:rPr>
        <w:t>Город / район _____________________________________________________________________</w:t>
      </w:r>
    </w:p>
    <w:p w14:paraId="112BDF48" w14:textId="77777777" w:rsidR="00BA6D6B" w:rsidRPr="004E2851" w:rsidRDefault="00BA6D6B" w:rsidP="00BA6D6B">
      <w:pPr>
        <w:pStyle w:val="a4"/>
        <w:tabs>
          <w:tab w:val="left" w:pos="284"/>
        </w:tabs>
        <w:ind w:left="0" w:firstLine="0"/>
        <w:contextualSpacing w:val="0"/>
      </w:pPr>
    </w:p>
    <w:p w14:paraId="1943285B" w14:textId="77777777" w:rsidR="00D43ABF" w:rsidRPr="004E2851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55B9610D" w14:textId="3B8A3A73" w:rsidR="009F747A" w:rsidRPr="004E2851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4E2851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4E2851">
        <w:rPr>
          <w:b/>
        </w:rPr>
        <w:t>представляете ?</w:t>
      </w:r>
      <w:proofErr w:type="gramEnd"/>
      <w:r w:rsidRPr="004E2851">
        <w:rPr>
          <w:b/>
        </w:rPr>
        <w:t xml:space="preserve"> </w:t>
      </w:r>
      <w:r w:rsidR="009F747A" w:rsidRPr="004E2851">
        <w:rPr>
          <w:i/>
        </w:rPr>
        <w:t xml:space="preserve">(пожалуйста, выберите </w:t>
      </w:r>
      <w:r w:rsidRPr="004E2851">
        <w:rPr>
          <w:i/>
        </w:rPr>
        <w:t>основной вид деятельности бизнеса, который Вы представляете</w:t>
      </w:r>
      <w:r w:rsidR="009F747A" w:rsidRPr="004E2851">
        <w:rPr>
          <w:i/>
        </w:rPr>
        <w:t>)</w:t>
      </w:r>
    </w:p>
    <w:p w14:paraId="43CD1241" w14:textId="77777777" w:rsidR="00722A4B" w:rsidRPr="004E2851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4E2851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4E2851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4E2851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4E2851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4E2851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автомобильным</w:t>
            </w:r>
            <w:r w:rsidR="008A36BE" w:rsidRPr="004E2851">
              <w:t xml:space="preserve"> </w:t>
            </w:r>
            <w:r w:rsidRPr="004E2851">
              <w:t>транспортом по муниципальным</w:t>
            </w:r>
            <w:r w:rsidR="008A36BE" w:rsidRPr="004E2851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4E2851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4E2851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4E2851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строительства объектов капитального строительства, </w:t>
            </w:r>
            <w:proofErr w:type="spellStart"/>
            <w:r w:rsidRPr="004E2851">
              <w:t>зa</w:t>
            </w:r>
            <w:proofErr w:type="spellEnd"/>
          </w:p>
          <w:p w14:paraId="7447605B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lastRenderedPageBreak/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лабораторных исследований для выдачи ветеринарных</w:t>
            </w:r>
          </w:p>
          <w:p w14:paraId="2EB2AEAB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товарной </w:t>
            </w:r>
            <w:proofErr w:type="spellStart"/>
            <w:r w:rsidRPr="004E2851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добычи общераспространенных полезных ископаемых </w:t>
            </w:r>
            <w:proofErr w:type="spellStart"/>
            <w:r w:rsidRPr="004E2851">
              <w:t>нa</w:t>
            </w:r>
            <w:proofErr w:type="spellEnd"/>
            <w:r w:rsidRPr="004E2851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4E2851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4E2851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4E2851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4E2851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4E2851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4E2851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4E2851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4E2851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4E2851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4E2851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4E2851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7F66DD28" w14:textId="0F09E8CF" w:rsidR="00F37F15" w:rsidRPr="004E2851" w:rsidRDefault="00F37F15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5B8497B2" w14:textId="77777777" w:rsidR="00B3326F" w:rsidRPr="004E2851" w:rsidRDefault="00B3326F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2"/>
        <w:gridCol w:w="482"/>
        <w:gridCol w:w="482"/>
        <w:gridCol w:w="482"/>
        <w:gridCol w:w="482"/>
      </w:tblGrid>
      <w:tr w:rsidR="00B8507A" w:rsidRPr="004E2851" w14:paraId="77A6E9AA" w14:textId="77777777" w:rsidTr="00F37F15">
        <w:tc>
          <w:tcPr>
            <w:tcW w:w="3794" w:type="dxa"/>
          </w:tcPr>
          <w:p w14:paraId="5E275032" w14:textId="77777777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410" w:type="dxa"/>
            <w:gridSpan w:val="5"/>
          </w:tcPr>
          <w:p w14:paraId="253C7EEF" w14:textId="142923E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Сроки получения доступа</w:t>
            </w:r>
          </w:p>
        </w:tc>
      </w:tr>
      <w:tr w:rsidR="00B8507A" w:rsidRPr="004E2851" w14:paraId="3A790364" w14:textId="77777777" w:rsidTr="000B7200">
        <w:tc>
          <w:tcPr>
            <w:tcW w:w="3794" w:type="dxa"/>
          </w:tcPr>
          <w:p w14:paraId="595F0D6D" w14:textId="05AF379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482" w:type="dxa"/>
          </w:tcPr>
          <w:p w14:paraId="454F8A59" w14:textId="317EF7C8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177B6116" w14:textId="6EF4731E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734839EB" w14:textId="32F14055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34E2DDAA" w14:textId="18ED55C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2E92F361" w14:textId="64015B1C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70788158" w14:textId="77777777" w:rsidTr="000B7200">
        <w:tc>
          <w:tcPr>
            <w:tcW w:w="3794" w:type="dxa"/>
          </w:tcPr>
          <w:p w14:paraId="4F83F602" w14:textId="4F132622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482" w:type="dxa"/>
          </w:tcPr>
          <w:p w14:paraId="03C80668" w14:textId="08E9AA3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2BAA6DAB" w14:textId="0732DFA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443E0134" w14:textId="45BA2EC8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19C0F7B1" w14:textId="12A17BD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14818D09" w14:textId="581877A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0BB11258" w14:textId="77777777" w:rsidTr="000B7200">
        <w:tc>
          <w:tcPr>
            <w:tcW w:w="3794" w:type="dxa"/>
          </w:tcPr>
          <w:p w14:paraId="5A06F0D9" w14:textId="23F2BC1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482" w:type="dxa"/>
          </w:tcPr>
          <w:p w14:paraId="3D2E8A5A" w14:textId="3DB3941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3D7E7A55" w14:textId="2D442BD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3827EE57" w14:textId="2B51AA0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6EEF42D0" w14:textId="76F46B6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5752939D" w14:textId="19C8B28C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74A60A35" w14:textId="77777777" w:rsidTr="000B7200">
        <w:tc>
          <w:tcPr>
            <w:tcW w:w="3794" w:type="dxa"/>
          </w:tcPr>
          <w:p w14:paraId="7237FBFD" w14:textId="3227BE5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482" w:type="dxa"/>
          </w:tcPr>
          <w:p w14:paraId="5B374186" w14:textId="437668D2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71D9AA03" w14:textId="30A01077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465C2A5A" w14:textId="07A46659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58D1A2E0" w14:textId="48F711E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68CB0CF9" w14:textId="49761C1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3716DD41" w14:textId="77777777" w:rsidTr="000B7200">
        <w:tc>
          <w:tcPr>
            <w:tcW w:w="3794" w:type="dxa"/>
          </w:tcPr>
          <w:p w14:paraId="2319837A" w14:textId="39BECC1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482" w:type="dxa"/>
          </w:tcPr>
          <w:p w14:paraId="62426A04" w14:textId="5320640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28EA1344" w14:textId="1CAAAAA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36F1DC30" w14:textId="5A60918B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7798F806" w14:textId="45BC5E08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24D59A11" w14:textId="66703F42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47C9C168" w14:textId="77777777" w:rsidTr="000B7200">
        <w:tc>
          <w:tcPr>
            <w:tcW w:w="3794" w:type="dxa"/>
          </w:tcPr>
          <w:p w14:paraId="0332D60B" w14:textId="67A8E4E0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482" w:type="dxa"/>
          </w:tcPr>
          <w:p w14:paraId="1C5EC142" w14:textId="7B37A575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7A28B32D" w14:textId="20D37B95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066EBA04" w14:textId="6C38C33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60E2D7E2" w14:textId="58A5144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504A05CA" w14:textId="5006D95B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</w:tbl>
    <w:p w14:paraId="1DBB741D" w14:textId="22F33075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0EDCD57" w14:textId="77777777" w:rsidR="00F37F15" w:rsidRPr="004E2851" w:rsidRDefault="00F37F15" w:rsidP="00F37F15">
      <w:pPr>
        <w:pStyle w:val="ac"/>
        <w:spacing w:before="0" w:beforeAutospacing="0" w:after="0" w:afterAutospacing="0"/>
      </w:pPr>
      <w:r w:rsidRPr="004E2851">
        <w:t>1. Удовлетворительно</w:t>
      </w:r>
    </w:p>
    <w:p w14:paraId="7DEB46C9" w14:textId="77777777" w:rsidR="00F37F15" w:rsidRPr="004E2851" w:rsidRDefault="00F37F15" w:rsidP="00F37F15">
      <w:pPr>
        <w:pStyle w:val="ac"/>
        <w:spacing w:before="0" w:beforeAutospacing="0" w:after="0" w:afterAutospacing="0"/>
      </w:pPr>
      <w:r w:rsidRPr="004E2851">
        <w:t>2. Скорее удовлетворительно</w:t>
      </w:r>
    </w:p>
    <w:p w14:paraId="46079876" w14:textId="77777777" w:rsidR="00F37F15" w:rsidRPr="004E2851" w:rsidRDefault="00F37F15" w:rsidP="00F37F15">
      <w:pPr>
        <w:pStyle w:val="ac"/>
        <w:spacing w:before="0" w:beforeAutospacing="0" w:after="0" w:afterAutospacing="0"/>
      </w:pPr>
      <w:r w:rsidRPr="004E2851">
        <w:t>3. Скорее не удовлетворительно</w:t>
      </w:r>
    </w:p>
    <w:p w14:paraId="36BB0D6A" w14:textId="77777777" w:rsidR="00B3326F" w:rsidRPr="004E2851" w:rsidRDefault="00B3326F" w:rsidP="00B3326F">
      <w:pPr>
        <w:pStyle w:val="ac"/>
        <w:spacing w:before="0" w:beforeAutospacing="0" w:after="0" w:afterAutospacing="0"/>
      </w:pPr>
      <w:r w:rsidRPr="004E2851">
        <w:lastRenderedPageBreak/>
        <w:t>4. Не удовлетворительно</w:t>
      </w:r>
    </w:p>
    <w:p w14:paraId="7CD16F18" w14:textId="4124AAD9" w:rsidR="00F37F15" w:rsidRPr="004E2851" w:rsidRDefault="00F37F15" w:rsidP="00B3326F">
      <w:pPr>
        <w:pStyle w:val="ac"/>
        <w:spacing w:before="0" w:beforeAutospacing="0" w:after="0" w:afterAutospacing="0"/>
      </w:pPr>
      <w:r w:rsidRPr="004E2851">
        <w:t>5. Затрудняюсь ответить</w:t>
      </w:r>
    </w:p>
    <w:p w14:paraId="6696CFCB" w14:textId="4A23D88A" w:rsidR="00F37F15" w:rsidRPr="004E2851" w:rsidRDefault="00F37F15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17E13DAE" w14:textId="239B7E51" w:rsidR="00BA6D6B" w:rsidRPr="004E2851" w:rsidRDefault="00BA6D6B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3707F622" w14:textId="77777777" w:rsidR="00BA6D6B" w:rsidRPr="004E2851" w:rsidRDefault="00BA6D6B" w:rsidP="00BA6D6B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1"/>
        <w:gridCol w:w="482"/>
        <w:gridCol w:w="482"/>
        <w:gridCol w:w="482"/>
        <w:gridCol w:w="482"/>
      </w:tblGrid>
      <w:tr w:rsidR="00B8507A" w:rsidRPr="004E2851" w14:paraId="0FB494E6" w14:textId="77777777" w:rsidTr="00BA6D6B">
        <w:tc>
          <w:tcPr>
            <w:tcW w:w="3794" w:type="dxa"/>
          </w:tcPr>
          <w:p w14:paraId="477A397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409" w:type="dxa"/>
            <w:gridSpan w:val="5"/>
          </w:tcPr>
          <w:p w14:paraId="06495B7B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Сложность (количество) процедур подключения</w:t>
            </w:r>
          </w:p>
        </w:tc>
      </w:tr>
      <w:tr w:rsidR="00B8507A" w:rsidRPr="004E2851" w14:paraId="0BC87B5E" w14:textId="77777777" w:rsidTr="00BA6D6B">
        <w:tc>
          <w:tcPr>
            <w:tcW w:w="3794" w:type="dxa"/>
          </w:tcPr>
          <w:p w14:paraId="1DC0FDB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481" w:type="dxa"/>
          </w:tcPr>
          <w:p w14:paraId="20EBFE4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1887A5FE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26F7C8D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0AE058C4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5BBA125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1BFD977E" w14:textId="77777777" w:rsidTr="00BA6D6B">
        <w:tc>
          <w:tcPr>
            <w:tcW w:w="3794" w:type="dxa"/>
          </w:tcPr>
          <w:p w14:paraId="25318224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481" w:type="dxa"/>
          </w:tcPr>
          <w:p w14:paraId="3A15237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57FF3BC4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75A4A15F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47CFAB2E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04E6CC5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3DE7DA91" w14:textId="77777777" w:rsidTr="00BA6D6B">
        <w:tc>
          <w:tcPr>
            <w:tcW w:w="3794" w:type="dxa"/>
          </w:tcPr>
          <w:p w14:paraId="6AA980A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481" w:type="dxa"/>
          </w:tcPr>
          <w:p w14:paraId="6105D89E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38540D4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0B8D20A7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402A5653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333E75B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40CE580C" w14:textId="77777777" w:rsidTr="00BA6D6B">
        <w:tc>
          <w:tcPr>
            <w:tcW w:w="3794" w:type="dxa"/>
          </w:tcPr>
          <w:p w14:paraId="02B8BD61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481" w:type="dxa"/>
          </w:tcPr>
          <w:p w14:paraId="5FF7F87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47030BF9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5AEF3223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25634B0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6D41E4A4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51DB3E42" w14:textId="77777777" w:rsidTr="00BA6D6B">
        <w:tc>
          <w:tcPr>
            <w:tcW w:w="3794" w:type="dxa"/>
          </w:tcPr>
          <w:p w14:paraId="4714AE7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481" w:type="dxa"/>
          </w:tcPr>
          <w:p w14:paraId="0D0E6D27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7D7E27A3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6BC39A7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4A08AF33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4A3622C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4C414EC9" w14:textId="77777777" w:rsidTr="00BA6D6B">
        <w:tc>
          <w:tcPr>
            <w:tcW w:w="3794" w:type="dxa"/>
          </w:tcPr>
          <w:p w14:paraId="62F0524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481" w:type="dxa"/>
          </w:tcPr>
          <w:p w14:paraId="1E9D557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14E49AB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482" w:type="dxa"/>
          </w:tcPr>
          <w:p w14:paraId="211001D9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7E23B17A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3A5C98BF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</w:tbl>
    <w:p w14:paraId="00785768" w14:textId="77777777" w:rsidR="00BA6D6B" w:rsidRPr="004E2851" w:rsidRDefault="00BA6D6B" w:rsidP="00BA6D6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3BDD0DA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1. Удовлетворительно</w:t>
      </w:r>
    </w:p>
    <w:p w14:paraId="44020B25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2. Скорее удовлетворительно</w:t>
      </w:r>
    </w:p>
    <w:p w14:paraId="1D726884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3. Скорее не удовлетворительно</w:t>
      </w:r>
    </w:p>
    <w:p w14:paraId="4920587C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4. Не удовлетворительно</w:t>
      </w:r>
    </w:p>
    <w:p w14:paraId="78EF604A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5. Затрудняюсь ответить</w:t>
      </w:r>
    </w:p>
    <w:p w14:paraId="5C36FC39" w14:textId="44770B98" w:rsidR="00BA6D6B" w:rsidRPr="004E2851" w:rsidRDefault="00BA6D6B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07378208" w14:textId="73AFB543" w:rsidR="00BA6D6B" w:rsidRPr="004E2851" w:rsidRDefault="00BA6D6B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778423FA" w14:textId="77777777" w:rsidR="00BA6D6B" w:rsidRPr="004E2851" w:rsidRDefault="00BA6D6B" w:rsidP="00BA6D6B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1"/>
        <w:gridCol w:w="362"/>
        <w:gridCol w:w="361"/>
        <w:gridCol w:w="362"/>
        <w:gridCol w:w="362"/>
      </w:tblGrid>
      <w:tr w:rsidR="00B8507A" w:rsidRPr="004E2851" w14:paraId="08DCD364" w14:textId="77777777" w:rsidTr="00BA6D6B">
        <w:tc>
          <w:tcPr>
            <w:tcW w:w="3794" w:type="dxa"/>
          </w:tcPr>
          <w:p w14:paraId="23651B11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808" w:type="dxa"/>
            <w:gridSpan w:val="5"/>
          </w:tcPr>
          <w:p w14:paraId="642F6259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bookmarkStart w:id="0" w:name="_GoBack"/>
            <w:bookmarkEnd w:id="0"/>
            <w:r w:rsidRPr="004E2851">
              <w:t>Стоимость подключения</w:t>
            </w:r>
          </w:p>
        </w:tc>
      </w:tr>
      <w:tr w:rsidR="00B8507A" w:rsidRPr="004E2851" w14:paraId="4FA2B606" w14:textId="77777777" w:rsidTr="00BA6D6B">
        <w:tc>
          <w:tcPr>
            <w:tcW w:w="3794" w:type="dxa"/>
          </w:tcPr>
          <w:p w14:paraId="1AA65BC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361" w:type="dxa"/>
          </w:tcPr>
          <w:p w14:paraId="488E761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1C543089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64D6C0BF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1DAD5C7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1EC03AF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5EF18FC6" w14:textId="77777777" w:rsidTr="00BA6D6B">
        <w:tc>
          <w:tcPr>
            <w:tcW w:w="3794" w:type="dxa"/>
          </w:tcPr>
          <w:p w14:paraId="302DE909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361" w:type="dxa"/>
          </w:tcPr>
          <w:p w14:paraId="78D0AD9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78A16A6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637CC451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448446D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219EAA2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0DF09628" w14:textId="77777777" w:rsidTr="00BA6D6B">
        <w:tc>
          <w:tcPr>
            <w:tcW w:w="3794" w:type="dxa"/>
          </w:tcPr>
          <w:p w14:paraId="74258C5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361" w:type="dxa"/>
          </w:tcPr>
          <w:p w14:paraId="020A8B1C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698767CB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0AA5C08D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13D897A0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773D83A7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3C314996" w14:textId="77777777" w:rsidTr="00BA6D6B">
        <w:tc>
          <w:tcPr>
            <w:tcW w:w="3794" w:type="dxa"/>
          </w:tcPr>
          <w:p w14:paraId="61BD3301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361" w:type="dxa"/>
          </w:tcPr>
          <w:p w14:paraId="07657E56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5BAC4D6E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7C236AE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75C8CFA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33D2E1E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47FFD738" w14:textId="77777777" w:rsidTr="00BA6D6B">
        <w:tc>
          <w:tcPr>
            <w:tcW w:w="3794" w:type="dxa"/>
          </w:tcPr>
          <w:p w14:paraId="49E0E43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361" w:type="dxa"/>
          </w:tcPr>
          <w:p w14:paraId="331E6DF4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316CF5B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3C1A6F27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5D26FB91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3B8DBFB2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  <w:tr w:rsidR="00B8507A" w:rsidRPr="004E2851" w14:paraId="6F87637E" w14:textId="77777777" w:rsidTr="00BA6D6B">
        <w:tc>
          <w:tcPr>
            <w:tcW w:w="3794" w:type="dxa"/>
          </w:tcPr>
          <w:p w14:paraId="3CF06B17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361" w:type="dxa"/>
          </w:tcPr>
          <w:p w14:paraId="0ECECED8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1</w:t>
            </w:r>
          </w:p>
        </w:tc>
        <w:tc>
          <w:tcPr>
            <w:tcW w:w="362" w:type="dxa"/>
          </w:tcPr>
          <w:p w14:paraId="2EE1F7D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2</w:t>
            </w:r>
          </w:p>
        </w:tc>
        <w:tc>
          <w:tcPr>
            <w:tcW w:w="361" w:type="dxa"/>
          </w:tcPr>
          <w:p w14:paraId="2DED652C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3</w:t>
            </w:r>
          </w:p>
        </w:tc>
        <w:tc>
          <w:tcPr>
            <w:tcW w:w="362" w:type="dxa"/>
          </w:tcPr>
          <w:p w14:paraId="074F04B5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4</w:t>
            </w:r>
          </w:p>
        </w:tc>
        <w:tc>
          <w:tcPr>
            <w:tcW w:w="362" w:type="dxa"/>
          </w:tcPr>
          <w:p w14:paraId="7D743E4F" w14:textId="77777777" w:rsidR="00B8507A" w:rsidRPr="004E2851" w:rsidRDefault="00B8507A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</w:p>
        </w:tc>
      </w:tr>
    </w:tbl>
    <w:p w14:paraId="3800D049" w14:textId="77777777" w:rsidR="00BA6D6B" w:rsidRPr="004E2851" w:rsidRDefault="00BA6D6B" w:rsidP="00BA6D6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2434F92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1. Удовлетворительно</w:t>
      </w:r>
    </w:p>
    <w:p w14:paraId="3B505FB8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2. Скорее удовлетворительно</w:t>
      </w:r>
    </w:p>
    <w:p w14:paraId="1574DADB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3. Скорее не удовлетворительно</w:t>
      </w:r>
    </w:p>
    <w:p w14:paraId="3EFCC233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4. Не удовлетворительно</w:t>
      </w:r>
    </w:p>
    <w:p w14:paraId="01B2F2AD" w14:textId="77777777" w:rsidR="00BA6D6B" w:rsidRPr="004E2851" w:rsidRDefault="00BA6D6B" w:rsidP="00BA6D6B">
      <w:pPr>
        <w:pStyle w:val="ac"/>
        <w:spacing w:before="0" w:beforeAutospacing="0" w:after="0" w:afterAutospacing="0"/>
      </w:pPr>
      <w:r w:rsidRPr="004E2851">
        <w:t>5. Затрудняюсь ответить</w:t>
      </w:r>
    </w:p>
    <w:p w14:paraId="2604ADD9" w14:textId="1C8E1954" w:rsidR="00BA6D6B" w:rsidRPr="004E2851" w:rsidRDefault="00BA6D6B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3A515398" w14:textId="27BDFEB8" w:rsidR="0042529E" w:rsidRPr="004E2851" w:rsidRDefault="00BA6D6B" w:rsidP="00BA6D6B">
      <w:pPr>
        <w:pStyle w:val="a4"/>
        <w:numPr>
          <w:ilvl w:val="0"/>
          <w:numId w:val="36"/>
        </w:numPr>
        <w:tabs>
          <w:tab w:val="left" w:pos="284"/>
          <w:tab w:val="left" w:pos="460"/>
        </w:tabs>
        <w:spacing w:line="276" w:lineRule="auto"/>
        <w:contextualSpacing w:val="0"/>
        <w:rPr>
          <w:b/>
        </w:rPr>
      </w:pPr>
      <w:r w:rsidRPr="004E2851">
        <w:rPr>
          <w:b/>
        </w:rPr>
        <w:t>Е</w:t>
      </w:r>
      <w:r w:rsidR="00F37F15" w:rsidRPr="004E2851">
        <w:rPr>
          <w:b/>
        </w:rPr>
        <w:t>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</w:t>
      </w:r>
    </w:p>
    <w:p w14:paraId="79119C95" w14:textId="0E3DEAAC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5"/>
        <w:gridCol w:w="2617"/>
        <w:gridCol w:w="2058"/>
        <w:gridCol w:w="1741"/>
      </w:tblGrid>
      <w:tr w:rsidR="00BA6D6B" w:rsidRPr="004E2851" w14:paraId="17FFAECD" w14:textId="7F23E0C9" w:rsidTr="00BA6D6B">
        <w:tc>
          <w:tcPr>
            <w:tcW w:w="4005" w:type="dxa"/>
          </w:tcPr>
          <w:p w14:paraId="5C2B4D89" w14:textId="2A976DDA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Наименование процедуры</w:t>
            </w:r>
          </w:p>
        </w:tc>
        <w:tc>
          <w:tcPr>
            <w:tcW w:w="2617" w:type="dxa"/>
          </w:tcPr>
          <w:p w14:paraId="044A5F1C" w14:textId="0E5E1D10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Количество процедур</w:t>
            </w:r>
          </w:p>
        </w:tc>
        <w:tc>
          <w:tcPr>
            <w:tcW w:w="2058" w:type="dxa"/>
          </w:tcPr>
          <w:p w14:paraId="342F5C96" w14:textId="4B8DB29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Срок получения услуги</w:t>
            </w:r>
          </w:p>
        </w:tc>
        <w:tc>
          <w:tcPr>
            <w:tcW w:w="1741" w:type="dxa"/>
          </w:tcPr>
          <w:p w14:paraId="1E736CB8" w14:textId="35998BE0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>Затрудняюсь ответить</w:t>
            </w:r>
          </w:p>
        </w:tc>
      </w:tr>
      <w:tr w:rsidR="00BA6D6B" w:rsidRPr="004E2851" w14:paraId="3C9DAABF" w14:textId="4D1E7F52" w:rsidTr="00BA6D6B">
        <w:tc>
          <w:tcPr>
            <w:tcW w:w="4005" w:type="dxa"/>
          </w:tcPr>
          <w:p w14:paraId="46E1ACD0" w14:textId="69D3ECD6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электросетям</w:t>
            </w:r>
          </w:p>
        </w:tc>
        <w:tc>
          <w:tcPr>
            <w:tcW w:w="2617" w:type="dxa"/>
          </w:tcPr>
          <w:p w14:paraId="5AAF8632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1ABC15D1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26075AA3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33CD6557" w14:textId="032CDDA2" w:rsidTr="00BA6D6B">
        <w:tc>
          <w:tcPr>
            <w:tcW w:w="4005" w:type="dxa"/>
          </w:tcPr>
          <w:p w14:paraId="07AC4798" w14:textId="0231CFAC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сетям водоснабжения и водоотведения</w:t>
            </w:r>
          </w:p>
        </w:tc>
        <w:tc>
          <w:tcPr>
            <w:tcW w:w="2617" w:type="dxa"/>
          </w:tcPr>
          <w:p w14:paraId="77433C66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69711F5F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B3F4F17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76B41236" w14:textId="76CA0AE2" w:rsidTr="00BA6D6B">
        <w:tc>
          <w:tcPr>
            <w:tcW w:w="4005" w:type="dxa"/>
          </w:tcPr>
          <w:p w14:paraId="69B58EAC" w14:textId="4BF8AB9C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lastRenderedPageBreak/>
              <w:t>Подключение к тепловым сетям</w:t>
            </w:r>
          </w:p>
        </w:tc>
        <w:tc>
          <w:tcPr>
            <w:tcW w:w="2617" w:type="dxa"/>
          </w:tcPr>
          <w:p w14:paraId="752F550B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33DE6ACD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401075AA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527D3954" w14:textId="527ED472" w:rsidTr="00BA6D6B">
        <w:tc>
          <w:tcPr>
            <w:tcW w:w="4005" w:type="dxa"/>
          </w:tcPr>
          <w:p w14:paraId="752B965A" w14:textId="1DDC6D5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телефонной сети</w:t>
            </w:r>
          </w:p>
        </w:tc>
        <w:tc>
          <w:tcPr>
            <w:tcW w:w="2617" w:type="dxa"/>
          </w:tcPr>
          <w:p w14:paraId="2433FAE6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792D1B4C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6A90383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613E4C17" w14:textId="7CF89A38" w:rsidTr="00BA6D6B">
        <w:tc>
          <w:tcPr>
            <w:tcW w:w="4005" w:type="dxa"/>
          </w:tcPr>
          <w:p w14:paraId="290D3C22" w14:textId="2C5C9CF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Получение доступа к земельному участку</w:t>
            </w:r>
          </w:p>
        </w:tc>
        <w:tc>
          <w:tcPr>
            <w:tcW w:w="2617" w:type="dxa"/>
          </w:tcPr>
          <w:p w14:paraId="7BC8BE69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5F3DCF15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8414A2E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04A13810" w14:textId="0C2306FB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6CF74C5" w14:textId="0A63C4CC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p w14:paraId="23168EBC" w14:textId="28524F76" w:rsidR="00B95D5B" w:rsidRPr="004E2851" w:rsidRDefault="00B95D5B" w:rsidP="00B95D5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1810"/>
        <w:gridCol w:w="1732"/>
        <w:gridCol w:w="2001"/>
        <w:gridCol w:w="1544"/>
      </w:tblGrid>
      <w:tr w:rsidR="00BA6D6B" w:rsidRPr="004E2851" w14:paraId="7753294E" w14:textId="0678A256" w:rsidTr="00BA6D6B">
        <w:tc>
          <w:tcPr>
            <w:tcW w:w="3335" w:type="dxa"/>
          </w:tcPr>
          <w:p w14:paraId="3719D7DE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811" w:type="dxa"/>
          </w:tcPr>
          <w:p w14:paraId="757B1E49" w14:textId="4EE8EFCC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Снизилось</w:t>
            </w:r>
          </w:p>
        </w:tc>
        <w:tc>
          <w:tcPr>
            <w:tcW w:w="1732" w:type="dxa"/>
          </w:tcPr>
          <w:p w14:paraId="0F45D108" w14:textId="52B209AB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Увеличилось</w:t>
            </w:r>
          </w:p>
        </w:tc>
        <w:tc>
          <w:tcPr>
            <w:tcW w:w="2002" w:type="dxa"/>
          </w:tcPr>
          <w:p w14:paraId="0470D2C9" w14:textId="19BB2D4D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Не изменилось</w:t>
            </w:r>
          </w:p>
        </w:tc>
        <w:tc>
          <w:tcPr>
            <w:tcW w:w="1541" w:type="dxa"/>
          </w:tcPr>
          <w:p w14:paraId="5CF87ECE" w14:textId="710A6169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Затрудняюсь ответить</w:t>
            </w:r>
          </w:p>
        </w:tc>
      </w:tr>
      <w:tr w:rsidR="00BA6D6B" w:rsidRPr="004E2851" w14:paraId="5B279BC8" w14:textId="44257C34" w:rsidTr="00BA6D6B">
        <w:tc>
          <w:tcPr>
            <w:tcW w:w="3335" w:type="dxa"/>
          </w:tcPr>
          <w:p w14:paraId="4C648FB2" w14:textId="6DBFF83E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1811" w:type="dxa"/>
          </w:tcPr>
          <w:p w14:paraId="48E96AF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3DB974A0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EBBF160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6D1AA8C9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2DD7E1C7" w14:textId="32CA1551" w:rsidTr="00BA6D6B">
        <w:tc>
          <w:tcPr>
            <w:tcW w:w="3335" w:type="dxa"/>
          </w:tcPr>
          <w:p w14:paraId="1990326F" w14:textId="2CB96638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1811" w:type="dxa"/>
          </w:tcPr>
          <w:p w14:paraId="4BEB7995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23A417E1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6934E8E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0DA0864B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3C219B21" w14:textId="624C91C2" w:rsidTr="00BA6D6B">
        <w:tc>
          <w:tcPr>
            <w:tcW w:w="3335" w:type="dxa"/>
          </w:tcPr>
          <w:p w14:paraId="4DFD4C6F" w14:textId="2E1598D2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1811" w:type="dxa"/>
          </w:tcPr>
          <w:p w14:paraId="096A208F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476FC67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261CDB9B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2E80A741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5FF2C3FA" w14:textId="189D320C" w:rsidTr="00BA6D6B">
        <w:tc>
          <w:tcPr>
            <w:tcW w:w="3335" w:type="dxa"/>
          </w:tcPr>
          <w:p w14:paraId="70492850" w14:textId="1461BE3C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811" w:type="dxa"/>
          </w:tcPr>
          <w:p w14:paraId="419C7169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29B795CC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2FA85FC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6195AA2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01967B1C" w14:textId="45ACC7E6" w:rsidTr="00BA6D6B">
        <w:tc>
          <w:tcPr>
            <w:tcW w:w="3335" w:type="dxa"/>
          </w:tcPr>
          <w:p w14:paraId="7F5526D5" w14:textId="188D2FB9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1811" w:type="dxa"/>
          </w:tcPr>
          <w:p w14:paraId="00BFC87F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587B613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104D53DA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107D8B7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1EC9710B" w14:textId="3B5BFD97" w:rsidTr="00BA6D6B">
        <w:tc>
          <w:tcPr>
            <w:tcW w:w="3335" w:type="dxa"/>
          </w:tcPr>
          <w:p w14:paraId="04FD9B65" w14:textId="0CD86956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1811" w:type="dxa"/>
          </w:tcPr>
          <w:p w14:paraId="103F2A5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624816DD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2A2134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531C6DE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</w:tbl>
    <w:p w14:paraId="03F5CFA5" w14:textId="150CB208" w:rsidR="00B95D5B" w:rsidRPr="004E2851" w:rsidRDefault="00B95D5B" w:rsidP="00B95D5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000A2B00" w14:textId="72FB0AA9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rPr>
          <w:b/>
        </w:rPr>
      </w:pPr>
      <w:r w:rsidRPr="004E2851">
        <w:rPr>
          <w:b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2050"/>
        <w:gridCol w:w="1965"/>
        <w:gridCol w:w="1810"/>
        <w:gridCol w:w="1544"/>
      </w:tblGrid>
      <w:tr w:rsidR="00BA6D6B" w:rsidRPr="004E2851" w14:paraId="0568216C" w14:textId="570DACDF" w:rsidTr="00BA6D6B">
        <w:tc>
          <w:tcPr>
            <w:tcW w:w="3109" w:type="dxa"/>
          </w:tcPr>
          <w:p w14:paraId="2A27261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084" w:type="dxa"/>
          </w:tcPr>
          <w:p w14:paraId="3AED5C48" w14:textId="501EABB5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Ухудшилось</w:t>
            </w:r>
          </w:p>
        </w:tc>
        <w:tc>
          <w:tcPr>
            <w:tcW w:w="1993" w:type="dxa"/>
          </w:tcPr>
          <w:p w14:paraId="3EFA0FC5" w14:textId="17C8F49E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Улучшилось</w:t>
            </w:r>
          </w:p>
        </w:tc>
        <w:tc>
          <w:tcPr>
            <w:tcW w:w="1835" w:type="dxa"/>
          </w:tcPr>
          <w:p w14:paraId="1A3BDBB3" w14:textId="492DE79F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Не изменилось</w:t>
            </w:r>
          </w:p>
        </w:tc>
        <w:tc>
          <w:tcPr>
            <w:tcW w:w="1400" w:type="dxa"/>
          </w:tcPr>
          <w:p w14:paraId="42ADDB00" w14:textId="4049D458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Затрудняюсь ответить</w:t>
            </w:r>
          </w:p>
        </w:tc>
      </w:tr>
      <w:tr w:rsidR="00BA6D6B" w:rsidRPr="004E2851" w14:paraId="24B7076D" w14:textId="22B76FBC" w:rsidTr="00BA6D6B">
        <w:tc>
          <w:tcPr>
            <w:tcW w:w="3109" w:type="dxa"/>
          </w:tcPr>
          <w:p w14:paraId="06D6D2FA" w14:textId="4EF02614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2084" w:type="dxa"/>
          </w:tcPr>
          <w:p w14:paraId="7A6870C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13BB3F5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117A87C3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24645E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305177C0" w14:textId="0CF3A6A0" w:rsidTr="00BA6D6B">
        <w:tc>
          <w:tcPr>
            <w:tcW w:w="3109" w:type="dxa"/>
          </w:tcPr>
          <w:p w14:paraId="1CA4B44C" w14:textId="6DF1A66E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2084" w:type="dxa"/>
          </w:tcPr>
          <w:p w14:paraId="75A576F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67D1B3C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72EAAF3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A4C128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4BFEE444" w14:textId="536FAD0B" w:rsidTr="00BA6D6B">
        <w:tc>
          <w:tcPr>
            <w:tcW w:w="3109" w:type="dxa"/>
          </w:tcPr>
          <w:p w14:paraId="406BCA68" w14:textId="6A8AA9A4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2084" w:type="dxa"/>
          </w:tcPr>
          <w:p w14:paraId="0240C07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924500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11FCCC1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E4E5D5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66F354DE" w14:textId="1F5F53A8" w:rsidTr="00BA6D6B">
        <w:tc>
          <w:tcPr>
            <w:tcW w:w="3109" w:type="dxa"/>
          </w:tcPr>
          <w:p w14:paraId="0C87DF4B" w14:textId="649AF721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2084" w:type="dxa"/>
          </w:tcPr>
          <w:p w14:paraId="538E0AE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B4409E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4C3D4E5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27191C7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4A6D430B" w14:textId="0966B3B1" w:rsidTr="00BA6D6B">
        <w:tc>
          <w:tcPr>
            <w:tcW w:w="3109" w:type="dxa"/>
          </w:tcPr>
          <w:p w14:paraId="200BACC1" w14:textId="2807A52D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2084" w:type="dxa"/>
          </w:tcPr>
          <w:p w14:paraId="7AEF355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5DF150A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1A36FBF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44083D5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112FD127" w14:textId="0B25A9EB" w:rsidTr="00BA6D6B">
        <w:trPr>
          <w:trHeight w:val="60"/>
        </w:trPr>
        <w:tc>
          <w:tcPr>
            <w:tcW w:w="3109" w:type="dxa"/>
          </w:tcPr>
          <w:p w14:paraId="5CB1D0B1" w14:textId="4858704F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2084" w:type="dxa"/>
          </w:tcPr>
          <w:p w14:paraId="2C9FEC0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E2E4DD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216DED2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3EF44D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3D4F91F" w14:textId="77777777" w:rsidR="00B95D5B" w:rsidRPr="004E2851" w:rsidRDefault="00B95D5B" w:rsidP="00B95D5B">
      <w:pPr>
        <w:tabs>
          <w:tab w:val="left" w:pos="284"/>
          <w:tab w:val="left" w:pos="426"/>
        </w:tabs>
        <w:spacing w:line="276" w:lineRule="auto"/>
        <w:rPr>
          <w:b/>
        </w:rPr>
      </w:pPr>
    </w:p>
    <w:p w14:paraId="248F7ADB" w14:textId="011BAC89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DB6BB38" w14:textId="063916B6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728E80B" w14:textId="575ADEBA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41F56F1" w14:textId="73D15551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p w14:paraId="1B293DAC" w14:textId="2968A184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2038"/>
        <w:gridCol w:w="1965"/>
        <w:gridCol w:w="1813"/>
        <w:gridCol w:w="1544"/>
      </w:tblGrid>
      <w:tr w:rsidR="00B8507A" w:rsidRPr="004E2851" w14:paraId="642FBD39" w14:textId="51F20E49" w:rsidTr="00BA6D6B">
        <w:tc>
          <w:tcPr>
            <w:tcW w:w="3109" w:type="dxa"/>
          </w:tcPr>
          <w:p w14:paraId="2DA6C5C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084" w:type="dxa"/>
          </w:tcPr>
          <w:p w14:paraId="71FDD8A7" w14:textId="3DF35DA3" w:rsidR="00BA6D6B" w:rsidRPr="004E2851" w:rsidRDefault="00B8507A" w:rsidP="00B8507A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>
              <w:t>Снизился</w:t>
            </w:r>
          </w:p>
        </w:tc>
        <w:tc>
          <w:tcPr>
            <w:tcW w:w="1993" w:type="dxa"/>
          </w:tcPr>
          <w:p w14:paraId="326D6073" w14:textId="29DBADAB" w:rsidR="00BA6D6B" w:rsidRPr="004E2851" w:rsidRDefault="00B8507A" w:rsidP="00B8507A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>
              <w:t>Увеличился</w:t>
            </w:r>
          </w:p>
        </w:tc>
        <w:tc>
          <w:tcPr>
            <w:tcW w:w="1835" w:type="dxa"/>
          </w:tcPr>
          <w:p w14:paraId="2919F74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Не изменилось</w:t>
            </w:r>
          </w:p>
        </w:tc>
        <w:tc>
          <w:tcPr>
            <w:tcW w:w="1400" w:type="dxa"/>
          </w:tcPr>
          <w:p w14:paraId="4E1AF38A" w14:textId="171AC04B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Затрудняюсь ответить</w:t>
            </w:r>
          </w:p>
        </w:tc>
      </w:tr>
      <w:tr w:rsidR="00B8507A" w:rsidRPr="004E2851" w14:paraId="5DCAE812" w14:textId="7AFDD9FC" w:rsidTr="00BA6D6B">
        <w:tc>
          <w:tcPr>
            <w:tcW w:w="3109" w:type="dxa"/>
          </w:tcPr>
          <w:p w14:paraId="167B258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2084" w:type="dxa"/>
          </w:tcPr>
          <w:p w14:paraId="0D5B5C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4EAE8D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42F220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7A0851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7502AA2A" w14:textId="641FB161" w:rsidTr="00BA6D6B">
        <w:tc>
          <w:tcPr>
            <w:tcW w:w="3109" w:type="dxa"/>
          </w:tcPr>
          <w:p w14:paraId="4C35F1A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2084" w:type="dxa"/>
          </w:tcPr>
          <w:p w14:paraId="4C854C5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30CEA54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02A7A8C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2EE4BC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191A7458" w14:textId="18156BFD" w:rsidTr="00BA6D6B">
        <w:tc>
          <w:tcPr>
            <w:tcW w:w="3109" w:type="dxa"/>
          </w:tcPr>
          <w:p w14:paraId="0246FF3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2084" w:type="dxa"/>
          </w:tcPr>
          <w:p w14:paraId="78BA291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18C81D9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0243BE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08DC92D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1C9CF879" w14:textId="10FB0CD8" w:rsidTr="00BA6D6B">
        <w:tc>
          <w:tcPr>
            <w:tcW w:w="3109" w:type="dxa"/>
          </w:tcPr>
          <w:p w14:paraId="26EE17A1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2084" w:type="dxa"/>
          </w:tcPr>
          <w:p w14:paraId="170D562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75AEE7C3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1FE1CA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0A2864CF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0F9E2E08" w14:textId="4AAFFE5D" w:rsidTr="00BA6D6B">
        <w:tc>
          <w:tcPr>
            <w:tcW w:w="3109" w:type="dxa"/>
          </w:tcPr>
          <w:p w14:paraId="4CF5055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2084" w:type="dxa"/>
          </w:tcPr>
          <w:p w14:paraId="6EDA83B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FFCDF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3309877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5CBE13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5B98F788" w14:textId="02F43898" w:rsidTr="00BA6D6B">
        <w:tc>
          <w:tcPr>
            <w:tcW w:w="3109" w:type="dxa"/>
          </w:tcPr>
          <w:p w14:paraId="4258A7E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2084" w:type="dxa"/>
          </w:tcPr>
          <w:p w14:paraId="5E2ED95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65562F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4C318B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6E2BCC4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E08FE5A" w14:textId="2A127B6B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2157E9B" w14:textId="404CA4F5" w:rsidR="00B95D5B" w:rsidRPr="004E2851" w:rsidRDefault="00052030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lastRenderedPageBreak/>
        <w:t>С какими проблемами Вы столкнулись при взаимодействии с субъектами естественных монополий:</w:t>
      </w:r>
    </w:p>
    <w:p w14:paraId="576119D4" w14:textId="398CCAA3" w:rsidR="00052030" w:rsidRPr="004E2851" w:rsidRDefault="00052030" w:rsidP="00052030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052030" w:rsidRPr="004E2851" w14:paraId="0EC5D74F" w14:textId="77777777" w:rsidTr="00052030">
        <w:tc>
          <w:tcPr>
            <w:tcW w:w="9322" w:type="dxa"/>
          </w:tcPr>
          <w:p w14:paraId="13547D6C" w14:textId="31524DC6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  <w:r w:rsidRPr="004E2851">
              <w:t>Взимание дополнительной платы</w:t>
            </w:r>
          </w:p>
        </w:tc>
        <w:tc>
          <w:tcPr>
            <w:tcW w:w="1099" w:type="dxa"/>
          </w:tcPr>
          <w:p w14:paraId="2B5C4B69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7060FACE" w14:textId="77777777" w:rsidTr="00052030">
        <w:tc>
          <w:tcPr>
            <w:tcW w:w="9322" w:type="dxa"/>
          </w:tcPr>
          <w:p w14:paraId="56E1B535" w14:textId="33A02F52" w:rsidR="00052030" w:rsidRPr="004E2851" w:rsidRDefault="00BD0D5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Навязывание дополнительных услуг</w:t>
            </w:r>
          </w:p>
        </w:tc>
        <w:tc>
          <w:tcPr>
            <w:tcW w:w="1099" w:type="dxa"/>
          </w:tcPr>
          <w:p w14:paraId="2BF1A558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8A69963" w14:textId="77777777" w:rsidTr="00052030">
        <w:tc>
          <w:tcPr>
            <w:tcW w:w="9322" w:type="dxa"/>
          </w:tcPr>
          <w:p w14:paraId="5382A8DF" w14:textId="57F981FB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Отказ в установке приборов учета</w:t>
            </w:r>
          </w:p>
        </w:tc>
        <w:tc>
          <w:tcPr>
            <w:tcW w:w="1099" w:type="dxa"/>
          </w:tcPr>
          <w:p w14:paraId="56954C8D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FE06533" w14:textId="77777777" w:rsidTr="00052030">
        <w:tc>
          <w:tcPr>
            <w:tcW w:w="9322" w:type="dxa"/>
          </w:tcPr>
          <w:p w14:paraId="6A572E79" w14:textId="74460563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Проблемы с заменой приборов учета</w:t>
            </w:r>
          </w:p>
        </w:tc>
        <w:tc>
          <w:tcPr>
            <w:tcW w:w="1099" w:type="dxa"/>
          </w:tcPr>
          <w:p w14:paraId="2D9ECB0C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1A80D99" w14:textId="77777777" w:rsidTr="00052030">
        <w:tc>
          <w:tcPr>
            <w:tcW w:w="9322" w:type="dxa"/>
          </w:tcPr>
          <w:p w14:paraId="1E972734" w14:textId="4F4AC4A0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99" w:type="dxa"/>
          </w:tcPr>
          <w:p w14:paraId="27C7A8EB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694AC91B" w14:textId="77777777" w:rsidTr="00052030">
        <w:tc>
          <w:tcPr>
            <w:tcW w:w="9322" w:type="dxa"/>
          </w:tcPr>
          <w:p w14:paraId="7CBC60C5" w14:textId="6E7E0DB3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Не сталкивался с подобными проблемами</w:t>
            </w:r>
          </w:p>
        </w:tc>
        <w:tc>
          <w:tcPr>
            <w:tcW w:w="1099" w:type="dxa"/>
          </w:tcPr>
          <w:p w14:paraId="61D952CF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5370694" w14:textId="77777777" w:rsidTr="00052030">
        <w:tc>
          <w:tcPr>
            <w:tcW w:w="9322" w:type="dxa"/>
          </w:tcPr>
          <w:p w14:paraId="1B133798" w14:textId="18FA7C91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Затрудняюсь ответить</w:t>
            </w:r>
          </w:p>
        </w:tc>
        <w:tc>
          <w:tcPr>
            <w:tcW w:w="1099" w:type="dxa"/>
          </w:tcPr>
          <w:p w14:paraId="4B487180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09E7E65C" w14:textId="77777777" w:rsidTr="00052030">
        <w:tc>
          <w:tcPr>
            <w:tcW w:w="9322" w:type="dxa"/>
          </w:tcPr>
          <w:p w14:paraId="1B0435C2" w14:textId="75279ED2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Другое (пожалуйста, укажите)</w:t>
            </w:r>
          </w:p>
        </w:tc>
        <w:tc>
          <w:tcPr>
            <w:tcW w:w="1099" w:type="dxa"/>
          </w:tcPr>
          <w:p w14:paraId="0B8F0CBA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</w:tbl>
    <w:p w14:paraId="69468F6D" w14:textId="77777777" w:rsidR="00052030" w:rsidRPr="004E2851" w:rsidRDefault="00052030" w:rsidP="00052030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7DDCE3F3" w14:textId="382E48F1" w:rsidR="00052030" w:rsidRPr="004E2851" w:rsidRDefault="00FC26C7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Сталкивались ли Вы с дискриминационными * условиями доступа на товарный рынок, основной для бизнеса, который Вы представляете (укажите, с какими именно)?</w:t>
      </w:r>
    </w:p>
    <w:p w14:paraId="62B112CD" w14:textId="71F63F0F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FC26C7" w:rsidRPr="004E2851" w14:paraId="32278CEE" w14:textId="77777777" w:rsidTr="00FC26C7">
        <w:tc>
          <w:tcPr>
            <w:tcW w:w="9322" w:type="dxa"/>
          </w:tcPr>
          <w:p w14:paraId="6A42E413" w14:textId="74583A55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1099" w:type="dxa"/>
          </w:tcPr>
          <w:p w14:paraId="23348D90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2595064" w14:textId="77777777" w:rsidTr="00FC26C7">
        <w:tc>
          <w:tcPr>
            <w:tcW w:w="9322" w:type="dxa"/>
          </w:tcPr>
          <w:p w14:paraId="3256421B" w14:textId="4816596A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Ценовая дискриминация</w:t>
            </w:r>
          </w:p>
        </w:tc>
        <w:tc>
          <w:tcPr>
            <w:tcW w:w="1099" w:type="dxa"/>
          </w:tcPr>
          <w:p w14:paraId="3232CFC4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E6654FE" w14:textId="77777777" w:rsidTr="00FC26C7">
        <w:tc>
          <w:tcPr>
            <w:tcW w:w="9322" w:type="dxa"/>
          </w:tcPr>
          <w:p w14:paraId="176E0364" w14:textId="62B056E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1099" w:type="dxa"/>
          </w:tcPr>
          <w:p w14:paraId="7284DEDA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596ED616" w14:textId="77777777" w:rsidTr="00FC26C7">
        <w:tc>
          <w:tcPr>
            <w:tcW w:w="9322" w:type="dxa"/>
          </w:tcPr>
          <w:p w14:paraId="66D78197" w14:textId="397AB532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1099" w:type="dxa"/>
          </w:tcPr>
          <w:p w14:paraId="74937EA8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769D0AD" w14:textId="77777777" w:rsidTr="00FC26C7">
        <w:tc>
          <w:tcPr>
            <w:tcW w:w="9322" w:type="dxa"/>
          </w:tcPr>
          <w:p w14:paraId="0C17E8EE" w14:textId="4124BDC8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Затрудняюсь ответить</w:t>
            </w:r>
          </w:p>
        </w:tc>
        <w:tc>
          <w:tcPr>
            <w:tcW w:w="1099" w:type="dxa"/>
          </w:tcPr>
          <w:p w14:paraId="0C4FAB43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45BA12D6" w14:textId="77777777" w:rsidTr="00FC26C7">
        <w:tc>
          <w:tcPr>
            <w:tcW w:w="9322" w:type="dxa"/>
          </w:tcPr>
          <w:p w14:paraId="6177648C" w14:textId="312D6AE8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Со всеми перечисленными дискриминационными условиями</w:t>
            </w:r>
          </w:p>
        </w:tc>
        <w:tc>
          <w:tcPr>
            <w:tcW w:w="1099" w:type="dxa"/>
          </w:tcPr>
          <w:p w14:paraId="3C5937AF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2A06CFA3" w14:textId="77777777" w:rsidTr="00FC26C7">
        <w:tc>
          <w:tcPr>
            <w:tcW w:w="9322" w:type="dxa"/>
          </w:tcPr>
          <w:p w14:paraId="0E71628E" w14:textId="7B3211CE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Нет</w:t>
            </w:r>
          </w:p>
        </w:tc>
        <w:tc>
          <w:tcPr>
            <w:tcW w:w="1099" w:type="dxa"/>
          </w:tcPr>
          <w:p w14:paraId="2EDE87A7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798ED9B5" w14:textId="77777777" w:rsidTr="00FC26C7">
        <w:tc>
          <w:tcPr>
            <w:tcW w:w="9322" w:type="dxa"/>
          </w:tcPr>
          <w:p w14:paraId="62585C01" w14:textId="3C7FE7A3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Другое (пожалуйста, укажите)</w:t>
            </w:r>
          </w:p>
        </w:tc>
        <w:tc>
          <w:tcPr>
            <w:tcW w:w="1099" w:type="dxa"/>
          </w:tcPr>
          <w:p w14:paraId="72CE909D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</w:tbl>
    <w:p w14:paraId="0EDE2188" w14:textId="74BFBBA0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rPr>
          <w:i/>
        </w:rPr>
      </w:pPr>
      <w:r w:rsidRPr="004E2851">
        <w:t>&lt;</w:t>
      </w:r>
      <w:proofErr w:type="gramStart"/>
      <w:r w:rsidRPr="004E2851">
        <w:t>*&gt;Под</w:t>
      </w:r>
      <w:proofErr w:type="gramEnd"/>
      <w:r w:rsidRPr="004E2851">
        <w:t xml:space="preserve"> дискриминационными условиями для целей настоящей анкеты понимаются</w:t>
      </w:r>
      <w:r w:rsidRPr="004E2851">
        <w:rPr>
          <w:b/>
        </w:rPr>
        <w:t xml:space="preserve"> </w:t>
      </w:r>
      <w:r w:rsidRPr="004E2851">
        <w:rPr>
          <w:i/>
        </w:rPr>
        <w:t>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294BD8A3" w14:textId="40CD72C7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24B903DA" w14:textId="5BADFBFB" w:rsidR="000B7200" w:rsidRPr="004E2851" w:rsidRDefault="000B7200" w:rsidP="004E2851">
      <w:pPr>
        <w:pStyle w:val="a4"/>
        <w:numPr>
          <w:ilvl w:val="1"/>
          <w:numId w:val="37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694"/>
        <w:gridCol w:w="695"/>
        <w:gridCol w:w="695"/>
        <w:gridCol w:w="695"/>
        <w:gridCol w:w="695"/>
      </w:tblGrid>
      <w:tr w:rsidR="004E2851" w:rsidRPr="004E2851" w14:paraId="26104A4A" w14:textId="77777777" w:rsidTr="000B7200">
        <w:tc>
          <w:tcPr>
            <w:tcW w:w="3473" w:type="dxa"/>
          </w:tcPr>
          <w:p w14:paraId="50896F03" w14:textId="77777777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3474" w:type="dxa"/>
            <w:gridSpan w:val="5"/>
          </w:tcPr>
          <w:p w14:paraId="43749AC2" w14:textId="3A643C7F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</w:pPr>
            <w:r w:rsidRPr="004E2851">
              <w:t>Качество</w:t>
            </w:r>
          </w:p>
        </w:tc>
      </w:tr>
      <w:tr w:rsidR="004E2851" w:rsidRPr="004E2851" w14:paraId="16363BD5" w14:textId="77777777" w:rsidTr="000B7200">
        <w:tc>
          <w:tcPr>
            <w:tcW w:w="3473" w:type="dxa"/>
          </w:tcPr>
          <w:p w14:paraId="59FEAD42" w14:textId="31DCD591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694" w:type="dxa"/>
          </w:tcPr>
          <w:p w14:paraId="656F80E0" w14:textId="348FC681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01B0037F" w14:textId="5C89E76E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5882C4C0" w14:textId="21343F49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2BC2DAA3" w14:textId="1A4FF8A4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1A49958B" w14:textId="3A9272EE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41C0D008" w14:textId="77777777" w:rsidTr="000B7200">
        <w:tc>
          <w:tcPr>
            <w:tcW w:w="3473" w:type="dxa"/>
          </w:tcPr>
          <w:p w14:paraId="39A2223C" w14:textId="47F3AE4A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Газоснабжение</w:t>
            </w:r>
          </w:p>
        </w:tc>
        <w:tc>
          <w:tcPr>
            <w:tcW w:w="694" w:type="dxa"/>
          </w:tcPr>
          <w:p w14:paraId="24BB2D00" w14:textId="1F4FF93E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BBA165E" w14:textId="5A197EC3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6CF8E4EB" w14:textId="1F20E45F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2373043C" w14:textId="4BE5C8B5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1C08390E" w14:textId="4951AA6F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71D38385" w14:textId="77777777" w:rsidTr="000B7200">
        <w:tc>
          <w:tcPr>
            <w:tcW w:w="3473" w:type="dxa"/>
          </w:tcPr>
          <w:p w14:paraId="66EF8AEB" w14:textId="2B455CB4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Электроснабжение</w:t>
            </w:r>
          </w:p>
        </w:tc>
        <w:tc>
          <w:tcPr>
            <w:tcW w:w="694" w:type="dxa"/>
          </w:tcPr>
          <w:p w14:paraId="6C056546" w14:textId="5D0446A1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260B2651" w14:textId="08167452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14C9BCE2" w14:textId="60791B7E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1A5FDA35" w14:textId="2120A956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0EB15216" w14:textId="7D0D05AE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161A9CE4" w14:textId="77777777" w:rsidTr="000B7200">
        <w:tc>
          <w:tcPr>
            <w:tcW w:w="3473" w:type="dxa"/>
          </w:tcPr>
          <w:p w14:paraId="1CF98FDD" w14:textId="3F95386F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Теплоснабжение</w:t>
            </w:r>
          </w:p>
        </w:tc>
        <w:tc>
          <w:tcPr>
            <w:tcW w:w="694" w:type="dxa"/>
          </w:tcPr>
          <w:p w14:paraId="362B65C2" w14:textId="779FE250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9EBA110" w14:textId="4BBA0BE0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1F8EB7A2" w14:textId="3B66711C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41278D01" w14:textId="640E05C1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2D10CA4F" w14:textId="08FF9B01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</w:tbl>
    <w:p w14:paraId="62BF1A3F" w14:textId="585EC8CA" w:rsidR="000B7200" w:rsidRPr="004E2851" w:rsidRDefault="000B7200" w:rsidP="00D217D0">
      <w:pPr>
        <w:tabs>
          <w:tab w:val="left" w:pos="284"/>
          <w:tab w:val="left" w:pos="426"/>
        </w:tabs>
        <w:spacing w:line="276" w:lineRule="auto"/>
        <w:ind w:firstLine="0"/>
        <w:jc w:val="left"/>
      </w:pPr>
    </w:p>
    <w:p w14:paraId="5D4AE6C5" w14:textId="77777777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>1. Удовлетворительно</w:t>
      </w:r>
    </w:p>
    <w:p w14:paraId="69993C0E" w14:textId="77777777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>2. Скорее удовлетворительно</w:t>
      </w:r>
    </w:p>
    <w:p w14:paraId="7814C586" w14:textId="77777777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>3. Скорее не удовлетворительно</w:t>
      </w:r>
    </w:p>
    <w:p w14:paraId="751C012D" w14:textId="77777777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>4. Не удовлетворительно</w:t>
      </w:r>
    </w:p>
    <w:p w14:paraId="4749C86C" w14:textId="4B125998" w:rsidR="000B720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>5. Затрудняюсь ответить</w:t>
      </w:r>
    </w:p>
    <w:p w14:paraId="1A03EF18" w14:textId="23F81B27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1BC584FB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038B5885" w14:textId="209C19C8" w:rsidR="004E2851" w:rsidRPr="004E2851" w:rsidRDefault="004E2851" w:rsidP="004E2851">
      <w:pPr>
        <w:pStyle w:val="a4"/>
        <w:numPr>
          <w:ilvl w:val="1"/>
          <w:numId w:val="37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694"/>
        <w:gridCol w:w="695"/>
        <w:gridCol w:w="695"/>
        <w:gridCol w:w="695"/>
        <w:gridCol w:w="695"/>
      </w:tblGrid>
      <w:tr w:rsidR="004E2851" w:rsidRPr="004E2851" w14:paraId="2BC64C75" w14:textId="77777777" w:rsidTr="00CE3333">
        <w:tc>
          <w:tcPr>
            <w:tcW w:w="3473" w:type="dxa"/>
          </w:tcPr>
          <w:p w14:paraId="13CF96C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3474" w:type="dxa"/>
            <w:gridSpan w:val="5"/>
          </w:tcPr>
          <w:p w14:paraId="22D3A0A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</w:pPr>
            <w:r w:rsidRPr="004E2851">
              <w:t>Уровень цен</w:t>
            </w:r>
          </w:p>
        </w:tc>
      </w:tr>
      <w:tr w:rsidR="004E2851" w:rsidRPr="004E2851" w14:paraId="59CC07DF" w14:textId="77777777" w:rsidTr="00CE3333">
        <w:tc>
          <w:tcPr>
            <w:tcW w:w="3473" w:type="dxa"/>
          </w:tcPr>
          <w:p w14:paraId="716FE3A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694" w:type="dxa"/>
          </w:tcPr>
          <w:p w14:paraId="69D526CB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13E172F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360C2CF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C25866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16A1D74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30EBA89F" w14:textId="77777777" w:rsidTr="00CE3333">
        <w:tc>
          <w:tcPr>
            <w:tcW w:w="3473" w:type="dxa"/>
          </w:tcPr>
          <w:p w14:paraId="0356CA6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Газоснабжение</w:t>
            </w:r>
          </w:p>
        </w:tc>
        <w:tc>
          <w:tcPr>
            <w:tcW w:w="694" w:type="dxa"/>
          </w:tcPr>
          <w:p w14:paraId="11CC132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5D07811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03F0BCA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4582365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2F6AD7F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1738212A" w14:textId="77777777" w:rsidTr="00CE3333">
        <w:tc>
          <w:tcPr>
            <w:tcW w:w="3473" w:type="dxa"/>
          </w:tcPr>
          <w:p w14:paraId="5BB0B4B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Электроснабжение</w:t>
            </w:r>
          </w:p>
        </w:tc>
        <w:tc>
          <w:tcPr>
            <w:tcW w:w="694" w:type="dxa"/>
          </w:tcPr>
          <w:p w14:paraId="7FADC24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4803E7D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58E274F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2AE9269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7E3375B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757B8013" w14:textId="77777777" w:rsidTr="00CE3333">
        <w:tc>
          <w:tcPr>
            <w:tcW w:w="3473" w:type="dxa"/>
          </w:tcPr>
          <w:p w14:paraId="5F5D027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Теплоснабжение</w:t>
            </w:r>
          </w:p>
        </w:tc>
        <w:tc>
          <w:tcPr>
            <w:tcW w:w="694" w:type="dxa"/>
          </w:tcPr>
          <w:p w14:paraId="6667EB81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BC2A2E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34F07F7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956C24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6067497F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</w:tbl>
    <w:p w14:paraId="1DED4B2C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ind w:firstLine="0"/>
        <w:jc w:val="left"/>
      </w:pPr>
    </w:p>
    <w:p w14:paraId="33698A9C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1. Удовлетворительно</w:t>
      </w:r>
    </w:p>
    <w:p w14:paraId="72F76247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2. Скорее удовлетворительно</w:t>
      </w:r>
    </w:p>
    <w:p w14:paraId="1782354E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3. Скорее не удовлетворительно</w:t>
      </w:r>
    </w:p>
    <w:p w14:paraId="7943C062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4. Не удовлетворительно</w:t>
      </w:r>
    </w:p>
    <w:p w14:paraId="373861A5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5. Затрудняюсь ответить</w:t>
      </w:r>
    </w:p>
    <w:p w14:paraId="003659D3" w14:textId="40209F09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3E81FCA1" w14:textId="77777777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6BC4ABE0" w14:textId="7302AB08" w:rsidR="000B7200" w:rsidRPr="004E2851" w:rsidRDefault="000B7200" w:rsidP="00D217D0">
      <w:pPr>
        <w:tabs>
          <w:tab w:val="left" w:pos="284"/>
          <w:tab w:val="left" w:pos="426"/>
        </w:tabs>
        <w:ind w:firstLine="0"/>
        <w:jc w:val="left"/>
      </w:pPr>
    </w:p>
    <w:p w14:paraId="1E3449D9" w14:textId="412F7F50" w:rsidR="009D3767" w:rsidRPr="004E2851" w:rsidRDefault="009D3767" w:rsidP="004E2851">
      <w:pPr>
        <w:pStyle w:val="a4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за последние 3 года по следующим критериям:</w:t>
      </w:r>
    </w:p>
    <w:p w14:paraId="28EA4E0B" w14:textId="1716A055" w:rsidR="009D3767" w:rsidRPr="004E2851" w:rsidRDefault="009D3767" w:rsidP="009D3767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380"/>
        <w:gridCol w:w="1377"/>
        <w:gridCol w:w="1374"/>
      </w:tblGrid>
      <w:tr w:rsidR="004E2851" w:rsidRPr="004E2851" w14:paraId="69E9D956" w14:textId="77777777" w:rsidTr="009D3767">
        <w:tc>
          <w:tcPr>
            <w:tcW w:w="2163" w:type="dxa"/>
            <w:vMerge w:val="restart"/>
          </w:tcPr>
          <w:p w14:paraId="7732E5E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131" w:type="dxa"/>
            <w:gridSpan w:val="3"/>
          </w:tcPr>
          <w:p w14:paraId="507FB65E" w14:textId="4EDA465E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E2851">
              <w:rPr>
                <w:b/>
              </w:rPr>
              <w:t>Качество</w:t>
            </w:r>
          </w:p>
        </w:tc>
      </w:tr>
      <w:tr w:rsidR="004E2851" w:rsidRPr="004E2851" w14:paraId="64C4132B" w14:textId="77777777" w:rsidTr="009D3767">
        <w:trPr>
          <w:cantSplit/>
          <w:trHeight w:val="1974"/>
        </w:trPr>
        <w:tc>
          <w:tcPr>
            <w:tcW w:w="2163" w:type="dxa"/>
            <w:vMerge/>
          </w:tcPr>
          <w:p w14:paraId="4B43ADF4" w14:textId="3B3D41B6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80" w:type="dxa"/>
            <w:textDirection w:val="btLr"/>
          </w:tcPr>
          <w:p w14:paraId="7E755130" w14:textId="132582E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Ухудшилось</w:t>
            </w:r>
          </w:p>
        </w:tc>
        <w:tc>
          <w:tcPr>
            <w:tcW w:w="1377" w:type="dxa"/>
            <w:textDirection w:val="btLr"/>
          </w:tcPr>
          <w:p w14:paraId="75B89FB0" w14:textId="003A23A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Улучшилось</w:t>
            </w:r>
          </w:p>
        </w:tc>
        <w:tc>
          <w:tcPr>
            <w:tcW w:w="1374" w:type="dxa"/>
            <w:textDirection w:val="btLr"/>
          </w:tcPr>
          <w:p w14:paraId="46D30984" w14:textId="3070BF9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Не изменилось</w:t>
            </w:r>
          </w:p>
        </w:tc>
      </w:tr>
      <w:tr w:rsidR="004E2851" w:rsidRPr="004E2851" w14:paraId="5A8BD4AF" w14:textId="77777777" w:rsidTr="009D3767">
        <w:trPr>
          <w:cantSplit/>
          <w:trHeight w:val="685"/>
        </w:trPr>
        <w:tc>
          <w:tcPr>
            <w:tcW w:w="2163" w:type="dxa"/>
          </w:tcPr>
          <w:p w14:paraId="560D2CA4" w14:textId="380EC6B3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Водоснабжение, водоотведение</w:t>
            </w:r>
          </w:p>
        </w:tc>
        <w:tc>
          <w:tcPr>
            <w:tcW w:w="1380" w:type="dxa"/>
            <w:textDirection w:val="btLr"/>
          </w:tcPr>
          <w:p w14:paraId="527671A9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7" w:type="dxa"/>
            <w:textDirection w:val="btLr"/>
          </w:tcPr>
          <w:p w14:paraId="24F33152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4" w:type="dxa"/>
            <w:textDirection w:val="btLr"/>
          </w:tcPr>
          <w:p w14:paraId="20B7D0DC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</w:tr>
      <w:tr w:rsidR="004E2851" w:rsidRPr="004E2851" w14:paraId="78E0A934" w14:textId="77777777" w:rsidTr="009D3767">
        <w:tc>
          <w:tcPr>
            <w:tcW w:w="2163" w:type="dxa"/>
          </w:tcPr>
          <w:p w14:paraId="51204292" w14:textId="1A0E4240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1380" w:type="dxa"/>
          </w:tcPr>
          <w:p w14:paraId="5DA6AEBC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5E8A3803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7793C37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24CA48C1" w14:textId="77777777" w:rsidTr="009D3767">
        <w:tc>
          <w:tcPr>
            <w:tcW w:w="2163" w:type="dxa"/>
          </w:tcPr>
          <w:p w14:paraId="5DC81977" w14:textId="301063D3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380" w:type="dxa"/>
          </w:tcPr>
          <w:p w14:paraId="6085C185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065DFC9D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5EB0B8B9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1CD31582" w14:textId="77777777" w:rsidTr="009D3767">
        <w:tc>
          <w:tcPr>
            <w:tcW w:w="2163" w:type="dxa"/>
          </w:tcPr>
          <w:p w14:paraId="7F55D97E" w14:textId="7FD24F91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1380" w:type="dxa"/>
          </w:tcPr>
          <w:p w14:paraId="1B85BE9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74EE995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007ED9E3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3646940" w14:textId="50DB3CF6" w:rsidR="000B7200" w:rsidRPr="004E2851" w:rsidRDefault="000B7200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05BE8037" w14:textId="78495F18" w:rsidR="004E2851" w:rsidRPr="004E2851" w:rsidRDefault="004E2851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6629AB99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</w:p>
    <w:p w14:paraId="67A8F913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</w:p>
    <w:p w14:paraId="58684EB4" w14:textId="06D230BA" w:rsidR="004E2851" w:rsidRPr="004E2851" w:rsidRDefault="004E2851" w:rsidP="004E2851">
      <w:pPr>
        <w:pStyle w:val="a4"/>
        <w:numPr>
          <w:ilvl w:val="1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за последние 3 года по следующим критериям:</w:t>
      </w:r>
    </w:p>
    <w:p w14:paraId="34A03272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379"/>
        <w:gridCol w:w="1375"/>
        <w:gridCol w:w="1373"/>
      </w:tblGrid>
      <w:tr w:rsidR="004E2851" w:rsidRPr="004E2851" w14:paraId="03D43AB8" w14:textId="77777777" w:rsidTr="00CE3333">
        <w:tc>
          <w:tcPr>
            <w:tcW w:w="2163" w:type="dxa"/>
            <w:vMerge w:val="restart"/>
          </w:tcPr>
          <w:p w14:paraId="00BC1E3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127" w:type="dxa"/>
            <w:gridSpan w:val="3"/>
          </w:tcPr>
          <w:p w14:paraId="52CFAAB1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E2851">
              <w:rPr>
                <w:b/>
              </w:rPr>
              <w:t>Уровень цен</w:t>
            </w:r>
          </w:p>
        </w:tc>
      </w:tr>
      <w:tr w:rsidR="004E2851" w:rsidRPr="004E2851" w14:paraId="13D4252E" w14:textId="77777777" w:rsidTr="00CE3333">
        <w:trPr>
          <w:cantSplit/>
          <w:trHeight w:val="1974"/>
        </w:trPr>
        <w:tc>
          <w:tcPr>
            <w:tcW w:w="2163" w:type="dxa"/>
            <w:vMerge/>
          </w:tcPr>
          <w:p w14:paraId="7FDD665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9" w:type="dxa"/>
            <w:textDirection w:val="btLr"/>
          </w:tcPr>
          <w:p w14:paraId="3B99036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Снизился</w:t>
            </w:r>
          </w:p>
        </w:tc>
        <w:tc>
          <w:tcPr>
            <w:tcW w:w="1375" w:type="dxa"/>
            <w:textDirection w:val="btLr"/>
          </w:tcPr>
          <w:p w14:paraId="78248A8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Увеличился</w:t>
            </w:r>
          </w:p>
        </w:tc>
        <w:tc>
          <w:tcPr>
            <w:tcW w:w="1373" w:type="dxa"/>
            <w:textDirection w:val="btLr"/>
          </w:tcPr>
          <w:p w14:paraId="2CE2CCB6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Не изменился</w:t>
            </w:r>
          </w:p>
        </w:tc>
      </w:tr>
      <w:tr w:rsidR="004E2851" w:rsidRPr="004E2851" w14:paraId="0DF74EF8" w14:textId="77777777" w:rsidTr="00CE3333">
        <w:trPr>
          <w:cantSplit/>
          <w:trHeight w:val="685"/>
        </w:trPr>
        <w:tc>
          <w:tcPr>
            <w:tcW w:w="2163" w:type="dxa"/>
          </w:tcPr>
          <w:p w14:paraId="4CA31EFE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Водоснабжение, водоотведение</w:t>
            </w:r>
          </w:p>
        </w:tc>
        <w:tc>
          <w:tcPr>
            <w:tcW w:w="1379" w:type="dxa"/>
            <w:textDirection w:val="btLr"/>
          </w:tcPr>
          <w:p w14:paraId="10F5EF4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5" w:type="dxa"/>
            <w:textDirection w:val="btLr"/>
          </w:tcPr>
          <w:p w14:paraId="45E8C43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3" w:type="dxa"/>
            <w:textDirection w:val="btLr"/>
          </w:tcPr>
          <w:p w14:paraId="0DBC5AE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</w:tr>
      <w:tr w:rsidR="004E2851" w:rsidRPr="004E2851" w14:paraId="392D95C6" w14:textId="77777777" w:rsidTr="00CE3333">
        <w:tc>
          <w:tcPr>
            <w:tcW w:w="2163" w:type="dxa"/>
          </w:tcPr>
          <w:p w14:paraId="639D42C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1379" w:type="dxa"/>
          </w:tcPr>
          <w:p w14:paraId="6035EEC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1016F92E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5C6210DB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426664D8" w14:textId="77777777" w:rsidTr="00CE3333">
        <w:tc>
          <w:tcPr>
            <w:tcW w:w="2163" w:type="dxa"/>
          </w:tcPr>
          <w:p w14:paraId="24D79C3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379" w:type="dxa"/>
          </w:tcPr>
          <w:p w14:paraId="0506198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560D429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55C00400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5235B492" w14:textId="77777777" w:rsidTr="00CE3333">
        <w:tc>
          <w:tcPr>
            <w:tcW w:w="2163" w:type="dxa"/>
          </w:tcPr>
          <w:p w14:paraId="6D377B1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1379" w:type="dxa"/>
          </w:tcPr>
          <w:p w14:paraId="4900255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25A4C1A9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3CA64870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715D349B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31D226DD" w14:textId="77777777" w:rsidR="004E2851" w:rsidRPr="004E2851" w:rsidRDefault="004E2851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636FFA75" w14:textId="77777777" w:rsidR="0091506D" w:rsidRPr="004E2851" w:rsidRDefault="0091506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14DC7008" w14:textId="77777777" w:rsidR="00E62782" w:rsidRPr="004E2851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4E2851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multilevel"/>
    <w:tmpl w:val="3E92D5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594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0A343116"/>
    <w:multiLevelType w:val="multilevel"/>
    <w:tmpl w:val="A5D0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3106"/>
    <w:multiLevelType w:val="multilevel"/>
    <w:tmpl w:val="C9B820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9E0"/>
    <w:multiLevelType w:val="multilevel"/>
    <w:tmpl w:val="72965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1333F1"/>
    <w:multiLevelType w:val="hybridMultilevel"/>
    <w:tmpl w:val="AE8E29B4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32511"/>
    <w:multiLevelType w:val="multilevel"/>
    <w:tmpl w:val="81168C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26"/>
  </w:num>
  <w:num w:numId="5">
    <w:abstractNumId w:val="38"/>
  </w:num>
  <w:num w:numId="6">
    <w:abstractNumId w:val="12"/>
  </w:num>
  <w:num w:numId="7">
    <w:abstractNumId w:val="0"/>
  </w:num>
  <w:num w:numId="8">
    <w:abstractNumId w:val="20"/>
  </w:num>
  <w:num w:numId="9">
    <w:abstractNumId w:val="31"/>
  </w:num>
  <w:num w:numId="10">
    <w:abstractNumId w:val="32"/>
  </w:num>
  <w:num w:numId="11">
    <w:abstractNumId w:val="14"/>
  </w:num>
  <w:num w:numId="12">
    <w:abstractNumId w:val="19"/>
  </w:num>
  <w:num w:numId="13">
    <w:abstractNumId w:val="11"/>
  </w:num>
  <w:num w:numId="14">
    <w:abstractNumId w:val="27"/>
  </w:num>
  <w:num w:numId="15">
    <w:abstractNumId w:val="30"/>
  </w:num>
  <w:num w:numId="16">
    <w:abstractNumId w:val="33"/>
  </w:num>
  <w:num w:numId="17">
    <w:abstractNumId w:val="10"/>
  </w:num>
  <w:num w:numId="18">
    <w:abstractNumId w:val="16"/>
  </w:num>
  <w:num w:numId="19">
    <w:abstractNumId w:val="35"/>
  </w:num>
  <w:num w:numId="20">
    <w:abstractNumId w:val="23"/>
  </w:num>
  <w:num w:numId="21">
    <w:abstractNumId w:val="22"/>
  </w:num>
  <w:num w:numId="22">
    <w:abstractNumId w:val="21"/>
  </w:num>
  <w:num w:numId="23">
    <w:abstractNumId w:val="13"/>
  </w:num>
  <w:num w:numId="24">
    <w:abstractNumId w:val="34"/>
  </w:num>
  <w:num w:numId="25">
    <w:abstractNumId w:val="9"/>
  </w:num>
  <w:num w:numId="26">
    <w:abstractNumId w:val="1"/>
  </w:num>
  <w:num w:numId="27">
    <w:abstractNumId w:val="4"/>
  </w:num>
  <w:num w:numId="28">
    <w:abstractNumId w:val="2"/>
  </w:num>
  <w:num w:numId="29">
    <w:abstractNumId w:val="7"/>
  </w:num>
  <w:num w:numId="30">
    <w:abstractNumId w:val="24"/>
  </w:num>
  <w:num w:numId="31">
    <w:abstractNumId w:val="36"/>
  </w:num>
  <w:num w:numId="32">
    <w:abstractNumId w:val="25"/>
  </w:num>
  <w:num w:numId="33">
    <w:abstractNumId w:val="37"/>
  </w:num>
  <w:num w:numId="34">
    <w:abstractNumId w:val="5"/>
  </w:num>
  <w:num w:numId="35">
    <w:abstractNumId w:val="18"/>
  </w:num>
  <w:num w:numId="36">
    <w:abstractNumId w:val="6"/>
  </w:num>
  <w:num w:numId="37">
    <w:abstractNumId w:val="15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2851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65FE"/>
    <w:rsid w:val="00AE0D43"/>
    <w:rsid w:val="00AF53C7"/>
    <w:rsid w:val="00AF7DA0"/>
    <w:rsid w:val="00B06816"/>
    <w:rsid w:val="00B22753"/>
    <w:rsid w:val="00B266DF"/>
    <w:rsid w:val="00B32E8A"/>
    <w:rsid w:val="00B3326F"/>
    <w:rsid w:val="00B44451"/>
    <w:rsid w:val="00B46A8A"/>
    <w:rsid w:val="00B47517"/>
    <w:rsid w:val="00B60720"/>
    <w:rsid w:val="00B8507A"/>
    <w:rsid w:val="00B95D5B"/>
    <w:rsid w:val="00BA6D6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8B11-C337-433C-8DC8-CD1EE36A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24</cp:revision>
  <cp:lastPrinted>2019-10-22T08:37:00Z</cp:lastPrinted>
  <dcterms:created xsi:type="dcterms:W3CDTF">2019-10-22T12:44:00Z</dcterms:created>
  <dcterms:modified xsi:type="dcterms:W3CDTF">2020-09-03T09:24:00Z</dcterms:modified>
</cp:coreProperties>
</file>