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2" w:rsidRPr="00537DF9" w:rsidRDefault="00537DF9">
      <w:pPr>
        <w:jc w:val="right"/>
        <w:rPr>
          <w:b/>
          <w:sz w:val="28"/>
          <w:szCs w:val="28"/>
        </w:rPr>
      </w:pPr>
      <w:r w:rsidRPr="00537DF9">
        <w:rPr>
          <w:b/>
          <w:sz w:val="28"/>
          <w:szCs w:val="28"/>
        </w:rPr>
        <w:t>ПРОЕКТ</w:t>
      </w:r>
    </w:p>
    <w:p w:rsidR="005E0C32" w:rsidRDefault="00537DF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E0C32" w:rsidRDefault="00537DF9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5E0C32" w:rsidRDefault="00537DF9">
      <w:pPr>
        <w:pStyle w:val="1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0C32" w:rsidRDefault="005E0C32">
      <w:pPr>
        <w:jc w:val="center"/>
      </w:pPr>
    </w:p>
    <w:p w:rsidR="005E0C32" w:rsidRDefault="00537DF9">
      <w:r>
        <w:t xml:space="preserve">от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______________</w:t>
      </w:r>
    </w:p>
    <w:p w:rsidR="005E0C32" w:rsidRDefault="005E0C32">
      <w:pPr>
        <w:jc w:val="both"/>
        <w:rPr>
          <w:sz w:val="26"/>
        </w:rPr>
      </w:pPr>
    </w:p>
    <w:p w:rsidR="005E0C32" w:rsidRDefault="005E0C32">
      <w:pPr>
        <w:jc w:val="both"/>
        <w:rPr>
          <w:sz w:val="26"/>
        </w:rPr>
      </w:pPr>
    </w:p>
    <w:p w:rsidR="005E0C32" w:rsidRDefault="00E50464">
      <w:pPr>
        <w:jc w:val="center"/>
      </w:pPr>
      <w:r w:rsidRPr="00E50464">
        <w:rPr>
          <w:sz w:val="26"/>
        </w:rPr>
        <w:pict>
          <v:rect id="Врезка1" o:spid="_x0000_s1026" style="position:absolute;left:0;text-align:left;margin-left:-12.8pt;margin-top:22.1pt;width:457.9pt;height:122.3pt;z-index:251657728" filled="f" stroked="f" strokecolor="#3465a4">
            <v:fill o:detectmouseclick="t"/>
            <v:stroke joinstyle="round"/>
            <v:textbox>
              <w:txbxContent>
                <w:p w:rsidR="005E0C32" w:rsidRDefault="00537DF9" w:rsidP="00537DF9">
                  <w:pPr>
                    <w:pStyle w:val="ConsPlusNormal"/>
                    <w:spacing w:line="276" w:lineRule="auto"/>
                    <w:contextualSpacing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 утверждении программы профилактики рисков причинения вреда (ущерба) охраняемым законом ценностям 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 муниципальному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контролю за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Усть-Лабинский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 на 2022 год</w:t>
                  </w:r>
                </w:p>
              </w:txbxContent>
            </v:textbox>
            <w10:wrap type="square"/>
          </v:rect>
        </w:pict>
      </w:r>
      <w:r w:rsidR="00537DF9">
        <w:t>город Усть-Лабинск</w:t>
      </w:r>
    </w:p>
    <w:p w:rsidR="005E0C32" w:rsidRDefault="005E0C32">
      <w:pPr>
        <w:rPr>
          <w:sz w:val="26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DC4DA8" w:rsidRDefault="00DC4DA8" w:rsidP="00537DF9">
      <w:pPr>
        <w:ind w:firstLine="567"/>
        <w:jc w:val="both"/>
        <w:rPr>
          <w:rFonts w:eastAsia="Calibri"/>
          <w:sz w:val="28"/>
          <w:szCs w:val="28"/>
        </w:rPr>
      </w:pP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Федеральный закон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E0C32" w:rsidRDefault="00537DF9" w:rsidP="00537DF9">
      <w:pPr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1. Утвердить программу </w:t>
      </w:r>
      <w:r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п</w:t>
      </w:r>
      <w:r>
        <w:rPr>
          <w:sz w:val="28"/>
          <w:szCs w:val="28"/>
        </w:rPr>
        <w:t>о муниципальному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на 2022 год</w:t>
      </w:r>
      <w:r>
        <w:rPr>
          <w:sz w:val="28"/>
          <w:szCs w:val="28"/>
        </w:rPr>
        <w:t>, согласно  приложению к настоящему постановлению.</w:t>
      </w:r>
    </w:p>
    <w:p w:rsidR="005E0C32" w:rsidRDefault="00537DF9" w:rsidP="00537DF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Пресс-сектору</w:t>
      </w:r>
      <w:proofErr w:type="spellEnd"/>
      <w:proofErr w:type="gramEnd"/>
      <w:r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С.М.) обеспечить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E0C32" w:rsidRDefault="00537DF9" w:rsidP="00537DF9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E0C32" w:rsidRDefault="00537DF9" w:rsidP="00537DF9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5E0C32" w:rsidRDefault="005E0C3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Look w:val="0000"/>
      </w:tblPr>
      <w:tblGrid>
        <w:gridCol w:w="4672"/>
        <w:gridCol w:w="4688"/>
      </w:tblGrid>
      <w:tr w:rsidR="005E0C32">
        <w:tc>
          <w:tcPr>
            <w:tcW w:w="4672" w:type="dxa"/>
            <w:shd w:val="clear" w:color="auto" w:fill="auto"/>
          </w:tcPr>
          <w:p w:rsidR="00537DF9" w:rsidRDefault="00537DF9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5E0C32" w:rsidRDefault="00537DF9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5E0C32" w:rsidRDefault="00537D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687" w:type="dxa"/>
            <w:shd w:val="clear" w:color="auto" w:fill="auto"/>
          </w:tcPr>
          <w:p w:rsidR="005E0C32" w:rsidRDefault="005E0C32">
            <w:pPr>
              <w:snapToGrid w:val="0"/>
              <w:ind w:right="-108"/>
              <w:jc w:val="right"/>
              <w:rPr>
                <w:sz w:val="28"/>
              </w:rPr>
            </w:pPr>
          </w:p>
          <w:p w:rsidR="00537DF9" w:rsidRDefault="00537DF9">
            <w:pPr>
              <w:ind w:right="-108"/>
              <w:jc w:val="right"/>
              <w:rPr>
                <w:sz w:val="28"/>
              </w:rPr>
            </w:pPr>
          </w:p>
          <w:p w:rsidR="005E0C32" w:rsidRDefault="00537DF9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5E0C32" w:rsidRDefault="00537DF9">
      <w:pPr>
        <w:ind w:left="5387" w:right="-15"/>
      </w:pPr>
      <w:r>
        <w:rPr>
          <w:sz w:val="28"/>
          <w:szCs w:val="28"/>
        </w:rPr>
        <w:lastRenderedPageBreak/>
        <w:t>ПРИЛОЖЕНИЕ</w:t>
      </w:r>
    </w:p>
    <w:p w:rsidR="005E0C32" w:rsidRDefault="00537DF9">
      <w:pPr>
        <w:tabs>
          <w:tab w:val="left" w:pos="5670"/>
        </w:tabs>
        <w:ind w:left="5387" w:right="-1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E0C32" w:rsidRDefault="00537DF9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0C32" w:rsidRDefault="00537DF9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0C32" w:rsidRDefault="00537DF9">
      <w:pPr>
        <w:ind w:left="5387" w:right="-15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5E0C32" w:rsidRDefault="00537DF9">
      <w:pPr>
        <w:ind w:left="5387" w:right="-15"/>
        <w:rPr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от ______________ №_________</w:t>
      </w:r>
    </w:p>
    <w:p w:rsidR="005E0C32" w:rsidRDefault="005E0C32">
      <w:pPr>
        <w:jc w:val="right"/>
        <w:rPr>
          <w:rStyle w:val="a6"/>
          <w:sz w:val="28"/>
          <w:szCs w:val="28"/>
        </w:rPr>
      </w:pPr>
    </w:p>
    <w:p w:rsidR="00537DF9" w:rsidRDefault="00537DF9">
      <w:pPr>
        <w:jc w:val="right"/>
        <w:rPr>
          <w:rStyle w:val="a6"/>
          <w:sz w:val="28"/>
          <w:szCs w:val="28"/>
        </w:rPr>
      </w:pPr>
    </w:p>
    <w:p w:rsidR="00537DF9" w:rsidRDefault="00537D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</w:t>
      </w:r>
    </w:p>
    <w:p w:rsidR="005E0C32" w:rsidRDefault="00537DF9">
      <w:pPr>
        <w:jc w:val="center"/>
      </w:pP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</w:t>
      </w:r>
      <w:r>
        <w:rPr>
          <w:b/>
          <w:bCs/>
          <w:sz w:val="28"/>
          <w:szCs w:val="28"/>
        </w:rPr>
        <w:t>о муниципальному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контролю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Усть-Лабинский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на 2022 год</w:t>
      </w:r>
    </w:p>
    <w:p w:rsidR="005E0C32" w:rsidRDefault="005E0C32">
      <w:pPr>
        <w:jc w:val="center"/>
        <w:rPr>
          <w:b/>
          <w:bCs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6578"/>
      </w:tblGrid>
      <w:tr w:rsidR="005E0C32" w:rsidTr="00537DF9">
        <w:tc>
          <w:tcPr>
            <w:tcW w:w="2767" w:type="dxa"/>
            <w:shd w:val="clear" w:color="auto" w:fill="auto"/>
          </w:tcPr>
          <w:p w:rsidR="005E0C32" w:rsidRDefault="00537DF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5E0C32" w:rsidRDefault="00537DF9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</w:t>
            </w:r>
            <w:r>
              <w:rPr>
                <w:sz w:val="28"/>
                <w:szCs w:val="28"/>
              </w:rPr>
              <w:t>о муниципальному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на 2022 год</w:t>
            </w:r>
          </w:p>
          <w:p w:rsidR="005E0C32" w:rsidRDefault="005E0C32">
            <w:pPr>
              <w:jc w:val="center"/>
              <w:rPr>
                <w:sz w:val="28"/>
                <w:szCs w:val="28"/>
              </w:rPr>
            </w:pPr>
          </w:p>
        </w:tc>
      </w:tr>
      <w:tr w:rsidR="005E0C32" w:rsidTr="00537DF9">
        <w:tc>
          <w:tcPr>
            <w:tcW w:w="2767" w:type="dxa"/>
            <w:shd w:val="clear" w:color="auto" w:fill="auto"/>
          </w:tcPr>
          <w:p w:rsidR="005E0C32" w:rsidRDefault="00537DF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7" w:type="dxa"/>
            <w:shd w:val="clear" w:color="auto" w:fill="auto"/>
          </w:tcPr>
          <w:p w:rsidR="005E0C32" w:rsidRDefault="00537DF9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</w:tr>
      <w:tr w:rsidR="005E0C32" w:rsidTr="00537DF9">
        <w:tc>
          <w:tcPr>
            <w:tcW w:w="2767" w:type="dxa"/>
            <w:shd w:val="clear" w:color="auto" w:fill="auto"/>
          </w:tcPr>
          <w:p w:rsidR="005E0C32" w:rsidRDefault="00537DF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Правовые основания</w:t>
            </w:r>
          </w:p>
          <w:p w:rsidR="005E0C32" w:rsidRDefault="00537DF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7" w:type="dxa"/>
            <w:shd w:val="clear" w:color="auto" w:fill="auto"/>
          </w:tcPr>
          <w:p w:rsidR="005E0C32" w:rsidRDefault="00537DF9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 от 31.07.2020 №248-ФЗ "О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5E0C32" w:rsidRDefault="00537DF9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5E0C32" w:rsidRDefault="005E0C32">
            <w:pPr>
              <w:jc w:val="both"/>
              <w:rPr>
                <w:sz w:val="28"/>
                <w:szCs w:val="28"/>
              </w:rPr>
            </w:pPr>
          </w:p>
        </w:tc>
      </w:tr>
      <w:tr w:rsidR="005E0C32" w:rsidTr="00537DF9">
        <w:tc>
          <w:tcPr>
            <w:tcW w:w="2767" w:type="dxa"/>
            <w:shd w:val="clear" w:color="auto" w:fill="auto"/>
          </w:tcPr>
          <w:p w:rsidR="005E0C32" w:rsidRDefault="00537DF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7" w:type="dxa"/>
            <w:shd w:val="clear" w:color="auto" w:fill="auto"/>
          </w:tcPr>
          <w:p w:rsidR="005E0C32" w:rsidRDefault="00537DF9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</w:tbl>
    <w:p w:rsidR="005E0C32" w:rsidRDefault="005E0C32">
      <w:pPr>
        <w:jc w:val="center"/>
        <w:rPr>
          <w:sz w:val="28"/>
          <w:szCs w:val="28"/>
        </w:rPr>
      </w:pPr>
    </w:p>
    <w:p w:rsidR="005E0C32" w:rsidRPr="00537DF9" w:rsidRDefault="00537DF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DF9">
        <w:rPr>
          <w:rFonts w:ascii="Times New Roman" w:hAnsi="Times New Roman" w:cs="Times New Roman"/>
          <w:bCs/>
          <w:sz w:val="28"/>
          <w:szCs w:val="28"/>
        </w:rPr>
        <w:t xml:space="preserve">Раздел 1. Анализ текущего состояния осуществления вида контроля, </w:t>
      </w:r>
      <w:r w:rsidRPr="00537DF9">
        <w:rPr>
          <w:rFonts w:ascii="Times New Roman" w:hAnsi="Times New Roman" w:cs="Times New Roman"/>
          <w:bCs/>
          <w:sz w:val="28"/>
          <w:szCs w:val="28"/>
        </w:rPr>
        <w:lastRenderedPageBreak/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E0C32" w:rsidRPr="00537DF9" w:rsidRDefault="00537DF9" w:rsidP="00537DF9">
      <w:pPr>
        <w:pStyle w:val="ConsPlusNormal"/>
        <w:ind w:firstLine="567"/>
        <w:jc w:val="both"/>
        <w:rPr>
          <w:sz w:val="28"/>
          <w:szCs w:val="28"/>
        </w:rPr>
      </w:pPr>
      <w:r w:rsidRPr="00537DF9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F9">
        <w:rPr>
          <w:rFonts w:ascii="Times New Roman" w:hAnsi="Times New Roman" w:cs="Times New Roman"/>
          <w:sz w:val="28"/>
          <w:szCs w:val="28"/>
        </w:rPr>
        <w:t>муниципальный</w:t>
      </w:r>
      <w:r w:rsidRPr="00537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7D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7D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:rsidR="005E0C32" w:rsidRPr="00537DF9" w:rsidRDefault="00537DF9" w:rsidP="00537DF9">
      <w:pPr>
        <w:pStyle w:val="ConsTitle"/>
        <w:widowControl/>
        <w:ind w:firstLine="567"/>
        <w:jc w:val="both"/>
        <w:rPr>
          <w:b w:val="0"/>
          <w:sz w:val="28"/>
          <w:szCs w:val="28"/>
        </w:rPr>
      </w:pPr>
      <w:r w:rsidRPr="00537DF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DF9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DF9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При этом предложения по инвестированию сре</w:t>
      </w:r>
      <w:proofErr w:type="gramStart"/>
      <w:r w:rsidRPr="00537DF9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дств в с</w:t>
      </w:r>
      <w:proofErr w:type="gramEnd"/>
      <w:r w:rsidRPr="00537DF9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:rsidR="005E0C32" w:rsidRPr="00537DF9" w:rsidRDefault="00537DF9" w:rsidP="00537DF9">
      <w:pPr>
        <w:pStyle w:val="ConsTitle"/>
        <w:widowControl/>
        <w:ind w:firstLine="567"/>
        <w:jc w:val="both"/>
        <w:rPr>
          <w:b w:val="0"/>
          <w:sz w:val="28"/>
          <w:szCs w:val="28"/>
        </w:rPr>
      </w:pPr>
      <w:r w:rsidRPr="00537DF9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:rsidR="005E0C32" w:rsidRPr="00537DF9" w:rsidRDefault="00537DF9" w:rsidP="00537DF9">
      <w:pPr>
        <w:pStyle w:val="ConsPlusNormal"/>
        <w:ind w:firstLine="567"/>
        <w:jc w:val="both"/>
        <w:rPr>
          <w:sz w:val="28"/>
          <w:szCs w:val="28"/>
        </w:rPr>
      </w:pPr>
      <w:r w:rsidRPr="00537DF9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предупреждение нарушений обязательных требований в сфере теплоснабжения;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предотвращение угрозы причинения, либо причинения вреда объектам теплоснабжения вследствие нарушений обязательных требований;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rFonts w:eastAsia="Calibri"/>
          <w:sz w:val="28"/>
          <w:szCs w:val="28"/>
        </w:rPr>
        <w:t>- оценка возможной угрозы причинения, либо причинения вреда (ущерба) объектам теплоснабжения</w:t>
      </w:r>
      <w:r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>
        <w:rPr>
          <w:rFonts w:eastAsia="Calibri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E0C32" w:rsidRPr="00537DF9" w:rsidRDefault="00537DF9" w:rsidP="00537DF9">
      <w:pPr>
        <w:ind w:firstLine="567"/>
        <w:jc w:val="both"/>
        <w:rPr>
          <w:sz w:val="28"/>
          <w:szCs w:val="28"/>
        </w:rPr>
      </w:pPr>
      <w:r w:rsidRPr="00537DF9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0C32" w:rsidRDefault="00537DF9" w:rsidP="00537D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о виде муниципального контроля, проводятся следующие профилактические мероприятия: 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5E0C32" w:rsidRDefault="00537DF9" w:rsidP="00537D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5E0C32" w:rsidRDefault="00537DF9" w:rsidP="00537DF9">
      <w:pPr>
        <w:ind w:firstLine="567"/>
        <w:jc w:val="both"/>
      </w:pPr>
      <w:r>
        <w:rPr>
          <w:sz w:val="28"/>
          <w:szCs w:val="28"/>
        </w:rPr>
        <w:t>в) объявление предостережения</w:t>
      </w:r>
    </w:p>
    <w:tbl>
      <w:tblPr>
        <w:tblW w:w="10207" w:type="dxa"/>
        <w:tblInd w:w="-431" w:type="dxa"/>
        <w:tblLook w:val="04A0"/>
      </w:tblPr>
      <w:tblGrid>
        <w:gridCol w:w="484"/>
        <w:gridCol w:w="2347"/>
        <w:gridCol w:w="8"/>
        <w:gridCol w:w="2679"/>
        <w:gridCol w:w="2504"/>
        <w:gridCol w:w="2204"/>
      </w:tblGrid>
      <w:tr w:rsidR="005E0C32" w:rsidRPr="00537D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bookmarkStart w:id="0" w:name="_Hlk83979265"/>
            <w:bookmarkEnd w:id="0"/>
            <w:r w:rsidRPr="00537DF9">
              <w:rPr>
                <w:sz w:val="28"/>
                <w:szCs w:val="28"/>
              </w:rPr>
              <w:t>№</w:t>
            </w:r>
          </w:p>
          <w:p w:rsidR="005E0C32" w:rsidRPr="00537DF9" w:rsidRDefault="005E0C32" w:rsidP="00537DF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ind w:firstLine="567"/>
              <w:jc w:val="both"/>
              <w:rPr>
                <w:sz w:val="28"/>
                <w:szCs w:val="28"/>
              </w:rPr>
            </w:pPr>
            <w:r w:rsidRPr="00537DF9">
              <w:rPr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ind w:firstLine="567"/>
              <w:jc w:val="both"/>
              <w:rPr>
                <w:sz w:val="28"/>
                <w:szCs w:val="28"/>
              </w:rPr>
            </w:pPr>
            <w:r w:rsidRPr="00537DF9">
              <w:rPr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Подразделение и (или) должностные лица 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C32" w:rsidRPr="00537DF9" w:rsidRDefault="00537DF9" w:rsidP="00537DF9">
            <w:pPr>
              <w:ind w:firstLine="567"/>
              <w:jc w:val="both"/>
              <w:rPr>
                <w:sz w:val="28"/>
                <w:szCs w:val="28"/>
              </w:rPr>
            </w:pPr>
            <w:r w:rsidRPr="00537DF9">
              <w:rPr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5E0C32" w:rsidRPr="00537DF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1.</w:t>
            </w:r>
          </w:p>
          <w:p w:rsidR="005E0C32" w:rsidRPr="00537DF9" w:rsidRDefault="005E0C32" w:rsidP="00537DF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pStyle w:val="Bodytext"/>
              <w:suppressAutoHyphens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37DF9">
              <w:rPr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«Интернет», в средствах массовой информации, через личные кабинеты </w:t>
            </w:r>
            <w:r w:rsidRPr="00537DF9">
              <w:rPr>
                <w:sz w:val="28"/>
                <w:szCs w:val="28"/>
              </w:rPr>
              <w:lastRenderedPageBreak/>
              <w:t>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shd w:val="clear" w:color="auto" w:fill="FFFFFF"/>
              <w:tabs>
                <w:tab w:val="left" w:pos="-1980"/>
                <w:tab w:val="left" w:pos="709"/>
              </w:tabs>
              <w:ind w:firstLine="40"/>
              <w:jc w:val="both"/>
              <w:outlineLvl w:val="0"/>
            </w:pPr>
            <w:bookmarkStart w:id="1" w:name="__DdeLink__1670_1532160223"/>
            <w:r w:rsidRPr="00537DF9">
              <w:rPr>
                <w:bCs/>
                <w:color w:val="000000"/>
                <w:sz w:val="28"/>
                <w:szCs w:val="28"/>
              </w:rPr>
              <w:lastRenderedPageBreak/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 w:rsidRPr="00537DF9"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537DF9">
              <w:rPr>
                <w:bCs/>
                <w:color w:val="000000"/>
                <w:sz w:val="28"/>
                <w:szCs w:val="28"/>
              </w:rPr>
              <w:t xml:space="preserve"> район </w:t>
            </w:r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По мере необходимости в течение 2022 года</w:t>
            </w:r>
          </w:p>
          <w:p w:rsidR="005E0C32" w:rsidRPr="00537DF9" w:rsidRDefault="005E0C32" w:rsidP="00537DF9">
            <w:pPr>
              <w:jc w:val="both"/>
              <w:rPr>
                <w:sz w:val="28"/>
                <w:szCs w:val="28"/>
              </w:rPr>
            </w:pPr>
          </w:p>
        </w:tc>
      </w:tr>
      <w:tr w:rsidR="005E0C32" w:rsidRPr="00537DF9">
        <w:trPr>
          <w:trHeight w:val="17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E0C32" w:rsidP="00537DF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E0C32" w:rsidP="00537DF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ind w:firstLine="7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 xml:space="preserve">Размещенные сведения </w:t>
            </w:r>
            <w:proofErr w:type="gramStart"/>
            <w:r w:rsidRPr="00537DF9">
              <w:rPr>
                <w:sz w:val="28"/>
                <w:szCs w:val="28"/>
              </w:rPr>
              <w:t>на</w:t>
            </w:r>
            <w:proofErr w:type="gramEnd"/>
            <w:r w:rsidRPr="00537DF9">
              <w:rPr>
                <w:sz w:val="28"/>
                <w:szCs w:val="28"/>
              </w:rPr>
              <w:t xml:space="preserve"> </w:t>
            </w:r>
            <w:proofErr w:type="gramStart"/>
            <w:r w:rsidRPr="00537DF9">
              <w:rPr>
                <w:sz w:val="28"/>
                <w:szCs w:val="28"/>
              </w:rPr>
              <w:t>в</w:t>
            </w:r>
            <w:proofErr w:type="gramEnd"/>
            <w:r w:rsidRPr="00537DF9">
              <w:rPr>
                <w:sz w:val="28"/>
                <w:szCs w:val="28"/>
              </w:rPr>
              <w:t xml:space="preserve"> сети "Интернет" на официальном сайте поддерживаются в актуальном состоянии и обновляются в срок не позднее 5 рабочих дней с момента их изменения.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shd w:val="clear" w:color="auto" w:fill="FFFFFF"/>
              <w:tabs>
                <w:tab w:val="left" w:pos="-1980"/>
                <w:tab w:val="left" w:pos="709"/>
              </w:tabs>
              <w:ind w:firstLine="40"/>
              <w:jc w:val="both"/>
              <w:outlineLvl w:val="0"/>
              <w:rPr>
                <w:sz w:val="28"/>
                <w:szCs w:val="28"/>
              </w:rPr>
            </w:pPr>
            <w:r w:rsidRPr="00537DF9"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 w:rsidRPr="00537DF9"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537DF9"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C32" w:rsidRPr="00537DF9" w:rsidRDefault="00537DF9" w:rsidP="00537DF9">
            <w:pPr>
              <w:ind w:firstLine="36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По мере обновления</w:t>
            </w:r>
          </w:p>
        </w:tc>
      </w:tr>
      <w:tr w:rsidR="005E0C32" w:rsidRPr="00537DF9">
        <w:trPr>
          <w:trHeight w:val="39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ind w:hanging="110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 xml:space="preserve">Проведение должностными лицами </w:t>
            </w:r>
          </w:p>
          <w:p w:rsidR="005E0C32" w:rsidRPr="00537DF9" w:rsidRDefault="00537DF9" w:rsidP="00537DF9">
            <w:pPr>
              <w:ind w:firstLine="37"/>
              <w:jc w:val="both"/>
            </w:pPr>
            <w:r w:rsidRPr="00537DF9">
              <w:rPr>
                <w:sz w:val="28"/>
                <w:szCs w:val="28"/>
              </w:rPr>
              <w:t xml:space="preserve">Консультирования по средствам личного обращения, телефонной связи, электронной почты, </w:t>
            </w:r>
            <w:proofErr w:type="spellStart"/>
            <w:r w:rsidRPr="00537DF9">
              <w:rPr>
                <w:sz w:val="28"/>
                <w:szCs w:val="28"/>
              </w:rPr>
              <w:t>видео-конференц-связи</w:t>
            </w:r>
            <w:proofErr w:type="spellEnd"/>
            <w:r w:rsidRPr="00537DF9">
              <w:rPr>
                <w:sz w:val="28"/>
                <w:szCs w:val="28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tgtFrame="consultantplus://offline/ref=AB379AAFAA1D100E328F2BAF8EED5A2F2B76C9320D2F17931C22AAB6D3F68CA0190E3892E5C305E8C6BBD71DFE0039N">
              <w:r w:rsidRPr="00537DF9">
                <w:rPr>
                  <w:rStyle w:val="-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537DF9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</w:t>
            </w:r>
            <w:r w:rsidRPr="00537DF9">
              <w:rPr>
                <w:sz w:val="28"/>
                <w:szCs w:val="28"/>
              </w:rPr>
              <w:lastRenderedPageBreak/>
              <w:t>контрольного (надзорного) мероприятия.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shd w:val="clear" w:color="auto" w:fill="FFFFFF"/>
              <w:tabs>
                <w:tab w:val="left" w:pos="-1980"/>
                <w:tab w:val="left" w:pos="709"/>
              </w:tabs>
              <w:ind w:firstLine="40"/>
              <w:jc w:val="both"/>
              <w:outlineLvl w:val="0"/>
              <w:rPr>
                <w:sz w:val="28"/>
                <w:szCs w:val="28"/>
              </w:rPr>
            </w:pPr>
            <w:r w:rsidRPr="00537DF9">
              <w:rPr>
                <w:bCs/>
                <w:color w:val="000000"/>
                <w:sz w:val="28"/>
                <w:szCs w:val="28"/>
              </w:rPr>
              <w:lastRenderedPageBreak/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 w:rsidRPr="00537DF9"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537DF9"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C32" w:rsidRPr="00537DF9" w:rsidRDefault="00537DF9" w:rsidP="00537DF9">
            <w:pPr>
              <w:ind w:firstLine="36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В течение года (при наличии оснований)</w:t>
            </w:r>
          </w:p>
          <w:p w:rsidR="005E0C32" w:rsidRPr="00537DF9" w:rsidRDefault="005E0C32" w:rsidP="00537DF9">
            <w:pPr>
              <w:ind w:firstLine="567"/>
              <w:jc w:val="both"/>
              <w:rPr>
                <w:sz w:val="28"/>
                <w:szCs w:val="28"/>
              </w:rPr>
            </w:pPr>
            <w:bookmarkStart w:id="2" w:name="_Hlk839792651"/>
            <w:bookmarkEnd w:id="2"/>
          </w:p>
        </w:tc>
      </w:tr>
      <w:tr w:rsidR="005E0C32" w:rsidRPr="00537DF9">
        <w:trPr>
          <w:trHeight w:val="397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jc w:val="both"/>
              <w:rPr>
                <w:sz w:val="28"/>
                <w:szCs w:val="28"/>
                <w:lang w:val="en-US"/>
              </w:rPr>
            </w:pPr>
            <w:r w:rsidRPr="00537DF9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ind w:hanging="110"/>
              <w:jc w:val="both"/>
              <w:outlineLvl w:val="0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 xml:space="preserve">Выдача контролируемому лицу предостережения </w:t>
            </w:r>
            <w:r w:rsidRPr="00537DF9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pStyle w:val="Bodytext"/>
              <w:suppressAutoHyphens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C32" w:rsidRPr="00537DF9" w:rsidRDefault="00537DF9" w:rsidP="00537DF9">
            <w:pPr>
              <w:shd w:val="clear" w:color="auto" w:fill="FFFFFF"/>
              <w:tabs>
                <w:tab w:val="left" w:pos="-1980"/>
                <w:tab w:val="left" w:pos="709"/>
              </w:tabs>
              <w:ind w:firstLine="40"/>
              <w:jc w:val="both"/>
              <w:outlineLvl w:val="0"/>
              <w:rPr>
                <w:sz w:val="28"/>
                <w:szCs w:val="28"/>
              </w:rPr>
            </w:pPr>
            <w:r w:rsidRPr="00537DF9"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 w:rsidRPr="00537DF9"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537DF9"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C32" w:rsidRPr="00537DF9" w:rsidRDefault="00537DF9" w:rsidP="00537DF9">
            <w:pPr>
              <w:ind w:firstLine="36"/>
              <w:jc w:val="both"/>
              <w:rPr>
                <w:sz w:val="28"/>
                <w:szCs w:val="28"/>
              </w:rPr>
            </w:pPr>
            <w:r w:rsidRPr="00537DF9">
              <w:rPr>
                <w:sz w:val="28"/>
                <w:szCs w:val="28"/>
              </w:rPr>
              <w:t>В течение года (при наличии оснований)</w:t>
            </w:r>
          </w:p>
        </w:tc>
      </w:tr>
    </w:tbl>
    <w:p w:rsidR="005E0C32" w:rsidRDefault="005E0C32">
      <w:pPr>
        <w:spacing w:line="276" w:lineRule="auto"/>
        <w:ind w:firstLine="567"/>
        <w:jc w:val="both"/>
        <w:rPr>
          <w:sz w:val="28"/>
          <w:szCs w:val="28"/>
        </w:rPr>
      </w:pPr>
    </w:p>
    <w:p w:rsidR="005E0C32" w:rsidRPr="00537DF9" w:rsidRDefault="00537DF9" w:rsidP="00537DF9">
      <w:pPr>
        <w:suppressAutoHyphens/>
        <w:ind w:firstLine="567"/>
        <w:jc w:val="both"/>
        <w:rPr>
          <w:sz w:val="28"/>
          <w:szCs w:val="28"/>
        </w:rPr>
      </w:pPr>
      <w:r w:rsidRPr="00537DF9">
        <w:rPr>
          <w:bCs/>
          <w:sz w:val="28"/>
          <w:szCs w:val="28"/>
        </w:rPr>
        <w:t>Раздел 4</w:t>
      </w:r>
      <w:r w:rsidRPr="00537DF9">
        <w:rPr>
          <w:rFonts w:eastAsia="Calibri"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5E0C32" w:rsidRPr="00537DF9" w:rsidRDefault="00537DF9" w:rsidP="00537DF9">
      <w:pPr>
        <w:suppressAutoHyphens/>
        <w:ind w:firstLine="709"/>
        <w:jc w:val="both"/>
      </w:pPr>
      <w:r w:rsidRPr="00537DF9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E0C32" w:rsidRPr="00537DF9" w:rsidRDefault="00537DF9" w:rsidP="00537DF9">
      <w:pPr>
        <w:suppressAutoHyphens/>
        <w:ind w:firstLine="709"/>
        <w:jc w:val="both"/>
      </w:pPr>
      <w:r w:rsidRPr="00537DF9">
        <w:rPr>
          <w:rStyle w:val="a8"/>
          <w:i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90 %.</w:t>
      </w:r>
    </w:p>
    <w:p w:rsidR="005E0C32" w:rsidRPr="00537DF9" w:rsidRDefault="00537DF9" w:rsidP="00537DF9">
      <w:pPr>
        <w:suppressAutoHyphens/>
        <w:ind w:firstLine="709"/>
        <w:jc w:val="both"/>
      </w:pPr>
      <w:r w:rsidRPr="00537DF9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E0C32" w:rsidRPr="00537DF9" w:rsidRDefault="00537DF9" w:rsidP="00537DF9">
      <w:pPr>
        <w:suppressAutoHyphens/>
        <w:ind w:firstLine="709"/>
        <w:jc w:val="both"/>
      </w:pPr>
      <w:r w:rsidRPr="00537DF9">
        <w:rPr>
          <w:rStyle w:val="a8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5E0C32" w:rsidRPr="00537DF9" w:rsidRDefault="00537DF9" w:rsidP="00537DF9">
      <w:pPr>
        <w:suppressAutoHyphens/>
        <w:ind w:firstLine="709"/>
        <w:jc w:val="both"/>
      </w:pPr>
      <w:r w:rsidRPr="00537DF9"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E0C32" w:rsidRPr="00537DF9" w:rsidRDefault="00537DF9" w:rsidP="00537DF9">
      <w:pPr>
        <w:suppressAutoHyphens/>
        <w:ind w:firstLine="567"/>
        <w:jc w:val="both"/>
      </w:pPr>
      <w:r w:rsidRPr="00537DF9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</w:t>
      </w:r>
      <w:proofErr w:type="spellStart"/>
      <w:r w:rsidRPr="00537DF9">
        <w:rPr>
          <w:rFonts w:eastAsia="Calibri"/>
          <w:sz w:val="28"/>
          <w:szCs w:val="28"/>
          <w:lang w:eastAsia="en-US"/>
        </w:rPr>
        <w:t>Программывключаетсяв</w:t>
      </w:r>
      <w:proofErr w:type="spellEnd"/>
      <w:r w:rsidRPr="00537DF9">
        <w:rPr>
          <w:rFonts w:eastAsia="Calibri"/>
          <w:sz w:val="28"/>
          <w:szCs w:val="28"/>
          <w:lang w:eastAsia="en-US"/>
        </w:rPr>
        <w:t xml:space="preserve"> состав доклада о виде муниципального контроля в </w:t>
      </w:r>
      <w:r w:rsidRPr="00537DF9">
        <w:rPr>
          <w:rFonts w:eastAsia="Calibri"/>
          <w:sz w:val="28"/>
          <w:szCs w:val="28"/>
          <w:lang w:eastAsia="en-US"/>
        </w:rPr>
        <w:lastRenderedPageBreak/>
        <w:t>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E0C32" w:rsidRDefault="005E0C32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</w:p>
    <w:p w:rsidR="005E0C32" w:rsidRDefault="005E0C32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</w:p>
    <w:p w:rsidR="005E0C32" w:rsidRDefault="005E0C32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</w:p>
    <w:p w:rsidR="00537DF9" w:rsidRDefault="00537DF9" w:rsidP="00537DF9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вопросам ЖКХ,</w:t>
      </w:r>
    </w:p>
    <w:p w:rsidR="00537DF9" w:rsidRDefault="00537DF9" w:rsidP="00537DF9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транспорта, энергообеспечения и связи</w:t>
      </w:r>
    </w:p>
    <w:p w:rsidR="00537DF9" w:rsidRDefault="00537DF9" w:rsidP="00537DF9">
      <w:pPr>
        <w:shd w:val="clear" w:color="auto" w:fill="FFFFFF"/>
        <w:tabs>
          <w:tab w:val="left" w:pos="-1980"/>
          <w:tab w:val="left" w:pos="7358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5E0C32" w:rsidRDefault="00537DF9" w:rsidP="00537DF9">
      <w:pPr>
        <w:shd w:val="clear" w:color="auto" w:fill="FFFFFF"/>
        <w:tabs>
          <w:tab w:val="left" w:pos="-1980"/>
          <w:tab w:val="left" w:pos="7358"/>
        </w:tabs>
        <w:ind w:hanging="794"/>
        <w:jc w:val="both"/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  <w:lang w:eastAsia="zh-CN"/>
        </w:rPr>
        <w:t xml:space="preserve">А.Ю. </w:t>
      </w:r>
      <w:proofErr w:type="spellStart"/>
      <w:r>
        <w:rPr>
          <w:color w:val="000000"/>
          <w:sz w:val="28"/>
          <w:szCs w:val="28"/>
          <w:lang w:eastAsia="zh-CN"/>
        </w:rPr>
        <w:t>Котикова</w:t>
      </w:r>
      <w:proofErr w:type="spellEnd"/>
    </w:p>
    <w:sectPr w:rsidR="005E0C32" w:rsidSect="00537DF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32"/>
    <w:rsid w:val="00537DF9"/>
    <w:rsid w:val="005E0C32"/>
    <w:rsid w:val="00DC4DA8"/>
    <w:rsid w:val="00E5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5E0C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5E0C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5E0C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5E0C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5E0C3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5E0C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5E0C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5E0C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5E0C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5E0C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E0C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E0C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E0C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E0C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5E0C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E0C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E0C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E0C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E0C3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E0C32"/>
    <w:rPr>
      <w:sz w:val="24"/>
      <w:szCs w:val="24"/>
    </w:rPr>
  </w:style>
  <w:style w:type="character" w:customStyle="1" w:styleId="QuoteChar">
    <w:name w:val="Quote Char"/>
    <w:uiPriority w:val="29"/>
    <w:qFormat/>
    <w:rsid w:val="005E0C32"/>
    <w:rPr>
      <w:i/>
    </w:rPr>
  </w:style>
  <w:style w:type="character" w:customStyle="1" w:styleId="IntenseQuoteChar">
    <w:name w:val="Intense Quote Char"/>
    <w:uiPriority w:val="30"/>
    <w:qFormat/>
    <w:rsid w:val="005E0C32"/>
    <w:rPr>
      <w:i/>
    </w:rPr>
  </w:style>
  <w:style w:type="character" w:customStyle="1" w:styleId="HeaderChar">
    <w:name w:val="Header Char"/>
    <w:basedOn w:val="a0"/>
    <w:uiPriority w:val="99"/>
    <w:qFormat/>
    <w:rsid w:val="005E0C32"/>
  </w:style>
  <w:style w:type="character" w:customStyle="1" w:styleId="FooterChar">
    <w:name w:val="Footer Char"/>
    <w:basedOn w:val="a0"/>
    <w:uiPriority w:val="99"/>
    <w:qFormat/>
    <w:rsid w:val="005E0C32"/>
  </w:style>
  <w:style w:type="character" w:customStyle="1" w:styleId="CaptionChar">
    <w:name w:val="Caption Char"/>
    <w:uiPriority w:val="99"/>
    <w:qFormat/>
    <w:rsid w:val="005E0C32"/>
  </w:style>
  <w:style w:type="character" w:customStyle="1" w:styleId="FootnoteTextChar">
    <w:name w:val="Footnote Text Char"/>
    <w:uiPriority w:val="99"/>
    <w:qFormat/>
    <w:rsid w:val="005E0C32"/>
    <w:rPr>
      <w:sz w:val="18"/>
    </w:rPr>
  </w:style>
  <w:style w:type="character" w:customStyle="1" w:styleId="a3">
    <w:name w:val="Привязка сноски"/>
    <w:rsid w:val="005E0C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E0C32"/>
    <w:rPr>
      <w:vertAlign w:val="superscript"/>
    </w:rPr>
  </w:style>
  <w:style w:type="character" w:customStyle="1" w:styleId="EndnoteTextChar">
    <w:name w:val="Endnote Text Char"/>
    <w:uiPriority w:val="99"/>
    <w:qFormat/>
    <w:rsid w:val="005E0C32"/>
    <w:rPr>
      <w:sz w:val="20"/>
    </w:rPr>
  </w:style>
  <w:style w:type="character" w:customStyle="1" w:styleId="a4">
    <w:name w:val="Привязка концевой сноски"/>
    <w:rsid w:val="005E0C3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E0C3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5E0C32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E0C3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5E0C32"/>
    <w:rPr>
      <w:i/>
      <w:iCs/>
      <w:color w:val="404040" w:themeColor="text1" w:themeTint="BF"/>
    </w:rPr>
  </w:style>
  <w:style w:type="character" w:customStyle="1" w:styleId="a7">
    <w:name w:val="Гипертекстовая ссылка"/>
    <w:qFormat/>
    <w:rsid w:val="005E0C32"/>
    <w:rPr>
      <w:b/>
      <w:bCs/>
      <w:color w:val="000000"/>
      <w:sz w:val="26"/>
      <w:szCs w:val="26"/>
    </w:rPr>
  </w:style>
  <w:style w:type="character" w:styleId="a8">
    <w:name w:val="Emphasis"/>
    <w:qFormat/>
    <w:rsid w:val="005E0C32"/>
    <w:rPr>
      <w:i/>
      <w:iCs/>
    </w:rPr>
  </w:style>
  <w:style w:type="paragraph" w:customStyle="1" w:styleId="a9">
    <w:name w:val="Заголовок"/>
    <w:basedOn w:val="a"/>
    <w:next w:val="aa"/>
    <w:qFormat/>
    <w:rsid w:val="005E0C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E0C32"/>
    <w:pPr>
      <w:spacing w:after="140" w:line="276" w:lineRule="auto"/>
    </w:pPr>
  </w:style>
  <w:style w:type="paragraph" w:styleId="ab">
    <w:name w:val="List"/>
    <w:basedOn w:val="aa"/>
    <w:rsid w:val="005E0C32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5E0C3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5E0C32"/>
    <w:pPr>
      <w:suppressLineNumbers/>
    </w:pPr>
    <w:rPr>
      <w:rFonts w:cs="Mangal"/>
    </w:rPr>
  </w:style>
  <w:style w:type="paragraph" w:styleId="ad">
    <w:name w:val="No Spacing"/>
    <w:uiPriority w:val="1"/>
    <w:qFormat/>
    <w:rsid w:val="005E0C32"/>
    <w:rPr>
      <w:sz w:val="24"/>
    </w:rPr>
  </w:style>
  <w:style w:type="paragraph" w:styleId="ae">
    <w:name w:val="Title"/>
    <w:basedOn w:val="a"/>
    <w:uiPriority w:val="10"/>
    <w:qFormat/>
    <w:rsid w:val="005E0C32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5E0C32"/>
    <w:pPr>
      <w:spacing w:before="200" w:after="200"/>
    </w:pPr>
  </w:style>
  <w:style w:type="paragraph" w:styleId="2">
    <w:name w:val="Quote"/>
    <w:basedOn w:val="a"/>
    <w:uiPriority w:val="29"/>
    <w:qFormat/>
    <w:rsid w:val="005E0C32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5E0C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5E0C32"/>
  </w:style>
  <w:style w:type="paragraph" w:customStyle="1" w:styleId="Header">
    <w:name w:val="Header"/>
    <w:basedOn w:val="a"/>
    <w:link w:val="TOC4"/>
    <w:uiPriority w:val="99"/>
    <w:unhideWhenUsed/>
    <w:rsid w:val="005E0C32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5E0C32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5E0C32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5E0C32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5E0C32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5E0C32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5E0C32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5E0C32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5E0C32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5E0C32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5E0C32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5E0C32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5E0C32"/>
    <w:pPr>
      <w:spacing w:after="57"/>
      <w:ind w:left="2268"/>
    </w:pPr>
  </w:style>
  <w:style w:type="paragraph" w:styleId="af2">
    <w:name w:val="TOC Heading"/>
    <w:uiPriority w:val="39"/>
    <w:unhideWhenUsed/>
    <w:qFormat/>
    <w:rsid w:val="005E0C32"/>
    <w:pPr>
      <w:spacing w:after="200" w:line="276" w:lineRule="auto"/>
    </w:pPr>
    <w:rPr>
      <w:sz w:val="24"/>
    </w:rPr>
  </w:style>
  <w:style w:type="paragraph" w:styleId="af3">
    <w:name w:val="table of figures"/>
    <w:basedOn w:val="a"/>
    <w:uiPriority w:val="99"/>
    <w:unhideWhenUsed/>
    <w:qFormat/>
    <w:rsid w:val="005E0C32"/>
  </w:style>
  <w:style w:type="paragraph" w:customStyle="1" w:styleId="ConsPlusNormal">
    <w:name w:val="ConsPlusNormal"/>
    <w:qFormat/>
    <w:rsid w:val="005E0C3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E0C32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4">
    <w:name w:val="List Paragraph"/>
    <w:basedOn w:val="a"/>
    <w:uiPriority w:val="34"/>
    <w:qFormat/>
    <w:rsid w:val="005E0C32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5E0C3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link w:val="Heading1"/>
    <w:qFormat/>
    <w:rsid w:val="005E0C32"/>
    <w:pPr>
      <w:jc w:val="center"/>
    </w:pPr>
    <w:rPr>
      <w:sz w:val="28"/>
    </w:rPr>
  </w:style>
  <w:style w:type="paragraph" w:customStyle="1" w:styleId="msonormalcxspmiddle">
    <w:name w:val="msonormalcxspmiddle"/>
    <w:basedOn w:val="a"/>
    <w:qFormat/>
    <w:rsid w:val="005E0C32"/>
    <w:pPr>
      <w:spacing w:before="100" w:after="100"/>
    </w:pPr>
  </w:style>
  <w:style w:type="paragraph" w:styleId="af6">
    <w:name w:val="Plain Text"/>
    <w:basedOn w:val="a"/>
    <w:qFormat/>
    <w:rsid w:val="005E0C32"/>
    <w:rPr>
      <w:rFonts w:ascii="Courier New" w:hAnsi="Courier New" w:cs="Courier New"/>
      <w:sz w:val="20"/>
      <w:szCs w:val="20"/>
    </w:rPr>
  </w:style>
  <w:style w:type="paragraph" w:customStyle="1" w:styleId="af7">
    <w:name w:val="Содержимое врезки"/>
    <w:basedOn w:val="a"/>
    <w:qFormat/>
    <w:rsid w:val="005E0C32"/>
  </w:style>
  <w:style w:type="paragraph" w:customStyle="1" w:styleId="ConsTitle">
    <w:name w:val="ConsTitle"/>
    <w:qFormat/>
    <w:rsid w:val="005E0C32"/>
    <w:pPr>
      <w:widowControl w:val="0"/>
    </w:pPr>
    <w:rPr>
      <w:rFonts w:ascii="Arial" w:eastAsia="Times New Roman" w:hAnsi="Arial"/>
      <w:b/>
      <w:sz w:val="16"/>
      <w:szCs w:val="20"/>
      <w:lang w:eastAsia="zh-CN"/>
    </w:rPr>
  </w:style>
  <w:style w:type="paragraph" w:customStyle="1" w:styleId="Bodytext">
    <w:name w:val="Body text"/>
    <w:basedOn w:val="a"/>
    <w:qFormat/>
    <w:rsid w:val="005E0C32"/>
    <w:pPr>
      <w:spacing w:before="300" w:after="420"/>
      <w:ind w:hanging="240"/>
    </w:pPr>
    <w:rPr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FE546A-C31F-48A4-92A1-F6E7D6B5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1517</Words>
  <Characters>8652</Characters>
  <Application>Microsoft Office Word</Application>
  <DocSecurity>0</DocSecurity>
  <Lines>72</Lines>
  <Paragraphs>20</Paragraphs>
  <ScaleCrop>false</ScaleCrop>
  <Company>Goruo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dc:description/>
  <cp:lastModifiedBy>Агафонова Инна Владимировна</cp:lastModifiedBy>
  <cp:revision>22</cp:revision>
  <cp:lastPrinted>2022-02-15T15:35:00Z</cp:lastPrinted>
  <dcterms:created xsi:type="dcterms:W3CDTF">2021-09-20T10:55:00Z</dcterms:created>
  <dcterms:modified xsi:type="dcterms:W3CDTF">2022-03-16T14:04:00Z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Goruo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