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12052" w14:textId="77777777" w:rsidR="00E71B89" w:rsidRDefault="00E71B89" w:rsidP="00E71B89">
      <w:pPr>
        <w:jc w:val="center"/>
        <w:rPr>
          <w:b/>
          <w:sz w:val="36"/>
          <w:szCs w:val="36"/>
        </w:rPr>
      </w:pPr>
    </w:p>
    <w:p w14:paraId="3F2B15C7" w14:textId="2DBF0C2D" w:rsidR="00E71B89" w:rsidRDefault="00E71B89" w:rsidP="00E71B89">
      <w:pPr>
        <w:jc w:val="center"/>
        <w:rPr>
          <w:b/>
          <w:sz w:val="36"/>
          <w:szCs w:val="36"/>
        </w:rPr>
      </w:pPr>
    </w:p>
    <w:p w14:paraId="1542DE16" w14:textId="414EAD43" w:rsidR="00E71B89" w:rsidRDefault="00E71B89" w:rsidP="00E71B89">
      <w:pPr>
        <w:jc w:val="center"/>
        <w:rPr>
          <w:b/>
          <w:sz w:val="36"/>
          <w:szCs w:val="36"/>
        </w:rPr>
      </w:pPr>
    </w:p>
    <w:p w14:paraId="0259B0D2" w14:textId="77777777" w:rsidR="00E71B89" w:rsidRDefault="00E71B89" w:rsidP="00E71B89">
      <w:pPr>
        <w:jc w:val="center"/>
        <w:rPr>
          <w:b/>
          <w:sz w:val="36"/>
          <w:szCs w:val="36"/>
        </w:rPr>
      </w:pPr>
    </w:p>
    <w:p w14:paraId="462A93DD" w14:textId="77777777" w:rsidR="00E71B89" w:rsidRDefault="00E71B89" w:rsidP="00E71B89">
      <w:pPr>
        <w:spacing w:line="240" w:lineRule="auto"/>
        <w:ind w:firstLine="0"/>
        <w:jc w:val="center"/>
        <w:rPr>
          <w:b/>
          <w:sz w:val="36"/>
          <w:szCs w:val="36"/>
        </w:rPr>
      </w:pPr>
    </w:p>
    <w:p w14:paraId="01FBEF9E" w14:textId="77777777" w:rsidR="00E71B89" w:rsidRDefault="00E71B89" w:rsidP="00E71B89">
      <w:pPr>
        <w:spacing w:line="240" w:lineRule="auto"/>
        <w:ind w:firstLine="0"/>
        <w:jc w:val="center"/>
        <w:rPr>
          <w:b/>
          <w:sz w:val="36"/>
          <w:szCs w:val="36"/>
        </w:rPr>
      </w:pPr>
    </w:p>
    <w:p w14:paraId="73F1A9A1" w14:textId="77777777" w:rsidR="00F64C1D" w:rsidRDefault="00F64C1D" w:rsidP="00E71B89">
      <w:pPr>
        <w:spacing w:line="240" w:lineRule="auto"/>
        <w:ind w:firstLine="0"/>
        <w:jc w:val="center"/>
        <w:rPr>
          <w:b/>
          <w:sz w:val="36"/>
          <w:szCs w:val="36"/>
        </w:rPr>
      </w:pPr>
    </w:p>
    <w:p w14:paraId="006011A9" w14:textId="77777777" w:rsidR="00F64C1D" w:rsidRDefault="00F64C1D" w:rsidP="00E71B89">
      <w:pPr>
        <w:spacing w:line="240" w:lineRule="auto"/>
        <w:ind w:firstLine="0"/>
        <w:jc w:val="center"/>
        <w:rPr>
          <w:b/>
          <w:sz w:val="36"/>
          <w:szCs w:val="36"/>
        </w:rPr>
      </w:pPr>
    </w:p>
    <w:p w14:paraId="13BAD37D" w14:textId="19056E2A" w:rsidR="00E71B89" w:rsidRPr="00783A81" w:rsidRDefault="00E71B89" w:rsidP="00E71B89">
      <w:pPr>
        <w:spacing w:line="240" w:lineRule="auto"/>
        <w:ind w:firstLine="0"/>
        <w:jc w:val="center"/>
        <w:rPr>
          <w:b/>
          <w:sz w:val="36"/>
          <w:szCs w:val="36"/>
        </w:rPr>
      </w:pPr>
      <w:r w:rsidRPr="00783A81">
        <w:rPr>
          <w:b/>
          <w:sz w:val="36"/>
          <w:szCs w:val="36"/>
        </w:rPr>
        <w:t xml:space="preserve">ПРОЕКТ ВНЕСЕНИЯ ИЗМЕНЕНИЙ </w:t>
      </w:r>
    </w:p>
    <w:p w14:paraId="015014FE" w14:textId="6D0A58C0"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7841F8AF" w14:textId="459E3599" w:rsidR="00E71B89" w:rsidRPr="00783A81" w:rsidRDefault="00D340E4" w:rsidP="00E71B89">
      <w:pPr>
        <w:spacing w:line="240" w:lineRule="auto"/>
        <w:ind w:firstLine="0"/>
        <w:jc w:val="center"/>
        <w:rPr>
          <w:b/>
          <w:sz w:val="36"/>
          <w:szCs w:val="36"/>
        </w:rPr>
      </w:pPr>
      <w:r>
        <w:rPr>
          <w:b/>
          <w:sz w:val="36"/>
          <w:szCs w:val="36"/>
        </w:rPr>
        <w:t>ВИМОВСКОГО</w:t>
      </w:r>
      <w:r w:rsidR="00E71B89" w:rsidRPr="00783A81">
        <w:rPr>
          <w:b/>
          <w:sz w:val="36"/>
          <w:szCs w:val="36"/>
        </w:rPr>
        <w:t xml:space="preserve"> СЕЛЬСКОГО ПОСЕЛЕНИЯ</w:t>
      </w:r>
    </w:p>
    <w:p w14:paraId="15EE5C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745C4A36" w14:textId="3B836510" w:rsidR="00E71B89" w:rsidRPr="00783A81" w:rsidRDefault="00E71B89" w:rsidP="00E71B89">
      <w:pPr>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1397F58D"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47B3E67B" w14:textId="77777777" w:rsidR="00E71B89" w:rsidRPr="00783A81" w:rsidRDefault="00E71B89" w:rsidP="00E71B89">
      <w:pPr>
        <w:jc w:val="center"/>
        <w:rPr>
          <w:b/>
        </w:rPr>
      </w:pPr>
    </w:p>
    <w:p w14:paraId="5B9DE8BB" w14:textId="77777777" w:rsidR="00E71B89" w:rsidRPr="00783A81" w:rsidRDefault="00E71B89" w:rsidP="00E71B89">
      <w:pPr>
        <w:jc w:val="center"/>
        <w:rPr>
          <w:b/>
        </w:rPr>
      </w:pPr>
    </w:p>
    <w:p w14:paraId="29BD3D7E" w14:textId="3AC8DC7F" w:rsidR="00E71B89" w:rsidRDefault="00E71B89" w:rsidP="00E71B89">
      <w:pPr>
        <w:jc w:val="center"/>
      </w:pPr>
    </w:p>
    <w:p w14:paraId="46BFCB21" w14:textId="77777777" w:rsidR="00E71B89" w:rsidRPr="00783A81" w:rsidRDefault="00E71B89" w:rsidP="00E71B89">
      <w:pPr>
        <w:jc w:val="center"/>
        <w:rPr>
          <w:b/>
        </w:rPr>
      </w:pPr>
    </w:p>
    <w:p w14:paraId="5BECCAC3" w14:textId="77777777" w:rsidR="00E71B89" w:rsidRPr="00783A81" w:rsidRDefault="00E71B89" w:rsidP="00E71B89">
      <w:pPr>
        <w:jc w:val="center"/>
        <w:rPr>
          <w:b/>
        </w:rPr>
      </w:pPr>
    </w:p>
    <w:p w14:paraId="262B7954" w14:textId="77777777" w:rsidR="00E71B89" w:rsidRPr="00783A81" w:rsidRDefault="00E71B89" w:rsidP="00E71B89">
      <w:pPr>
        <w:jc w:val="center"/>
      </w:pPr>
    </w:p>
    <w:p w14:paraId="6CDA40DD" w14:textId="77777777" w:rsidR="00E71B89" w:rsidRPr="00783A81" w:rsidRDefault="00E71B89" w:rsidP="00E71B89">
      <w:pPr>
        <w:jc w:val="center"/>
      </w:pPr>
    </w:p>
    <w:p w14:paraId="0BF744B7" w14:textId="77777777" w:rsidR="00E71B89" w:rsidRPr="00783A81" w:rsidRDefault="00E71B89" w:rsidP="00E71B89">
      <w:pPr>
        <w:jc w:val="center"/>
      </w:pPr>
    </w:p>
    <w:p w14:paraId="2813DFA6" w14:textId="77777777" w:rsidR="00E71B89" w:rsidRPr="00783A81" w:rsidRDefault="00E71B89" w:rsidP="00E71B89">
      <w:pPr>
        <w:jc w:val="center"/>
      </w:pPr>
    </w:p>
    <w:p w14:paraId="1D779B81" w14:textId="77777777" w:rsidR="00E71B89" w:rsidRPr="00783A81" w:rsidRDefault="00E71B89" w:rsidP="00E71B89">
      <w:pPr>
        <w:jc w:val="center"/>
      </w:pPr>
    </w:p>
    <w:p w14:paraId="1095602F" w14:textId="77777777" w:rsidR="00E71B89" w:rsidRPr="00783A81" w:rsidRDefault="00E71B89" w:rsidP="00E71B89">
      <w:pPr>
        <w:jc w:val="center"/>
      </w:pPr>
    </w:p>
    <w:p w14:paraId="4D97A704" w14:textId="77777777" w:rsidR="00E71B89" w:rsidRPr="00783A81" w:rsidRDefault="00E71B89" w:rsidP="00E71B89">
      <w:pPr>
        <w:jc w:val="center"/>
      </w:pPr>
    </w:p>
    <w:p w14:paraId="4DEF2A48" w14:textId="77777777" w:rsidR="00E71B89" w:rsidRPr="00783A81" w:rsidRDefault="00E71B89" w:rsidP="00E71B89">
      <w:pPr>
        <w:jc w:val="center"/>
      </w:pPr>
    </w:p>
    <w:p w14:paraId="6B35E039" w14:textId="77777777" w:rsidR="00E71B89" w:rsidRPr="00783A81" w:rsidRDefault="00E71B89" w:rsidP="00E71B89">
      <w:pPr>
        <w:jc w:val="center"/>
      </w:pPr>
    </w:p>
    <w:p w14:paraId="0CE7E345" w14:textId="77777777" w:rsidR="00E71B89" w:rsidRPr="00783A81" w:rsidRDefault="00E71B89" w:rsidP="00E71B89">
      <w:pPr>
        <w:jc w:val="center"/>
      </w:pPr>
    </w:p>
    <w:p w14:paraId="37068B95" w14:textId="77777777" w:rsidR="00E71B89" w:rsidRPr="00783A81" w:rsidRDefault="00E71B89" w:rsidP="00E71B89">
      <w:pPr>
        <w:jc w:val="center"/>
      </w:pPr>
    </w:p>
    <w:p w14:paraId="1125B1D7" w14:textId="77777777" w:rsidR="00E71B89" w:rsidRPr="00783A81" w:rsidRDefault="00E71B89" w:rsidP="00E71B89">
      <w:pPr>
        <w:jc w:val="center"/>
      </w:pPr>
    </w:p>
    <w:p w14:paraId="6E244F5B" w14:textId="77777777" w:rsidR="00E71B89" w:rsidRPr="00783A81" w:rsidRDefault="00E71B89" w:rsidP="00E71B89">
      <w:pPr>
        <w:jc w:val="center"/>
      </w:pPr>
    </w:p>
    <w:p w14:paraId="0205567D" w14:textId="77777777" w:rsidR="00E71B89" w:rsidRDefault="00E71B89" w:rsidP="00E71B89">
      <w:pPr>
        <w:jc w:val="center"/>
        <w:rPr>
          <w:b/>
        </w:rPr>
      </w:pPr>
    </w:p>
    <w:p w14:paraId="21D3B9C7" w14:textId="77777777" w:rsidR="00E71B89" w:rsidRDefault="00E71B89" w:rsidP="00E71B89">
      <w:pPr>
        <w:jc w:val="center"/>
        <w:rPr>
          <w:b/>
        </w:rPr>
      </w:pPr>
    </w:p>
    <w:p w14:paraId="528ABBE5" w14:textId="77777777" w:rsidR="00E71B89" w:rsidRDefault="00E71B89" w:rsidP="00E71B89">
      <w:pPr>
        <w:jc w:val="center"/>
        <w:rPr>
          <w:b/>
        </w:rPr>
      </w:pPr>
    </w:p>
    <w:p w14:paraId="711578EC" w14:textId="77777777" w:rsidR="00E71B89" w:rsidRDefault="00E71B89" w:rsidP="00E71B89">
      <w:pPr>
        <w:jc w:val="center"/>
        <w:rPr>
          <w:b/>
        </w:rPr>
      </w:pPr>
    </w:p>
    <w:p w14:paraId="5FCCD950" w14:textId="77777777" w:rsidR="00E71B89" w:rsidRDefault="00E71B89" w:rsidP="00E71B89">
      <w:pPr>
        <w:jc w:val="center"/>
        <w:rPr>
          <w:b/>
        </w:rPr>
      </w:pPr>
    </w:p>
    <w:p w14:paraId="50B9BB56" w14:textId="77777777" w:rsidR="00E71B89" w:rsidRDefault="00E71B89" w:rsidP="00E71B89">
      <w:pPr>
        <w:jc w:val="center"/>
        <w:rPr>
          <w:b/>
        </w:rPr>
      </w:pPr>
    </w:p>
    <w:p w14:paraId="0054B3F4" w14:textId="77777777" w:rsidR="00E71B89" w:rsidRDefault="00E71B89" w:rsidP="00E71B89">
      <w:pPr>
        <w:jc w:val="center"/>
        <w:rPr>
          <w:b/>
        </w:rPr>
      </w:pPr>
    </w:p>
    <w:p w14:paraId="35F17BC2" w14:textId="392438E5" w:rsidR="00E71B89" w:rsidRDefault="00E71B89" w:rsidP="00E71B89">
      <w:pPr>
        <w:jc w:val="center"/>
        <w:rPr>
          <w:b/>
        </w:rPr>
      </w:pPr>
    </w:p>
    <w:p w14:paraId="3DA78163" w14:textId="77777777" w:rsidR="00E71B89" w:rsidRDefault="00E71B89" w:rsidP="00E71B89">
      <w:pPr>
        <w:ind w:firstLine="0"/>
        <w:jc w:val="center"/>
        <w:rPr>
          <w:b/>
        </w:rPr>
      </w:pPr>
    </w:p>
    <w:p w14:paraId="0C258CA2" w14:textId="77777777" w:rsidR="00E71B89" w:rsidRDefault="00E71B89" w:rsidP="00E71B89">
      <w:pPr>
        <w:jc w:val="center"/>
        <w:rPr>
          <w:b/>
        </w:rPr>
      </w:pPr>
    </w:p>
    <w:p w14:paraId="1790DD73" w14:textId="747AEE68" w:rsidR="00E71B89" w:rsidRDefault="00E71B89" w:rsidP="00E71B89">
      <w:pPr>
        <w:ind w:firstLine="0"/>
        <w:jc w:val="center"/>
        <w:rPr>
          <w:b/>
        </w:rPr>
      </w:pPr>
      <w:r w:rsidRPr="00783A81">
        <w:rPr>
          <w:b/>
        </w:rPr>
        <w:t>202</w:t>
      </w:r>
      <w:r w:rsidR="00B86850">
        <w:rPr>
          <w:b/>
        </w:rPr>
        <w:t>4</w:t>
      </w:r>
      <w:r w:rsidRPr="00783A81">
        <w:rPr>
          <w:b/>
        </w:rPr>
        <w:t xml:space="preserve"> г.</w:t>
      </w:r>
    </w:p>
    <w:tbl>
      <w:tblPr>
        <w:tblpPr w:leftFromText="180" w:rightFromText="180" w:vertAnchor="text" w:horzAnchor="margin" w:tblpX="-622" w:tblpY="-88"/>
        <w:tblW w:w="5455" w:type="pct"/>
        <w:tblCellMar>
          <w:top w:w="144" w:type="dxa"/>
          <w:left w:w="115" w:type="dxa"/>
          <w:bottom w:w="144" w:type="dxa"/>
          <w:right w:w="115" w:type="dxa"/>
        </w:tblCellMar>
        <w:tblLook w:val="04A0" w:firstRow="1" w:lastRow="0" w:firstColumn="1" w:lastColumn="0" w:noHBand="0" w:noVBand="1"/>
      </w:tblPr>
      <w:tblGrid>
        <w:gridCol w:w="10205"/>
      </w:tblGrid>
      <w:tr w:rsidR="00DD4EAB" w:rsidRPr="00DD4EAB" w14:paraId="7F7E9167" w14:textId="77777777" w:rsidTr="00DD4EAB">
        <w:tc>
          <w:tcPr>
            <w:tcW w:w="10206" w:type="dxa"/>
            <w:shd w:val="clear" w:color="auto" w:fill="2E74B5"/>
            <w:vAlign w:val="center"/>
          </w:tcPr>
          <w:p w14:paraId="63C108E1" w14:textId="05F2B65F" w:rsidR="00DD4EAB" w:rsidRPr="00DD4EAB" w:rsidRDefault="00AE610D" w:rsidP="00B86850">
            <w:pPr>
              <w:keepLines w:val="0"/>
              <w:overflowPunct/>
              <w:autoSpaceDE/>
              <w:autoSpaceDN/>
              <w:adjustRightInd/>
              <w:spacing w:line="240" w:lineRule="auto"/>
              <w:ind w:left="142" w:right="-258" w:firstLine="0"/>
              <w:jc w:val="left"/>
              <w:rPr>
                <w:rFonts w:ascii="Bo2" w:eastAsia="Calibri" w:hAnsi="Bo2"/>
                <w:caps/>
                <w:color w:val="FFFFFF"/>
                <w:sz w:val="18"/>
                <w:szCs w:val="18"/>
                <w:lang w:eastAsia="en-US"/>
              </w:rPr>
            </w:pPr>
            <w:bookmarkStart w:id="0" w:name="_Toc181429842"/>
            <w:r>
              <w:rPr>
                <w:noProof/>
              </w:rPr>
              <w:lastRenderedPageBreak/>
              <w:drawing>
                <wp:anchor distT="0" distB="0" distL="114300" distR="114300" simplePos="0" relativeHeight="251660287" behindDoc="0" locked="0" layoutInCell="1" allowOverlap="1" wp14:anchorId="013B1096" wp14:editId="4F1DB50A">
                  <wp:simplePos x="0" y="0"/>
                  <wp:positionH relativeFrom="column">
                    <wp:posOffset>4152900</wp:posOffset>
                  </wp:positionH>
                  <wp:positionV relativeFrom="paragraph">
                    <wp:posOffset>-80645</wp:posOffset>
                  </wp:positionV>
                  <wp:extent cx="2152650" cy="1174750"/>
                  <wp:effectExtent l="0" t="0" r="0" b="635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152650" cy="11747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DD4EAB" w:rsidRPr="00DD4EAB">
              <w:rPr>
                <w:rFonts w:ascii="Calibri" w:hAnsi="Calibri"/>
                <w:noProof/>
                <w:sz w:val="22"/>
                <w:szCs w:val="22"/>
              </w:rPr>
              <w:drawing>
                <wp:anchor distT="0" distB="506476" distL="138684" distR="135382" simplePos="0" relativeHeight="251661312" behindDoc="0" locked="0" layoutInCell="1" allowOverlap="1" wp14:anchorId="47066E15" wp14:editId="4BBDD556">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9"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00DD4EAB" w:rsidRPr="00DD4EAB">
              <w:rPr>
                <w:rFonts w:ascii="Calibri" w:eastAsia="MS PMincho" w:hAnsi="Calibri"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Градостроительное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проектирование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территориальное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зонирование</w:t>
            </w:r>
          </w:p>
        </w:tc>
      </w:tr>
      <w:tr w:rsidR="00DD4EAB" w:rsidRPr="00FE405C" w14:paraId="124DA02C" w14:textId="77777777" w:rsidTr="00DD4EAB">
        <w:trPr>
          <w:trHeight w:hRule="exact" w:val="1654"/>
        </w:trPr>
        <w:tc>
          <w:tcPr>
            <w:tcW w:w="10206" w:type="dxa"/>
            <w:shd w:val="clear" w:color="auto" w:fill="1F4E79"/>
            <w:tcMar>
              <w:top w:w="0" w:type="dxa"/>
              <w:bottom w:w="0" w:type="dxa"/>
            </w:tcMar>
            <w:vAlign w:val="center"/>
          </w:tcPr>
          <w:p w14:paraId="359D0B50" w14:textId="2831F06E"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Cs/>
                <w:caps/>
                <w:color w:val="FFFFFF"/>
                <w:sz w:val="22"/>
                <w:szCs w:val="18"/>
                <w:lang w:eastAsia="en-US"/>
              </w:rPr>
            </w:pPr>
            <w:r w:rsidRPr="00DD4EAB">
              <w:rPr>
                <w:rFonts w:ascii="Arial" w:eastAsia="Calibri" w:hAnsi="Arial" w:cs="Arial"/>
                <w:bCs/>
                <w:color w:val="FFFFFF"/>
                <w:sz w:val="22"/>
                <w:szCs w:val="18"/>
                <w:lang w:eastAsia="en-US"/>
              </w:rPr>
              <w:t>Индивидуальный предприниматель</w:t>
            </w:r>
          </w:p>
          <w:p w14:paraId="64C7CF4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
                <w:caps/>
                <w:color w:val="FFFFFF"/>
                <w:sz w:val="22"/>
                <w:szCs w:val="18"/>
                <w:lang w:eastAsia="en-US"/>
              </w:rPr>
            </w:pPr>
            <w:r w:rsidRPr="00DD4EAB">
              <w:rPr>
                <w:rFonts w:ascii="Arial" w:eastAsia="Calibri" w:hAnsi="Arial" w:cs="Arial"/>
                <w:b/>
                <w:caps/>
                <w:color w:val="FFFFFF"/>
                <w:sz w:val="22"/>
                <w:szCs w:val="18"/>
                <w:lang w:eastAsia="en-US"/>
              </w:rPr>
              <w:t>ПРИЁМСКИЙ МАКСИМ ИГОРЕВИЧ</w:t>
            </w:r>
          </w:p>
          <w:p w14:paraId="6068DBF8" w14:textId="77777777" w:rsidR="00DD4EAB" w:rsidRPr="00DD4EAB" w:rsidRDefault="00DD4EAB" w:rsidP="00DD4EAB">
            <w:pPr>
              <w:keepLines w:val="0"/>
              <w:overflowPunct/>
              <w:autoSpaceDE/>
              <w:autoSpaceDN/>
              <w:adjustRightInd/>
              <w:spacing w:line="240" w:lineRule="auto"/>
              <w:ind w:left="142" w:right="-111" w:firstLine="0"/>
              <w:jc w:val="left"/>
              <w:rPr>
                <w:rFonts w:ascii="Arial" w:eastAsia="Calibri" w:hAnsi="Arial" w:cs="Arial"/>
                <w:bCs/>
                <w:caps/>
                <w:color w:val="FFFFFF"/>
                <w:sz w:val="22"/>
                <w:szCs w:val="18"/>
                <w:lang w:eastAsia="en-US"/>
              </w:rPr>
            </w:pPr>
            <w:r w:rsidRPr="00DD4EAB">
              <w:rPr>
                <w:rFonts w:ascii="Arial" w:eastAsia="Calibri" w:hAnsi="Arial" w:cs="Arial"/>
                <w:bCs/>
                <w:caps/>
                <w:color w:val="FFFFFF"/>
                <w:sz w:val="22"/>
                <w:szCs w:val="18"/>
                <w:lang w:eastAsia="en-US"/>
              </w:rPr>
              <w:t xml:space="preserve">ИНН 662005900814 ОГРНИП 322665800144480 </w:t>
            </w:r>
          </w:p>
          <w:p w14:paraId="31CBA3D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eastAsia="en-US"/>
              </w:rPr>
            </w:pPr>
            <w:r w:rsidRPr="00DD4EAB">
              <w:rPr>
                <w:rFonts w:ascii="Arial" w:eastAsia="Calibri" w:hAnsi="Arial" w:cs="Arial"/>
                <w:color w:val="FFFFFF"/>
                <w:sz w:val="24"/>
                <w:szCs w:val="22"/>
                <w:lang w:eastAsia="en-US"/>
              </w:rPr>
              <w:t>352080, Краснодарский край, Крыловский район, ст-ца Крыловская, ул. Северная, 25А</w:t>
            </w:r>
          </w:p>
          <w:p w14:paraId="6C5A4F44" w14:textId="2315EF08" w:rsidR="00DD4EAB" w:rsidRPr="00804734"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val="en-US" w:eastAsia="en-US"/>
              </w:rPr>
            </w:pPr>
            <w:r w:rsidRPr="00DD4EAB">
              <w:rPr>
                <w:rFonts w:ascii="Arial" w:eastAsia="Calibri" w:hAnsi="Arial" w:cs="Arial"/>
                <w:color w:val="FFFFFF"/>
                <w:sz w:val="24"/>
                <w:szCs w:val="22"/>
                <w:lang w:eastAsia="en-US"/>
              </w:rPr>
              <w:t>Тел</w:t>
            </w:r>
            <w:r w:rsidRPr="00E17B6B">
              <w:rPr>
                <w:rFonts w:ascii="Arial" w:eastAsia="Calibri" w:hAnsi="Arial" w:cs="Arial"/>
                <w:color w:val="FFFFFF"/>
                <w:sz w:val="24"/>
                <w:szCs w:val="22"/>
                <w:lang w:val="en-US" w:eastAsia="en-US"/>
              </w:rPr>
              <w:t>. 8(9</w:t>
            </w:r>
            <w:r w:rsidR="00E43852" w:rsidRPr="00804734">
              <w:rPr>
                <w:rFonts w:ascii="Arial" w:eastAsia="Calibri" w:hAnsi="Arial" w:cs="Arial"/>
                <w:color w:val="FFFFFF"/>
                <w:sz w:val="24"/>
                <w:szCs w:val="22"/>
                <w:lang w:val="en-US" w:eastAsia="en-US"/>
              </w:rPr>
              <w:t>53</w:t>
            </w:r>
            <w:r w:rsidRPr="00E17B6B">
              <w:rPr>
                <w:rFonts w:ascii="Arial" w:eastAsia="Calibri" w:hAnsi="Arial" w:cs="Arial"/>
                <w:color w:val="FFFFFF"/>
                <w:sz w:val="24"/>
                <w:szCs w:val="22"/>
                <w:lang w:val="en-US" w:eastAsia="en-US"/>
              </w:rPr>
              <w:t>)</w:t>
            </w:r>
            <w:r w:rsidR="00E43852" w:rsidRPr="00804734">
              <w:rPr>
                <w:rFonts w:ascii="Arial" w:eastAsia="Calibri" w:hAnsi="Arial" w:cs="Arial"/>
                <w:color w:val="FFFFFF"/>
                <w:sz w:val="24"/>
                <w:szCs w:val="22"/>
                <w:lang w:val="en-US" w:eastAsia="en-US"/>
              </w:rPr>
              <w:t>092</w:t>
            </w:r>
            <w:r w:rsidRPr="00E17B6B">
              <w:rPr>
                <w:rFonts w:ascii="Arial" w:eastAsia="Calibri" w:hAnsi="Arial" w:cs="Arial"/>
                <w:color w:val="FFFFFF"/>
                <w:sz w:val="24"/>
                <w:szCs w:val="22"/>
                <w:lang w:val="en-US" w:eastAsia="en-US"/>
              </w:rPr>
              <w:t>-</w:t>
            </w:r>
            <w:r w:rsidR="00E43852" w:rsidRPr="00804734">
              <w:rPr>
                <w:rFonts w:ascii="Arial" w:eastAsia="Calibri" w:hAnsi="Arial" w:cs="Arial"/>
                <w:color w:val="FFFFFF"/>
                <w:sz w:val="24"/>
                <w:szCs w:val="22"/>
                <w:lang w:val="en-US" w:eastAsia="en-US"/>
              </w:rPr>
              <w:t>14</w:t>
            </w:r>
            <w:r w:rsidRPr="00E17B6B">
              <w:rPr>
                <w:rFonts w:ascii="Arial" w:eastAsia="Calibri" w:hAnsi="Arial" w:cs="Arial"/>
                <w:color w:val="FFFFFF"/>
                <w:sz w:val="24"/>
                <w:szCs w:val="22"/>
                <w:lang w:val="en-US" w:eastAsia="en-US"/>
              </w:rPr>
              <w:t>-</w:t>
            </w:r>
            <w:r w:rsidR="00E43852" w:rsidRPr="00804734">
              <w:rPr>
                <w:rFonts w:ascii="Arial" w:eastAsia="Calibri" w:hAnsi="Arial" w:cs="Arial"/>
                <w:color w:val="FFFFFF"/>
                <w:sz w:val="24"/>
                <w:szCs w:val="22"/>
                <w:lang w:val="en-US" w:eastAsia="en-US"/>
              </w:rPr>
              <w:t>12</w:t>
            </w:r>
          </w:p>
          <w:p w14:paraId="5F9FD8D0" w14:textId="77777777" w:rsidR="00DD4EAB" w:rsidRPr="00E17B6B" w:rsidRDefault="00DD4EAB" w:rsidP="00DD4EAB">
            <w:pPr>
              <w:keepLines w:val="0"/>
              <w:overflowPunct/>
              <w:autoSpaceDE/>
              <w:autoSpaceDN/>
              <w:adjustRightInd/>
              <w:spacing w:line="240" w:lineRule="auto"/>
              <w:ind w:left="142" w:firstLine="0"/>
              <w:jc w:val="left"/>
              <w:rPr>
                <w:rFonts w:ascii="Calibri" w:eastAsia="Calibri" w:hAnsi="Calibri"/>
                <w:caps/>
                <w:color w:val="FFFFFF"/>
                <w:sz w:val="18"/>
                <w:szCs w:val="18"/>
                <w:lang w:val="en-US" w:eastAsia="en-US"/>
              </w:rPr>
            </w:pPr>
            <w:r w:rsidRPr="00DD4EAB">
              <w:rPr>
                <w:rFonts w:ascii="Arial" w:eastAsia="Calibri" w:hAnsi="Arial" w:cs="Arial"/>
                <w:color w:val="FFFFFF"/>
                <w:sz w:val="24"/>
                <w:szCs w:val="22"/>
                <w:lang w:val="en-US" w:eastAsia="en-US"/>
              </w:rPr>
              <w:t>E</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 xml:space="preserve">: </w:t>
            </w:r>
            <w:r w:rsidRPr="00DD4EAB">
              <w:rPr>
                <w:rFonts w:ascii="Arial" w:eastAsia="Calibri" w:hAnsi="Arial" w:cs="Arial"/>
                <w:color w:val="FFFFFF"/>
                <w:sz w:val="24"/>
                <w:szCs w:val="22"/>
                <w:lang w:val="en-US" w:eastAsia="en-US"/>
              </w:rPr>
              <w:t>gradprok</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ru</w:t>
            </w:r>
          </w:p>
        </w:tc>
      </w:tr>
    </w:tbl>
    <w:tbl>
      <w:tblPr>
        <w:tblW w:w="10206"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E71B89" w14:paraId="3997BB79" w14:textId="77777777" w:rsidTr="00DD4EAB">
        <w:trPr>
          <w:trHeight w:val="11472"/>
        </w:trPr>
        <w:tc>
          <w:tcPr>
            <w:tcW w:w="10206" w:type="dxa"/>
          </w:tcPr>
          <w:tbl>
            <w:tblPr>
              <w:tblW w:w="5000" w:type="pct"/>
              <w:jc w:val="center"/>
              <w:tblLook w:val="04A0" w:firstRow="1" w:lastRow="0" w:firstColumn="1" w:lastColumn="0" w:noHBand="0" w:noVBand="1"/>
            </w:tblPr>
            <w:tblGrid>
              <w:gridCol w:w="5071"/>
              <w:gridCol w:w="4919"/>
            </w:tblGrid>
            <w:tr w:rsidR="00E71B89" w:rsidRPr="00783A81" w14:paraId="66581E71" w14:textId="77777777" w:rsidTr="00E56EE5">
              <w:trPr>
                <w:jc w:val="center"/>
              </w:trPr>
              <w:tc>
                <w:tcPr>
                  <w:tcW w:w="2538" w:type="pct"/>
                </w:tcPr>
                <w:p w14:paraId="73C9B9EF" w14:textId="5EBEE323" w:rsidR="00E71B89" w:rsidRPr="00783A81" w:rsidRDefault="00E71B89" w:rsidP="00E71B89">
                  <w:pPr>
                    <w:suppressAutoHyphens/>
                    <w:ind w:firstLine="0"/>
                    <w:jc w:val="left"/>
                    <w:rPr>
                      <w:sz w:val="20"/>
                      <w:szCs w:val="20"/>
                      <w:highlight w:val="yellow"/>
                    </w:rPr>
                  </w:pPr>
                  <w:r w:rsidRPr="00783A81">
                    <w:rPr>
                      <w:sz w:val="20"/>
                      <w:szCs w:val="20"/>
                    </w:rPr>
                    <w:t xml:space="preserve">Заказчик: Администрация муниципального образования </w:t>
                  </w:r>
                  <w:r>
                    <w:rPr>
                      <w:sz w:val="20"/>
                      <w:szCs w:val="20"/>
                    </w:rPr>
                    <w:t>Усть-Лабинский</w:t>
                  </w:r>
                  <w:r w:rsidRPr="00783A81">
                    <w:rPr>
                      <w:sz w:val="20"/>
                      <w:szCs w:val="20"/>
                    </w:rPr>
                    <w:t xml:space="preserve"> район</w:t>
                  </w:r>
                </w:p>
              </w:tc>
              <w:tc>
                <w:tcPr>
                  <w:tcW w:w="2462" w:type="pct"/>
                </w:tcPr>
                <w:p w14:paraId="1CEEFFCF" w14:textId="18B12328" w:rsidR="00E71B89" w:rsidRPr="00783A81" w:rsidRDefault="006B264D" w:rsidP="00E56EE5">
                  <w:pPr>
                    <w:suppressAutoHyphens/>
                    <w:jc w:val="right"/>
                    <w:rPr>
                      <w:sz w:val="20"/>
                      <w:szCs w:val="20"/>
                    </w:rPr>
                  </w:pPr>
                  <w:r>
                    <w:rPr>
                      <w:sz w:val="20"/>
                      <w:szCs w:val="20"/>
                    </w:rPr>
                    <w:t>Муниципальный к</w:t>
                  </w:r>
                  <w:r w:rsidR="00E71B89" w:rsidRPr="00783A81">
                    <w:rPr>
                      <w:sz w:val="20"/>
                      <w:szCs w:val="20"/>
                    </w:rPr>
                    <w:t>онтракт №</w:t>
                  </w:r>
                  <w:r w:rsidR="00E71B89">
                    <w:t xml:space="preserve"> </w:t>
                  </w:r>
                  <w:r w:rsidR="00B86850">
                    <w:rPr>
                      <w:sz w:val="20"/>
                      <w:szCs w:val="20"/>
                    </w:rPr>
                    <w:t>1</w:t>
                  </w:r>
                  <w:r w:rsidR="00D340E4">
                    <w:rPr>
                      <w:sz w:val="20"/>
                      <w:szCs w:val="20"/>
                    </w:rPr>
                    <w:t>9</w:t>
                  </w:r>
                </w:p>
                <w:p w14:paraId="17D876F4" w14:textId="64E6C9DD" w:rsidR="00E71B89" w:rsidRPr="00783A81" w:rsidRDefault="00AC6345" w:rsidP="00E56EE5">
                  <w:pPr>
                    <w:suppressAutoHyphens/>
                    <w:jc w:val="right"/>
                    <w:rPr>
                      <w:sz w:val="20"/>
                      <w:szCs w:val="20"/>
                      <w:highlight w:val="yellow"/>
                    </w:rPr>
                  </w:pPr>
                  <w:r>
                    <w:rPr>
                      <w:sz w:val="20"/>
                      <w:szCs w:val="20"/>
                    </w:rPr>
                    <w:t xml:space="preserve">от </w:t>
                  </w:r>
                  <w:r w:rsidR="00E71B89" w:rsidRPr="00783A81">
                    <w:rPr>
                      <w:sz w:val="20"/>
                      <w:szCs w:val="20"/>
                    </w:rPr>
                    <w:t>«</w:t>
                  </w:r>
                  <w:r w:rsidR="00B86850">
                    <w:rPr>
                      <w:sz w:val="20"/>
                      <w:szCs w:val="20"/>
                    </w:rPr>
                    <w:t>29</w:t>
                  </w:r>
                  <w:r w:rsidR="00E71B89" w:rsidRPr="00783A81">
                    <w:rPr>
                      <w:sz w:val="20"/>
                      <w:szCs w:val="20"/>
                    </w:rPr>
                    <w:t xml:space="preserve">» </w:t>
                  </w:r>
                  <w:r w:rsidR="00B86850">
                    <w:rPr>
                      <w:sz w:val="20"/>
                      <w:szCs w:val="20"/>
                    </w:rPr>
                    <w:t>января</w:t>
                  </w:r>
                  <w:r w:rsidR="00E71B89" w:rsidRPr="00783A81">
                    <w:rPr>
                      <w:sz w:val="20"/>
                      <w:szCs w:val="20"/>
                    </w:rPr>
                    <w:t xml:space="preserve"> 202</w:t>
                  </w:r>
                  <w:r w:rsidR="00B86850">
                    <w:rPr>
                      <w:sz w:val="20"/>
                      <w:szCs w:val="20"/>
                    </w:rPr>
                    <w:t>4</w:t>
                  </w:r>
                  <w:r w:rsidR="00E71B89" w:rsidRPr="00783A81">
                    <w:rPr>
                      <w:sz w:val="20"/>
                      <w:szCs w:val="20"/>
                    </w:rPr>
                    <w:t xml:space="preserve"> года</w:t>
                  </w:r>
                </w:p>
              </w:tc>
            </w:tr>
          </w:tbl>
          <w:p w14:paraId="5D94D0E8" w14:textId="77777777" w:rsidR="00E71B89" w:rsidRDefault="00E71B89" w:rsidP="00E56EE5">
            <w:pPr>
              <w:jc w:val="center"/>
              <w:rPr>
                <w:b/>
                <w:sz w:val="36"/>
                <w:szCs w:val="36"/>
              </w:rPr>
            </w:pPr>
          </w:p>
          <w:p w14:paraId="311F37CA" w14:textId="77777777" w:rsidR="00E71B89" w:rsidRDefault="00E71B89" w:rsidP="00DD4EAB">
            <w:pPr>
              <w:ind w:left="113" w:firstLine="0"/>
              <w:jc w:val="center"/>
              <w:rPr>
                <w:b/>
                <w:sz w:val="36"/>
                <w:szCs w:val="36"/>
              </w:rPr>
            </w:pPr>
          </w:p>
          <w:p w14:paraId="15ABFC41" w14:textId="77777777" w:rsidR="00E71B89" w:rsidRDefault="00E71B89" w:rsidP="00E56EE5">
            <w:pPr>
              <w:jc w:val="center"/>
              <w:rPr>
                <w:b/>
                <w:sz w:val="36"/>
                <w:szCs w:val="36"/>
              </w:rPr>
            </w:pPr>
          </w:p>
          <w:p w14:paraId="01F9021D" w14:textId="77777777" w:rsidR="00E71B89" w:rsidRDefault="00E71B89" w:rsidP="00E56EE5">
            <w:pPr>
              <w:jc w:val="center"/>
              <w:rPr>
                <w:b/>
                <w:sz w:val="36"/>
                <w:szCs w:val="36"/>
              </w:rPr>
            </w:pPr>
          </w:p>
          <w:p w14:paraId="5294E0D0" w14:textId="77777777" w:rsidR="00E71B89" w:rsidRPr="00783A81" w:rsidRDefault="00E71B89" w:rsidP="00E71B89">
            <w:pPr>
              <w:spacing w:line="240" w:lineRule="auto"/>
              <w:ind w:firstLine="0"/>
              <w:jc w:val="center"/>
              <w:rPr>
                <w:b/>
                <w:sz w:val="36"/>
                <w:szCs w:val="36"/>
              </w:rPr>
            </w:pPr>
            <w:r w:rsidRPr="00783A81">
              <w:rPr>
                <w:b/>
                <w:sz w:val="36"/>
                <w:szCs w:val="36"/>
              </w:rPr>
              <w:t xml:space="preserve">ПРОЕКТ ВНЕСЕНИЯ ИЗМЕНЕНИЙ </w:t>
            </w:r>
          </w:p>
          <w:p w14:paraId="348165A1" w14:textId="77777777"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632491B3" w14:textId="01BB3E6C" w:rsidR="00E71B89" w:rsidRPr="00783A81" w:rsidRDefault="00D340E4" w:rsidP="00E71B89">
            <w:pPr>
              <w:spacing w:line="240" w:lineRule="auto"/>
              <w:ind w:firstLine="0"/>
              <w:jc w:val="center"/>
              <w:rPr>
                <w:b/>
                <w:sz w:val="36"/>
                <w:szCs w:val="36"/>
              </w:rPr>
            </w:pPr>
            <w:r>
              <w:rPr>
                <w:b/>
                <w:sz w:val="36"/>
                <w:szCs w:val="36"/>
              </w:rPr>
              <w:t>ВИМОВСКОГО</w:t>
            </w:r>
            <w:r w:rsidR="00E71B89" w:rsidRPr="00783A81">
              <w:rPr>
                <w:b/>
                <w:sz w:val="36"/>
                <w:szCs w:val="36"/>
              </w:rPr>
              <w:t xml:space="preserve"> СЕЛЬСКОГО ПОСЕЛЕНИЯ</w:t>
            </w:r>
          </w:p>
          <w:p w14:paraId="0CF673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65B69F38" w14:textId="77777777" w:rsidR="00E71B89" w:rsidRPr="00783A81" w:rsidRDefault="00E71B89" w:rsidP="00E71B89">
            <w:pPr>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2A070EE5"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1A3A09AF" w14:textId="77777777" w:rsidR="00E71B89" w:rsidRDefault="00E71B89" w:rsidP="00E56EE5">
            <w:pPr>
              <w:suppressAutoHyphens/>
              <w:ind w:left="-240"/>
              <w:contextualSpacing/>
              <w:jc w:val="center"/>
              <w:rPr>
                <w:b/>
                <w:sz w:val="36"/>
                <w:szCs w:val="36"/>
              </w:rPr>
            </w:pPr>
          </w:p>
          <w:p w14:paraId="3F92380B" w14:textId="77777777" w:rsidR="00E71B89" w:rsidRDefault="00E71B89" w:rsidP="00E56EE5">
            <w:pPr>
              <w:suppressAutoHyphens/>
              <w:ind w:left="-240"/>
              <w:contextualSpacing/>
              <w:jc w:val="center"/>
              <w:rPr>
                <w:b/>
                <w:sz w:val="36"/>
                <w:szCs w:val="36"/>
              </w:rPr>
            </w:pPr>
          </w:p>
          <w:p w14:paraId="70389DF2" w14:textId="7F927575" w:rsidR="00E71B89" w:rsidRDefault="00E71B89" w:rsidP="00E71B89">
            <w:pPr>
              <w:ind w:firstLine="39"/>
              <w:jc w:val="center"/>
            </w:pPr>
          </w:p>
          <w:p w14:paraId="7C985221" w14:textId="7A93BDFC" w:rsidR="00F22220" w:rsidRDefault="00F22220" w:rsidP="00E71B89">
            <w:pPr>
              <w:ind w:firstLine="39"/>
              <w:jc w:val="center"/>
            </w:pPr>
          </w:p>
          <w:p w14:paraId="6B35B3D4" w14:textId="5190205C" w:rsidR="00E71B89" w:rsidRPr="00783A81" w:rsidRDefault="00E71B89" w:rsidP="00E71B89">
            <w:pPr>
              <w:ind w:firstLine="39"/>
              <w:jc w:val="center"/>
              <w:rPr>
                <w:b/>
              </w:rPr>
            </w:pPr>
            <w:r>
              <w:t>Часть III. Градостроительные регламенты</w:t>
            </w:r>
          </w:p>
          <w:p w14:paraId="0640BF8F" w14:textId="77777777" w:rsidR="00E71B89" w:rsidRPr="00783A81" w:rsidRDefault="00E71B89" w:rsidP="00E56EE5">
            <w:pPr>
              <w:jc w:val="center"/>
              <w:rPr>
                <w:b/>
              </w:rPr>
            </w:pPr>
          </w:p>
          <w:p w14:paraId="7D018805" w14:textId="59EF49AB" w:rsidR="00E71B89" w:rsidRDefault="00E71B89" w:rsidP="00E56EE5">
            <w:pPr>
              <w:jc w:val="center"/>
            </w:pPr>
          </w:p>
          <w:p w14:paraId="4BE9FF2F" w14:textId="6AEF94A6" w:rsidR="00F22220" w:rsidRDefault="00F22220" w:rsidP="00E56EE5">
            <w:pPr>
              <w:jc w:val="center"/>
            </w:pPr>
          </w:p>
          <w:p w14:paraId="042697B3" w14:textId="77777777" w:rsidR="00F22220" w:rsidRDefault="00F22220" w:rsidP="00E56EE5">
            <w:pPr>
              <w:jc w:val="center"/>
            </w:pPr>
          </w:p>
          <w:p w14:paraId="3ECC1510" w14:textId="5B9F4C87" w:rsidR="00E71B89" w:rsidRPr="00783A81" w:rsidRDefault="00E71B89" w:rsidP="00E56EE5">
            <w:pPr>
              <w:jc w:val="center"/>
            </w:pPr>
          </w:p>
          <w:p w14:paraId="3650DA5C" w14:textId="2B30CCCF" w:rsidR="00E71B89" w:rsidRPr="00783A81" w:rsidRDefault="00E71B89" w:rsidP="00E56EE5">
            <w:pPr>
              <w:jc w:val="center"/>
            </w:pPr>
          </w:p>
          <w:p w14:paraId="56D5C334" w14:textId="34E5F185" w:rsidR="00E71B89" w:rsidRPr="00783A81" w:rsidRDefault="00E71B89" w:rsidP="00E71B89">
            <w:pPr>
              <w:ind w:firstLine="0"/>
              <w:jc w:val="center"/>
            </w:pPr>
            <w:r>
              <w:t>Индивидуальный предприниматель                                       М.</w:t>
            </w:r>
            <w:r w:rsidR="00DD4EAB">
              <w:t>И</w:t>
            </w:r>
            <w:r>
              <w:t xml:space="preserve">. </w:t>
            </w:r>
            <w:r w:rsidR="00DD4EAB">
              <w:t>Приёмский</w:t>
            </w:r>
          </w:p>
          <w:p w14:paraId="61AE7C2D" w14:textId="77777777" w:rsidR="00E71B89" w:rsidRPr="00783A81" w:rsidRDefault="00E71B89" w:rsidP="00E56EE5">
            <w:pPr>
              <w:jc w:val="center"/>
            </w:pPr>
          </w:p>
          <w:p w14:paraId="7DDEC5D3" w14:textId="77777777" w:rsidR="00E71B89" w:rsidRDefault="00E71B89" w:rsidP="00E56EE5">
            <w:pPr>
              <w:jc w:val="left"/>
            </w:pPr>
            <w:r>
              <w:t xml:space="preserve">       </w:t>
            </w:r>
          </w:p>
          <w:p w14:paraId="66583D0A" w14:textId="77777777" w:rsidR="00E71B89" w:rsidRDefault="00E71B89" w:rsidP="00E56EE5">
            <w:pPr>
              <w:jc w:val="left"/>
            </w:pPr>
          </w:p>
          <w:p w14:paraId="0C4C51FF" w14:textId="77777777" w:rsidR="00E71B89" w:rsidRPr="00783A81" w:rsidRDefault="00E71B89" w:rsidP="00E71B89">
            <w:pPr>
              <w:ind w:firstLine="0"/>
            </w:pPr>
          </w:p>
          <w:p w14:paraId="3A9C68B9" w14:textId="3196AC06" w:rsidR="00E71B89" w:rsidRDefault="00E71B89" w:rsidP="00E56EE5"/>
          <w:p w14:paraId="7C52320D" w14:textId="78570EAF" w:rsidR="00DD4EAB" w:rsidRDefault="00DD4EAB" w:rsidP="00E56EE5"/>
          <w:p w14:paraId="3EDB5A6B" w14:textId="77777777" w:rsidR="00DD4EAB" w:rsidRPr="00783A81" w:rsidRDefault="00DD4EAB" w:rsidP="00E56EE5"/>
          <w:p w14:paraId="1D6A465E" w14:textId="7A6593E0" w:rsidR="00E71B89" w:rsidRPr="00E71B89" w:rsidRDefault="00E71B89" w:rsidP="00E56EE5">
            <w:pPr>
              <w:pStyle w:val="af4"/>
              <w:jc w:val="center"/>
              <w:rPr>
                <w:bCs/>
              </w:rPr>
            </w:pPr>
            <w:r w:rsidRPr="00E71B89">
              <w:rPr>
                <w:bCs/>
              </w:rPr>
              <w:t>202</w:t>
            </w:r>
            <w:r w:rsidR="00B86850">
              <w:rPr>
                <w:bCs/>
              </w:rPr>
              <w:t>4</w:t>
            </w:r>
            <w:r w:rsidRPr="00E71B89">
              <w:rPr>
                <w:bCs/>
              </w:rPr>
              <w:t xml:space="preserve"> г.</w:t>
            </w:r>
          </w:p>
          <w:p w14:paraId="111A50BA" w14:textId="77777777" w:rsidR="00E71B89" w:rsidRDefault="00E71B89" w:rsidP="00E56EE5">
            <w:pPr>
              <w:pStyle w:val="af4"/>
              <w:jc w:val="center"/>
              <w:rPr>
                <w:rFonts w:ascii="Arial" w:hAnsi="Arial" w:cs="Arial"/>
                <w:b/>
                <w:caps/>
                <w:sz w:val="22"/>
                <w:szCs w:val="14"/>
              </w:rPr>
            </w:pPr>
          </w:p>
        </w:tc>
      </w:tr>
    </w:tbl>
    <w:p w14:paraId="0CFFEAE0" w14:textId="18A17ADA" w:rsidR="00E71B89" w:rsidRPr="00783A81" w:rsidRDefault="00E71B89" w:rsidP="00E71B89">
      <w:pPr>
        <w:outlineLvl w:val="0"/>
        <w:rPr>
          <w:b/>
        </w:rPr>
        <w:sectPr w:rsidR="00E71B89" w:rsidRPr="00783A81" w:rsidSect="006A4D31">
          <w:pgSz w:w="11906" w:h="16838"/>
          <w:pgMar w:top="993" w:right="851" w:bottom="1134" w:left="1701" w:header="680" w:footer="1077" w:gutter="0"/>
          <w:cols w:space="708"/>
          <w:docGrid w:linePitch="360"/>
        </w:sectPr>
      </w:pPr>
    </w:p>
    <w:p w14:paraId="61E9761D" w14:textId="06E074A0" w:rsidR="002850CB" w:rsidRPr="00A7476A" w:rsidRDefault="002850CB" w:rsidP="0081010E">
      <w:pPr>
        <w:ind w:firstLine="0"/>
        <w:jc w:val="center"/>
        <w:rPr>
          <w:b/>
        </w:rPr>
      </w:pPr>
      <w:r w:rsidRPr="00A7476A">
        <w:rPr>
          <w:b/>
        </w:rPr>
        <w:lastRenderedPageBreak/>
        <w:t>СОСТАВ ПРОЕКТА:</w:t>
      </w:r>
    </w:p>
    <w:p w14:paraId="54652FC5" w14:textId="77777777" w:rsidR="002850CB" w:rsidRPr="00A7476A" w:rsidRDefault="002850CB" w:rsidP="002850CB">
      <w:pPr>
        <w:rPr>
          <w:b/>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4"/>
      </w:tblGrid>
      <w:tr w:rsidR="002850CB" w:rsidRPr="00A7476A" w14:paraId="4B249870" w14:textId="77777777" w:rsidTr="00E71B89">
        <w:trPr>
          <w:trHeight w:val="462"/>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8E66E5C" w14:textId="77777777" w:rsidR="002850CB" w:rsidRPr="00A7476A" w:rsidRDefault="002850CB" w:rsidP="00E972C9">
            <w:pPr>
              <w:ind w:firstLine="0"/>
              <w:rPr>
                <w:sz w:val="26"/>
                <w:szCs w:val="26"/>
              </w:rPr>
            </w:pPr>
            <w:r w:rsidRPr="00A7476A">
              <w:rPr>
                <w:b/>
                <w:sz w:val="26"/>
                <w:szCs w:val="26"/>
              </w:rPr>
              <w:t xml:space="preserve">Часть </w:t>
            </w:r>
            <w:r w:rsidRPr="00A7476A">
              <w:rPr>
                <w:b/>
                <w:sz w:val="26"/>
                <w:szCs w:val="26"/>
                <w:lang w:val="en-US"/>
              </w:rPr>
              <w:t>I</w:t>
            </w:r>
            <w:r w:rsidRPr="00A7476A">
              <w:rPr>
                <w:b/>
                <w:sz w:val="26"/>
                <w:szCs w:val="26"/>
              </w:rPr>
              <w:t>.  Порядок применения правил землепользования и застройки и внесения изменений в указанные правила</w:t>
            </w:r>
          </w:p>
        </w:tc>
      </w:tr>
      <w:tr w:rsidR="002850CB" w:rsidRPr="00A7476A" w14:paraId="37921FAE"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55F8D26F" w14:textId="77777777" w:rsidR="002850CB" w:rsidRPr="00A7476A" w:rsidRDefault="002850CB" w:rsidP="00E972C9">
            <w:pPr>
              <w:ind w:firstLine="0"/>
              <w:jc w:val="center"/>
              <w:rPr>
                <w:sz w:val="26"/>
                <w:szCs w:val="26"/>
              </w:rPr>
            </w:pPr>
            <w:r w:rsidRPr="00A7476A">
              <w:rPr>
                <w:sz w:val="26"/>
                <w:szCs w:val="26"/>
              </w:rPr>
              <w:t>Глава 1.</w:t>
            </w:r>
          </w:p>
        </w:tc>
        <w:tc>
          <w:tcPr>
            <w:tcW w:w="8364" w:type="dxa"/>
            <w:tcBorders>
              <w:top w:val="single" w:sz="4" w:space="0" w:color="auto"/>
              <w:left w:val="single" w:sz="8" w:space="0" w:color="000000"/>
              <w:bottom w:val="single" w:sz="4" w:space="0" w:color="auto"/>
              <w:right w:val="single" w:sz="4" w:space="0" w:color="auto"/>
            </w:tcBorders>
            <w:vAlign w:val="center"/>
          </w:tcPr>
          <w:p w14:paraId="45ADCCAF" w14:textId="77777777" w:rsidR="002850CB" w:rsidRPr="00A7476A" w:rsidRDefault="002850CB" w:rsidP="002850CB">
            <w:pPr>
              <w:ind w:firstLine="0"/>
              <w:rPr>
                <w:sz w:val="26"/>
                <w:szCs w:val="26"/>
              </w:rPr>
            </w:pPr>
            <w:r w:rsidRPr="00A7476A">
              <w:rPr>
                <w:sz w:val="26"/>
                <w:szCs w:val="26"/>
              </w:rPr>
              <w:t>Регулирование землепользования и застройки органами местного самоуправления</w:t>
            </w:r>
          </w:p>
        </w:tc>
      </w:tr>
      <w:tr w:rsidR="002850CB" w:rsidRPr="00A7476A" w14:paraId="78D72E29"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BD62256" w14:textId="77777777" w:rsidR="002850CB" w:rsidRPr="00A7476A" w:rsidRDefault="002850CB" w:rsidP="00E972C9">
            <w:pPr>
              <w:ind w:firstLine="0"/>
              <w:jc w:val="center"/>
              <w:rPr>
                <w:sz w:val="26"/>
                <w:szCs w:val="26"/>
              </w:rPr>
            </w:pPr>
            <w:r w:rsidRPr="00A7476A">
              <w:rPr>
                <w:sz w:val="26"/>
                <w:szCs w:val="26"/>
              </w:rPr>
              <w:t>Глава 2.</w:t>
            </w:r>
          </w:p>
        </w:tc>
        <w:tc>
          <w:tcPr>
            <w:tcW w:w="8364" w:type="dxa"/>
            <w:tcBorders>
              <w:top w:val="single" w:sz="4" w:space="0" w:color="auto"/>
              <w:left w:val="single" w:sz="8" w:space="0" w:color="000000"/>
              <w:bottom w:val="single" w:sz="4" w:space="0" w:color="auto"/>
              <w:right w:val="single" w:sz="4" w:space="0" w:color="auto"/>
            </w:tcBorders>
            <w:vAlign w:val="center"/>
          </w:tcPr>
          <w:p w14:paraId="60F02C0F" w14:textId="77777777" w:rsidR="002850CB" w:rsidRPr="00A7476A" w:rsidRDefault="002850CB" w:rsidP="002850CB">
            <w:pPr>
              <w:ind w:firstLine="0"/>
              <w:rPr>
                <w:sz w:val="26"/>
                <w:szCs w:val="26"/>
              </w:rPr>
            </w:pPr>
            <w:r w:rsidRPr="00A7476A">
              <w:rPr>
                <w:sz w:val="26"/>
                <w:szCs w:val="26"/>
              </w:rPr>
              <w:t>Изменение видов разрешенного использования земельных участков и объектов капитального строительства физическими и юридическими лицами</w:t>
            </w:r>
          </w:p>
        </w:tc>
      </w:tr>
      <w:tr w:rsidR="002850CB" w:rsidRPr="00A7476A" w14:paraId="05FE392F"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212DE9E" w14:textId="77777777" w:rsidR="002850CB" w:rsidRPr="00A7476A" w:rsidRDefault="002850CB" w:rsidP="00E972C9">
            <w:pPr>
              <w:ind w:firstLine="0"/>
              <w:jc w:val="center"/>
              <w:rPr>
                <w:sz w:val="26"/>
                <w:szCs w:val="26"/>
              </w:rPr>
            </w:pPr>
            <w:r w:rsidRPr="00A7476A">
              <w:rPr>
                <w:sz w:val="26"/>
                <w:szCs w:val="26"/>
              </w:rPr>
              <w:t>Глава 3.</w:t>
            </w:r>
          </w:p>
        </w:tc>
        <w:tc>
          <w:tcPr>
            <w:tcW w:w="8364" w:type="dxa"/>
            <w:tcBorders>
              <w:top w:val="single" w:sz="4" w:space="0" w:color="auto"/>
              <w:left w:val="single" w:sz="8" w:space="0" w:color="000000"/>
              <w:bottom w:val="single" w:sz="4" w:space="0" w:color="auto"/>
              <w:right w:val="single" w:sz="4" w:space="0" w:color="auto"/>
            </w:tcBorders>
            <w:vAlign w:val="center"/>
          </w:tcPr>
          <w:p w14:paraId="58F339D3" w14:textId="77777777" w:rsidR="002850CB" w:rsidRPr="00A7476A" w:rsidRDefault="002850CB" w:rsidP="002850CB">
            <w:pPr>
              <w:ind w:firstLine="0"/>
              <w:rPr>
                <w:sz w:val="26"/>
                <w:szCs w:val="26"/>
              </w:rPr>
            </w:pPr>
            <w:r w:rsidRPr="00A7476A">
              <w:rPr>
                <w:sz w:val="26"/>
                <w:szCs w:val="26"/>
              </w:rPr>
              <w:t>Подготовка документации по планировке территории</w:t>
            </w:r>
          </w:p>
        </w:tc>
      </w:tr>
      <w:tr w:rsidR="002850CB" w:rsidRPr="00A7476A" w14:paraId="71096EB1"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04E47846" w14:textId="77777777" w:rsidR="002850CB" w:rsidRPr="00A7476A" w:rsidRDefault="002850CB" w:rsidP="00E972C9">
            <w:pPr>
              <w:ind w:firstLine="0"/>
              <w:jc w:val="center"/>
              <w:rPr>
                <w:sz w:val="26"/>
                <w:szCs w:val="26"/>
              </w:rPr>
            </w:pPr>
            <w:r w:rsidRPr="00A7476A">
              <w:rPr>
                <w:sz w:val="26"/>
                <w:szCs w:val="26"/>
              </w:rPr>
              <w:t>Глава 4.</w:t>
            </w:r>
          </w:p>
        </w:tc>
        <w:tc>
          <w:tcPr>
            <w:tcW w:w="8364" w:type="dxa"/>
            <w:tcBorders>
              <w:top w:val="single" w:sz="4" w:space="0" w:color="auto"/>
              <w:left w:val="single" w:sz="8" w:space="0" w:color="000000"/>
              <w:bottom w:val="single" w:sz="4" w:space="0" w:color="auto"/>
              <w:right w:val="single" w:sz="4" w:space="0" w:color="auto"/>
            </w:tcBorders>
            <w:vAlign w:val="center"/>
          </w:tcPr>
          <w:p w14:paraId="4BE6D1BF" w14:textId="77777777" w:rsidR="002850CB" w:rsidRPr="00A7476A" w:rsidRDefault="002850CB" w:rsidP="002850CB">
            <w:pPr>
              <w:ind w:firstLine="0"/>
              <w:rPr>
                <w:sz w:val="26"/>
                <w:szCs w:val="26"/>
              </w:rPr>
            </w:pPr>
            <w:r w:rsidRPr="00A7476A">
              <w:rPr>
                <w:sz w:val="26"/>
                <w:szCs w:val="26"/>
              </w:rPr>
              <w:t>Проведение общественных обсуждений или публичных слушаний по вопросам землепользования и застройки</w:t>
            </w:r>
          </w:p>
        </w:tc>
      </w:tr>
      <w:tr w:rsidR="002850CB" w:rsidRPr="00A7476A" w14:paraId="51B9D184"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11E86222" w14:textId="77777777" w:rsidR="002850CB" w:rsidRPr="00A7476A" w:rsidRDefault="002850CB" w:rsidP="00E972C9">
            <w:pPr>
              <w:ind w:firstLine="0"/>
              <w:jc w:val="center"/>
              <w:rPr>
                <w:sz w:val="26"/>
                <w:szCs w:val="26"/>
              </w:rPr>
            </w:pPr>
            <w:r w:rsidRPr="00A7476A">
              <w:rPr>
                <w:sz w:val="26"/>
                <w:szCs w:val="26"/>
              </w:rPr>
              <w:t>Глава 5.</w:t>
            </w:r>
          </w:p>
        </w:tc>
        <w:tc>
          <w:tcPr>
            <w:tcW w:w="8364" w:type="dxa"/>
            <w:tcBorders>
              <w:top w:val="single" w:sz="4" w:space="0" w:color="auto"/>
              <w:left w:val="single" w:sz="8" w:space="0" w:color="000000"/>
              <w:bottom w:val="single" w:sz="4" w:space="0" w:color="auto"/>
              <w:right w:val="single" w:sz="4" w:space="0" w:color="auto"/>
            </w:tcBorders>
            <w:vAlign w:val="center"/>
          </w:tcPr>
          <w:p w14:paraId="1B096023" w14:textId="77777777" w:rsidR="002850CB" w:rsidRPr="00A7476A" w:rsidRDefault="002850CB" w:rsidP="002850CB">
            <w:pPr>
              <w:ind w:firstLine="0"/>
              <w:rPr>
                <w:sz w:val="26"/>
                <w:szCs w:val="26"/>
              </w:rPr>
            </w:pPr>
            <w:r w:rsidRPr="00A7476A">
              <w:rPr>
                <w:sz w:val="26"/>
                <w:szCs w:val="26"/>
              </w:rPr>
              <w:t>Внесение изменений в Правила</w:t>
            </w:r>
          </w:p>
        </w:tc>
      </w:tr>
      <w:tr w:rsidR="002850CB" w:rsidRPr="00A7476A" w14:paraId="07B8CCBC" w14:textId="77777777" w:rsidTr="00E972C9">
        <w:trPr>
          <w:trHeight w:val="489"/>
        </w:trPr>
        <w:tc>
          <w:tcPr>
            <w:tcW w:w="1418" w:type="dxa"/>
            <w:tcBorders>
              <w:top w:val="single" w:sz="4" w:space="0" w:color="auto"/>
              <w:left w:val="single" w:sz="4" w:space="0" w:color="auto"/>
              <w:bottom w:val="single" w:sz="4" w:space="0" w:color="auto"/>
              <w:right w:val="single" w:sz="8" w:space="0" w:color="000000"/>
            </w:tcBorders>
            <w:vAlign w:val="center"/>
            <w:hideMark/>
          </w:tcPr>
          <w:p w14:paraId="60A794A3" w14:textId="77777777" w:rsidR="002850CB" w:rsidRPr="00A7476A" w:rsidRDefault="002850CB" w:rsidP="00E972C9">
            <w:pPr>
              <w:ind w:firstLine="0"/>
              <w:jc w:val="center"/>
              <w:rPr>
                <w:sz w:val="26"/>
                <w:szCs w:val="26"/>
              </w:rPr>
            </w:pPr>
            <w:r w:rsidRPr="00A7476A">
              <w:rPr>
                <w:sz w:val="26"/>
                <w:szCs w:val="26"/>
              </w:rPr>
              <w:t>Глава 6.</w:t>
            </w:r>
          </w:p>
        </w:tc>
        <w:tc>
          <w:tcPr>
            <w:tcW w:w="8364" w:type="dxa"/>
            <w:tcBorders>
              <w:top w:val="single" w:sz="4" w:space="0" w:color="auto"/>
              <w:left w:val="single" w:sz="8" w:space="0" w:color="000000"/>
              <w:bottom w:val="single" w:sz="4" w:space="0" w:color="auto"/>
              <w:right w:val="single" w:sz="4" w:space="0" w:color="auto"/>
            </w:tcBorders>
            <w:vAlign w:val="center"/>
          </w:tcPr>
          <w:p w14:paraId="17FE0955" w14:textId="77777777" w:rsidR="002850CB" w:rsidRPr="00A7476A" w:rsidRDefault="002850CB" w:rsidP="002850CB">
            <w:pPr>
              <w:ind w:firstLine="0"/>
              <w:rPr>
                <w:sz w:val="26"/>
                <w:szCs w:val="26"/>
              </w:rPr>
            </w:pPr>
            <w:r w:rsidRPr="00A7476A">
              <w:rPr>
                <w:sz w:val="26"/>
                <w:szCs w:val="26"/>
              </w:rPr>
              <w:t>Регулирование иных вопросов землепользования и застройки</w:t>
            </w:r>
          </w:p>
        </w:tc>
      </w:tr>
      <w:tr w:rsidR="002850CB" w:rsidRPr="00A7476A" w14:paraId="3F752E36" w14:textId="77777777" w:rsidTr="00E71B89">
        <w:trPr>
          <w:trHeight w:val="431"/>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57930D61" w14:textId="764DFD44" w:rsidR="002850CB" w:rsidRPr="00A7476A" w:rsidRDefault="002850CB" w:rsidP="002850CB">
            <w:pPr>
              <w:ind w:firstLine="0"/>
              <w:rPr>
                <w:b/>
                <w:sz w:val="26"/>
                <w:szCs w:val="26"/>
              </w:rPr>
            </w:pPr>
            <w:r w:rsidRPr="00A7476A">
              <w:rPr>
                <w:b/>
                <w:sz w:val="26"/>
                <w:szCs w:val="26"/>
              </w:rPr>
              <w:t>Часть II. Карта градостроит</w:t>
            </w:r>
            <w:r w:rsidR="00CE23DB">
              <w:rPr>
                <w:b/>
                <w:sz w:val="26"/>
                <w:szCs w:val="26"/>
              </w:rPr>
              <w:t xml:space="preserve">ельного зонирования </w:t>
            </w:r>
            <w:r w:rsidR="00D340E4">
              <w:rPr>
                <w:b/>
                <w:sz w:val="26"/>
                <w:szCs w:val="26"/>
              </w:rPr>
              <w:t>Вимовского</w:t>
            </w:r>
            <w:r w:rsidRPr="00A7476A">
              <w:rPr>
                <w:b/>
                <w:sz w:val="26"/>
                <w:szCs w:val="26"/>
              </w:rPr>
              <w:t xml:space="preserve"> сельского поселения</w:t>
            </w:r>
          </w:p>
        </w:tc>
      </w:tr>
      <w:tr w:rsidR="002850CB" w:rsidRPr="00A7476A" w14:paraId="33FE761E"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0D7A9DA5" w14:textId="77777777" w:rsidR="002850CB" w:rsidRPr="00A7476A" w:rsidRDefault="002850CB" w:rsidP="002850CB">
            <w:pPr>
              <w:ind w:firstLine="0"/>
              <w:rPr>
                <w:b/>
                <w:sz w:val="26"/>
                <w:szCs w:val="26"/>
              </w:rPr>
            </w:pPr>
            <w:r w:rsidRPr="00A7476A">
              <w:rPr>
                <w:b/>
                <w:sz w:val="26"/>
                <w:szCs w:val="26"/>
              </w:rPr>
              <w:t>Часть III. Градостроительные регламенты</w:t>
            </w:r>
          </w:p>
        </w:tc>
      </w:tr>
      <w:tr w:rsidR="002850CB" w:rsidRPr="00A7476A" w14:paraId="3DC7DE5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406390F" w14:textId="77777777" w:rsidR="002850CB" w:rsidRPr="00A7476A" w:rsidRDefault="002850CB" w:rsidP="002850CB">
            <w:pPr>
              <w:ind w:firstLine="0"/>
              <w:rPr>
                <w:b/>
                <w:sz w:val="26"/>
                <w:szCs w:val="26"/>
              </w:rPr>
            </w:pPr>
            <w:r w:rsidRPr="00A7476A">
              <w:rPr>
                <w:b/>
                <w:sz w:val="26"/>
                <w:szCs w:val="26"/>
              </w:rPr>
              <w:t xml:space="preserve">Часть </w:t>
            </w:r>
            <w:r w:rsidRPr="00A7476A">
              <w:rPr>
                <w:b/>
                <w:sz w:val="26"/>
                <w:szCs w:val="26"/>
                <w:lang w:val="en-US"/>
              </w:rPr>
              <w:t>IV</w:t>
            </w:r>
            <w:r w:rsidRPr="00A7476A">
              <w:rPr>
                <w:b/>
                <w:sz w:val="26"/>
                <w:szCs w:val="26"/>
              </w:rPr>
              <w:t>. Заключительные положения</w:t>
            </w:r>
          </w:p>
        </w:tc>
      </w:tr>
      <w:tr w:rsidR="002850CB" w:rsidRPr="00A7476A" w14:paraId="6514AB9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37A8E2E1" w14:textId="66B3C40A" w:rsidR="002850CB" w:rsidRPr="00A7476A" w:rsidRDefault="002850CB" w:rsidP="002850CB">
            <w:pPr>
              <w:ind w:firstLine="0"/>
              <w:rPr>
                <w:sz w:val="26"/>
                <w:szCs w:val="26"/>
              </w:rPr>
            </w:pPr>
            <w:r w:rsidRPr="00A7476A">
              <w:rPr>
                <w:b/>
                <w:sz w:val="26"/>
                <w:szCs w:val="26"/>
              </w:rPr>
              <w:t>Приложение.</w:t>
            </w:r>
            <w:r w:rsidRPr="00A7476A">
              <w:rPr>
                <w:sz w:val="26"/>
                <w:szCs w:val="26"/>
              </w:rPr>
              <w:t xml:space="preserve"> </w:t>
            </w:r>
            <w:r w:rsidR="00E71B89">
              <w:rPr>
                <w:sz w:val="26"/>
                <w:szCs w:val="26"/>
              </w:rPr>
              <w:t>Описание местоположения границ</w:t>
            </w:r>
            <w:r w:rsidRPr="00A7476A">
              <w:rPr>
                <w:sz w:val="26"/>
                <w:szCs w:val="26"/>
              </w:rPr>
              <w:t xml:space="preserve"> территориальных зон</w:t>
            </w:r>
          </w:p>
        </w:tc>
      </w:tr>
    </w:tbl>
    <w:p w14:paraId="65071E6F" w14:textId="77777777" w:rsidR="002850CB" w:rsidRPr="00A7476A" w:rsidRDefault="002850CB" w:rsidP="002850CB"/>
    <w:p w14:paraId="5D278813" w14:textId="77777777" w:rsidR="002850CB" w:rsidRPr="00A7476A" w:rsidRDefault="002850CB" w:rsidP="008B31DB">
      <w:pPr>
        <w:pStyle w:val="afffffff3"/>
        <w:spacing w:line="240" w:lineRule="auto"/>
        <w:jc w:val="center"/>
        <w:rPr>
          <w:rFonts w:ascii="Times New Roman" w:hAnsi="Times New Roman"/>
          <w:color w:val="auto"/>
          <w:sz w:val="28"/>
          <w:szCs w:val="28"/>
        </w:rPr>
      </w:pPr>
    </w:p>
    <w:p w14:paraId="509C357D" w14:textId="77777777" w:rsidR="002850CB" w:rsidRPr="00A7476A" w:rsidRDefault="002850CB" w:rsidP="002850CB"/>
    <w:p w14:paraId="13BCEE87" w14:textId="77777777" w:rsidR="002850CB" w:rsidRPr="00A7476A" w:rsidRDefault="002850CB" w:rsidP="002850CB"/>
    <w:p w14:paraId="52177D05" w14:textId="77777777" w:rsidR="002850CB" w:rsidRPr="00A7476A" w:rsidRDefault="002850CB" w:rsidP="002850CB"/>
    <w:p w14:paraId="6A2409B2" w14:textId="77777777" w:rsidR="002850CB" w:rsidRPr="00A7476A" w:rsidRDefault="002850CB" w:rsidP="002850CB"/>
    <w:p w14:paraId="0394EC8D" w14:textId="77777777" w:rsidR="002850CB" w:rsidRPr="00A7476A" w:rsidRDefault="002850CB" w:rsidP="002850CB"/>
    <w:p w14:paraId="03438C82" w14:textId="77777777" w:rsidR="002850CB" w:rsidRPr="00A7476A" w:rsidRDefault="002850CB" w:rsidP="002850CB"/>
    <w:p w14:paraId="5171FBF1" w14:textId="77777777" w:rsidR="002850CB" w:rsidRPr="00A7476A" w:rsidRDefault="002850CB" w:rsidP="002850CB"/>
    <w:p w14:paraId="1CDB268B" w14:textId="77777777" w:rsidR="002850CB" w:rsidRPr="00A7476A" w:rsidRDefault="002850CB" w:rsidP="002850CB"/>
    <w:p w14:paraId="1E6272BF" w14:textId="77777777" w:rsidR="002850CB" w:rsidRPr="00A7476A" w:rsidRDefault="002850CB" w:rsidP="002850CB"/>
    <w:p w14:paraId="41D8D178" w14:textId="77777777" w:rsidR="002850CB" w:rsidRPr="00A7476A" w:rsidRDefault="002850CB" w:rsidP="002850CB"/>
    <w:p w14:paraId="35E8B865" w14:textId="77777777" w:rsidR="002850CB" w:rsidRPr="00A7476A" w:rsidRDefault="002850CB" w:rsidP="002850CB"/>
    <w:p w14:paraId="3BF6BF54" w14:textId="77777777" w:rsidR="002850CB" w:rsidRPr="00A7476A" w:rsidRDefault="002850CB" w:rsidP="002850CB"/>
    <w:p w14:paraId="0416BBAE" w14:textId="77777777" w:rsidR="002850CB" w:rsidRPr="00A7476A" w:rsidRDefault="002850CB" w:rsidP="002850CB"/>
    <w:p w14:paraId="772AC498" w14:textId="77777777" w:rsidR="002850CB" w:rsidRPr="00A7476A" w:rsidRDefault="002850CB" w:rsidP="002850CB"/>
    <w:p w14:paraId="3EC4F8E0" w14:textId="77777777" w:rsidR="002850CB" w:rsidRPr="00A7476A" w:rsidRDefault="002850CB" w:rsidP="002850CB"/>
    <w:p w14:paraId="258C7461" w14:textId="4CC2D612" w:rsidR="002850CB" w:rsidRDefault="002850CB" w:rsidP="002850CB"/>
    <w:p w14:paraId="699B4103" w14:textId="77777777" w:rsidR="000B5BF1" w:rsidRDefault="000B5BF1" w:rsidP="002850CB"/>
    <w:p w14:paraId="7BEEE9E9" w14:textId="77777777" w:rsidR="00E71B89" w:rsidRPr="00A7476A" w:rsidRDefault="00E71B89" w:rsidP="002850CB"/>
    <w:p w14:paraId="18598043" w14:textId="77777777" w:rsidR="002850CB" w:rsidRPr="00A7476A" w:rsidRDefault="002850CB" w:rsidP="002850CB"/>
    <w:p w14:paraId="3C9A47B5" w14:textId="77777777" w:rsidR="002850CB" w:rsidRPr="00A7476A" w:rsidRDefault="002850CB" w:rsidP="002850CB"/>
    <w:p w14:paraId="05BDBB88" w14:textId="05B0C04B" w:rsidR="00E55591" w:rsidRPr="00FE405C" w:rsidRDefault="003A5F72" w:rsidP="00B76577">
      <w:pPr>
        <w:pStyle w:val="afffffff3"/>
        <w:spacing w:line="240" w:lineRule="auto"/>
        <w:jc w:val="center"/>
        <w:outlineLvl w:val="0"/>
        <w:rPr>
          <w:rFonts w:ascii="Times New Roman" w:hAnsi="Times New Roman"/>
          <w:color w:val="auto"/>
          <w:sz w:val="24"/>
          <w:szCs w:val="24"/>
        </w:rPr>
      </w:pPr>
      <w:bookmarkStart w:id="1" w:name="_Toc181429843"/>
      <w:r w:rsidRPr="00FE405C">
        <w:rPr>
          <w:rFonts w:ascii="Times New Roman" w:hAnsi="Times New Roman"/>
          <w:color w:val="auto"/>
          <w:sz w:val="24"/>
          <w:szCs w:val="24"/>
        </w:rPr>
        <w:lastRenderedPageBreak/>
        <w:t>Введен</w:t>
      </w:r>
      <w:r w:rsidR="00E55591" w:rsidRPr="00FE405C">
        <w:rPr>
          <w:rFonts w:ascii="Times New Roman" w:hAnsi="Times New Roman"/>
          <w:color w:val="auto"/>
          <w:sz w:val="24"/>
          <w:szCs w:val="24"/>
        </w:rPr>
        <w:t>ие</w:t>
      </w:r>
      <w:bookmarkEnd w:id="1"/>
    </w:p>
    <w:p w14:paraId="0B41353C" w14:textId="660515AB" w:rsidR="00F22220" w:rsidRDefault="00D16AA0">
      <w:pPr>
        <w:pStyle w:val="1ff"/>
        <w:rPr>
          <w:rFonts w:asciiTheme="minorHAnsi" w:eastAsiaTheme="minorEastAsia" w:hAnsiTheme="minorHAnsi" w:cstheme="minorBidi"/>
          <w:bCs w:val="0"/>
          <w:sz w:val="22"/>
          <w:szCs w:val="22"/>
        </w:rPr>
      </w:pPr>
      <w:r w:rsidRPr="00A7476A">
        <w:rPr>
          <w:b/>
        </w:rPr>
        <w:fldChar w:fldCharType="begin"/>
      </w:r>
      <w:r w:rsidR="00E55591" w:rsidRPr="00A7476A">
        <w:instrText xml:space="preserve"> TOC \o "1-7" \h \z \u </w:instrText>
      </w:r>
      <w:r w:rsidRPr="00A7476A">
        <w:rPr>
          <w:b/>
        </w:rPr>
        <w:fldChar w:fldCharType="separate"/>
      </w:r>
      <w:hyperlink w:anchor="_Toc181429842" w:history="1">
        <w:r w:rsidR="00F22220">
          <w:rPr>
            <w:webHidden/>
          </w:rPr>
          <w:tab/>
        </w:r>
        <w:r w:rsidR="00F22220">
          <w:rPr>
            <w:webHidden/>
          </w:rPr>
          <w:fldChar w:fldCharType="begin"/>
        </w:r>
        <w:r w:rsidR="00F22220">
          <w:rPr>
            <w:webHidden/>
          </w:rPr>
          <w:instrText xml:space="preserve"> PAGEREF _Toc181429842 \h </w:instrText>
        </w:r>
        <w:r w:rsidR="00F22220">
          <w:rPr>
            <w:webHidden/>
          </w:rPr>
        </w:r>
        <w:r w:rsidR="00F22220">
          <w:rPr>
            <w:webHidden/>
          </w:rPr>
          <w:fldChar w:fldCharType="separate"/>
        </w:r>
        <w:r w:rsidR="00AE610D">
          <w:rPr>
            <w:webHidden/>
          </w:rPr>
          <w:t>2</w:t>
        </w:r>
        <w:r w:rsidR="00F22220">
          <w:rPr>
            <w:webHidden/>
          </w:rPr>
          <w:fldChar w:fldCharType="end"/>
        </w:r>
      </w:hyperlink>
    </w:p>
    <w:p w14:paraId="5FA3F9EA" w14:textId="38296CCB" w:rsidR="00F22220" w:rsidRDefault="004308D4">
      <w:pPr>
        <w:pStyle w:val="1ff"/>
        <w:rPr>
          <w:rFonts w:asciiTheme="minorHAnsi" w:eastAsiaTheme="minorEastAsia" w:hAnsiTheme="minorHAnsi" w:cstheme="minorBidi"/>
          <w:bCs w:val="0"/>
          <w:sz w:val="22"/>
          <w:szCs w:val="22"/>
        </w:rPr>
      </w:pPr>
      <w:hyperlink w:anchor="_Toc181429843" w:history="1">
        <w:r w:rsidR="00F22220" w:rsidRPr="00360516">
          <w:rPr>
            <w:rStyle w:val="af2"/>
          </w:rPr>
          <w:t>Введение</w:t>
        </w:r>
        <w:r w:rsidR="00F22220">
          <w:rPr>
            <w:webHidden/>
          </w:rPr>
          <w:tab/>
        </w:r>
        <w:r w:rsidR="00F22220">
          <w:rPr>
            <w:webHidden/>
          </w:rPr>
          <w:fldChar w:fldCharType="begin"/>
        </w:r>
        <w:r w:rsidR="00F22220">
          <w:rPr>
            <w:webHidden/>
          </w:rPr>
          <w:instrText xml:space="preserve"> PAGEREF _Toc181429843 \h </w:instrText>
        </w:r>
        <w:r w:rsidR="00F22220">
          <w:rPr>
            <w:webHidden/>
          </w:rPr>
        </w:r>
        <w:r w:rsidR="00F22220">
          <w:rPr>
            <w:webHidden/>
          </w:rPr>
          <w:fldChar w:fldCharType="separate"/>
        </w:r>
        <w:r w:rsidR="00AE610D">
          <w:rPr>
            <w:webHidden/>
          </w:rPr>
          <w:t>4</w:t>
        </w:r>
        <w:r w:rsidR="00F22220">
          <w:rPr>
            <w:webHidden/>
          </w:rPr>
          <w:fldChar w:fldCharType="end"/>
        </w:r>
      </w:hyperlink>
    </w:p>
    <w:p w14:paraId="30B76BE9" w14:textId="25054411" w:rsidR="00F22220" w:rsidRDefault="004308D4">
      <w:pPr>
        <w:pStyle w:val="1ff"/>
        <w:rPr>
          <w:rFonts w:asciiTheme="minorHAnsi" w:eastAsiaTheme="minorEastAsia" w:hAnsiTheme="minorHAnsi" w:cstheme="minorBidi"/>
          <w:bCs w:val="0"/>
          <w:sz w:val="22"/>
          <w:szCs w:val="22"/>
        </w:rPr>
      </w:pPr>
      <w:hyperlink w:anchor="_Toc181429844" w:history="1">
        <w:r w:rsidR="00F22220" w:rsidRPr="00360516">
          <w:rPr>
            <w:rStyle w:val="af2"/>
            <w:b/>
            <w:lang w:eastAsia="en-US"/>
          </w:rPr>
          <w:t>ЧАСТЬ III. ГРАДОСТРОИТЕЛЬНЫЕ РЕГЛАМЕНТЫ</w:t>
        </w:r>
        <w:r w:rsidR="00F22220">
          <w:rPr>
            <w:webHidden/>
          </w:rPr>
          <w:tab/>
        </w:r>
        <w:r w:rsidR="00F22220">
          <w:rPr>
            <w:webHidden/>
          </w:rPr>
          <w:fldChar w:fldCharType="begin"/>
        </w:r>
        <w:r w:rsidR="00F22220">
          <w:rPr>
            <w:webHidden/>
          </w:rPr>
          <w:instrText xml:space="preserve"> PAGEREF _Toc181429844 \h </w:instrText>
        </w:r>
        <w:r w:rsidR="00F22220">
          <w:rPr>
            <w:webHidden/>
          </w:rPr>
        </w:r>
        <w:r w:rsidR="00F22220">
          <w:rPr>
            <w:webHidden/>
          </w:rPr>
          <w:fldChar w:fldCharType="separate"/>
        </w:r>
        <w:r w:rsidR="00AE610D">
          <w:rPr>
            <w:webHidden/>
          </w:rPr>
          <w:t>6</w:t>
        </w:r>
        <w:r w:rsidR="00F22220">
          <w:rPr>
            <w:webHidden/>
          </w:rPr>
          <w:fldChar w:fldCharType="end"/>
        </w:r>
      </w:hyperlink>
    </w:p>
    <w:p w14:paraId="07B3A4B0" w14:textId="6548C95A" w:rsidR="00F22220" w:rsidRDefault="004308D4">
      <w:pPr>
        <w:pStyle w:val="72"/>
        <w:rPr>
          <w:rFonts w:asciiTheme="minorHAnsi" w:eastAsiaTheme="minorEastAsia" w:hAnsiTheme="minorHAnsi" w:cstheme="minorBidi"/>
          <w:sz w:val="22"/>
          <w:szCs w:val="22"/>
          <w:lang w:val="ru-RU" w:eastAsia="ru-RU"/>
        </w:rPr>
      </w:pPr>
      <w:hyperlink w:anchor="_Toc181429845" w:history="1">
        <w:r w:rsidR="00F22220" w:rsidRPr="00360516">
          <w:rPr>
            <w:rStyle w:val="af2"/>
          </w:rPr>
          <w:t>Статья 36. Виды территориальных зон, выделенных на карте градостроительного зонирования территории Вимовского сельского поселения</w:t>
        </w:r>
        <w:r w:rsidR="00F22220">
          <w:rPr>
            <w:webHidden/>
          </w:rPr>
          <w:tab/>
        </w:r>
        <w:r w:rsidR="00F22220">
          <w:rPr>
            <w:webHidden/>
          </w:rPr>
          <w:fldChar w:fldCharType="begin"/>
        </w:r>
        <w:r w:rsidR="00F22220">
          <w:rPr>
            <w:webHidden/>
          </w:rPr>
          <w:instrText xml:space="preserve"> PAGEREF _Toc181429845 \h </w:instrText>
        </w:r>
        <w:r w:rsidR="00F22220">
          <w:rPr>
            <w:webHidden/>
          </w:rPr>
        </w:r>
        <w:r w:rsidR="00F22220">
          <w:rPr>
            <w:webHidden/>
          </w:rPr>
          <w:fldChar w:fldCharType="separate"/>
        </w:r>
        <w:r w:rsidR="00AE610D">
          <w:rPr>
            <w:webHidden/>
          </w:rPr>
          <w:t>6</w:t>
        </w:r>
        <w:r w:rsidR="00F22220">
          <w:rPr>
            <w:webHidden/>
          </w:rPr>
          <w:fldChar w:fldCharType="end"/>
        </w:r>
      </w:hyperlink>
    </w:p>
    <w:p w14:paraId="11C19BA7" w14:textId="1A2EB856" w:rsidR="00F22220" w:rsidRDefault="004308D4">
      <w:pPr>
        <w:pStyle w:val="72"/>
        <w:rPr>
          <w:rFonts w:asciiTheme="minorHAnsi" w:eastAsiaTheme="minorEastAsia" w:hAnsiTheme="minorHAnsi" w:cstheme="minorBidi"/>
          <w:sz w:val="22"/>
          <w:szCs w:val="22"/>
          <w:lang w:val="ru-RU" w:eastAsia="ru-RU"/>
        </w:rPr>
      </w:pPr>
      <w:hyperlink w:anchor="_Toc181429846" w:history="1">
        <w:r w:rsidR="00F22220" w:rsidRPr="00360516">
          <w:rPr>
            <w:rStyle w:val="af2"/>
          </w:rPr>
          <w:t>Статья 37. Землепользование и застройка на территориях жилых зон</w:t>
        </w:r>
        <w:r w:rsidR="00F22220">
          <w:rPr>
            <w:webHidden/>
          </w:rPr>
          <w:tab/>
        </w:r>
        <w:r w:rsidR="00F22220">
          <w:rPr>
            <w:webHidden/>
          </w:rPr>
          <w:fldChar w:fldCharType="begin"/>
        </w:r>
        <w:r w:rsidR="00F22220">
          <w:rPr>
            <w:webHidden/>
          </w:rPr>
          <w:instrText xml:space="preserve"> PAGEREF _Toc181429846 \h </w:instrText>
        </w:r>
        <w:r w:rsidR="00F22220">
          <w:rPr>
            <w:webHidden/>
          </w:rPr>
        </w:r>
        <w:r w:rsidR="00F22220">
          <w:rPr>
            <w:webHidden/>
          </w:rPr>
          <w:fldChar w:fldCharType="separate"/>
        </w:r>
        <w:r w:rsidR="00AE610D">
          <w:rPr>
            <w:webHidden/>
          </w:rPr>
          <w:t>7</w:t>
        </w:r>
        <w:r w:rsidR="00F22220">
          <w:rPr>
            <w:webHidden/>
          </w:rPr>
          <w:fldChar w:fldCharType="end"/>
        </w:r>
      </w:hyperlink>
    </w:p>
    <w:p w14:paraId="4B7D137C" w14:textId="146698B5" w:rsidR="00F22220" w:rsidRDefault="004308D4">
      <w:pPr>
        <w:pStyle w:val="72"/>
        <w:rPr>
          <w:rFonts w:asciiTheme="minorHAnsi" w:eastAsiaTheme="minorEastAsia" w:hAnsiTheme="minorHAnsi" w:cstheme="minorBidi"/>
          <w:sz w:val="22"/>
          <w:szCs w:val="22"/>
          <w:lang w:val="ru-RU" w:eastAsia="ru-RU"/>
        </w:rPr>
      </w:pPr>
      <w:hyperlink w:anchor="_Toc181429847" w:history="1">
        <w:r w:rsidR="00F22220" w:rsidRPr="00360516">
          <w:rPr>
            <w:rStyle w:val="af2"/>
          </w:rPr>
          <w:t>Статья 38. Землепользование и застройка на территориях общественно-деловых зон</w:t>
        </w:r>
        <w:r w:rsidR="00F22220">
          <w:rPr>
            <w:webHidden/>
          </w:rPr>
          <w:tab/>
        </w:r>
        <w:r w:rsidR="00F22220">
          <w:rPr>
            <w:webHidden/>
          </w:rPr>
          <w:fldChar w:fldCharType="begin"/>
        </w:r>
        <w:r w:rsidR="00F22220">
          <w:rPr>
            <w:webHidden/>
          </w:rPr>
          <w:instrText xml:space="preserve"> PAGEREF _Toc181429847 \h </w:instrText>
        </w:r>
        <w:r w:rsidR="00F22220">
          <w:rPr>
            <w:webHidden/>
          </w:rPr>
        </w:r>
        <w:r w:rsidR="00F22220">
          <w:rPr>
            <w:webHidden/>
          </w:rPr>
          <w:fldChar w:fldCharType="separate"/>
        </w:r>
        <w:r w:rsidR="00AE610D">
          <w:rPr>
            <w:webHidden/>
          </w:rPr>
          <w:t>8</w:t>
        </w:r>
        <w:r w:rsidR="00F22220">
          <w:rPr>
            <w:webHidden/>
          </w:rPr>
          <w:fldChar w:fldCharType="end"/>
        </w:r>
      </w:hyperlink>
    </w:p>
    <w:p w14:paraId="18615045" w14:textId="0F6D8809" w:rsidR="00F22220" w:rsidRDefault="004308D4">
      <w:pPr>
        <w:pStyle w:val="72"/>
        <w:rPr>
          <w:rFonts w:asciiTheme="minorHAnsi" w:eastAsiaTheme="minorEastAsia" w:hAnsiTheme="minorHAnsi" w:cstheme="minorBidi"/>
          <w:sz w:val="22"/>
          <w:szCs w:val="22"/>
          <w:lang w:val="ru-RU" w:eastAsia="ru-RU"/>
        </w:rPr>
      </w:pPr>
      <w:hyperlink w:anchor="_Toc181429848" w:history="1">
        <w:r w:rsidR="00F22220" w:rsidRPr="00360516">
          <w:rPr>
            <w:rStyle w:val="af2"/>
          </w:rPr>
          <w:t>Статья 39. Землепользование и застройка на территориях зон инженерной инфраструктуры</w:t>
        </w:r>
        <w:r w:rsidR="00F22220">
          <w:rPr>
            <w:webHidden/>
          </w:rPr>
          <w:tab/>
        </w:r>
        <w:r w:rsidR="00F22220">
          <w:rPr>
            <w:webHidden/>
          </w:rPr>
          <w:fldChar w:fldCharType="begin"/>
        </w:r>
        <w:r w:rsidR="00F22220">
          <w:rPr>
            <w:webHidden/>
          </w:rPr>
          <w:instrText xml:space="preserve"> PAGEREF _Toc181429848 \h </w:instrText>
        </w:r>
        <w:r w:rsidR="00F22220">
          <w:rPr>
            <w:webHidden/>
          </w:rPr>
        </w:r>
        <w:r w:rsidR="00F22220">
          <w:rPr>
            <w:webHidden/>
          </w:rPr>
          <w:fldChar w:fldCharType="separate"/>
        </w:r>
        <w:r w:rsidR="00AE610D">
          <w:rPr>
            <w:webHidden/>
          </w:rPr>
          <w:t>8</w:t>
        </w:r>
        <w:r w:rsidR="00F22220">
          <w:rPr>
            <w:webHidden/>
          </w:rPr>
          <w:fldChar w:fldCharType="end"/>
        </w:r>
      </w:hyperlink>
    </w:p>
    <w:p w14:paraId="685120D6" w14:textId="79733E09" w:rsidR="00F22220" w:rsidRDefault="004308D4">
      <w:pPr>
        <w:pStyle w:val="72"/>
        <w:rPr>
          <w:rFonts w:asciiTheme="minorHAnsi" w:eastAsiaTheme="minorEastAsia" w:hAnsiTheme="minorHAnsi" w:cstheme="minorBidi"/>
          <w:sz w:val="22"/>
          <w:szCs w:val="22"/>
          <w:lang w:val="ru-RU" w:eastAsia="ru-RU"/>
        </w:rPr>
      </w:pPr>
      <w:hyperlink w:anchor="_Toc181429849" w:history="1">
        <w:r w:rsidR="00F22220" w:rsidRPr="00360516">
          <w:rPr>
            <w:rStyle w:val="af2"/>
          </w:rPr>
          <w:t>Статья 40. Землепользование и застройка зон транспортной инфраструктуры</w:t>
        </w:r>
        <w:r w:rsidR="00F22220">
          <w:rPr>
            <w:webHidden/>
          </w:rPr>
          <w:tab/>
        </w:r>
        <w:r w:rsidR="00F22220">
          <w:rPr>
            <w:webHidden/>
          </w:rPr>
          <w:fldChar w:fldCharType="begin"/>
        </w:r>
        <w:r w:rsidR="00F22220">
          <w:rPr>
            <w:webHidden/>
          </w:rPr>
          <w:instrText xml:space="preserve"> PAGEREF _Toc181429849 \h </w:instrText>
        </w:r>
        <w:r w:rsidR="00F22220">
          <w:rPr>
            <w:webHidden/>
          </w:rPr>
        </w:r>
        <w:r w:rsidR="00F22220">
          <w:rPr>
            <w:webHidden/>
          </w:rPr>
          <w:fldChar w:fldCharType="separate"/>
        </w:r>
        <w:r w:rsidR="00AE610D">
          <w:rPr>
            <w:webHidden/>
          </w:rPr>
          <w:t>8</w:t>
        </w:r>
        <w:r w:rsidR="00F22220">
          <w:rPr>
            <w:webHidden/>
          </w:rPr>
          <w:fldChar w:fldCharType="end"/>
        </w:r>
      </w:hyperlink>
    </w:p>
    <w:p w14:paraId="0B658D4F" w14:textId="42097F80" w:rsidR="00F22220" w:rsidRDefault="004308D4">
      <w:pPr>
        <w:pStyle w:val="72"/>
        <w:rPr>
          <w:rFonts w:asciiTheme="minorHAnsi" w:eastAsiaTheme="minorEastAsia" w:hAnsiTheme="minorHAnsi" w:cstheme="minorBidi"/>
          <w:sz w:val="22"/>
          <w:szCs w:val="22"/>
          <w:lang w:val="ru-RU" w:eastAsia="ru-RU"/>
        </w:rPr>
      </w:pPr>
      <w:hyperlink w:anchor="_Toc181429850" w:history="1">
        <w:r w:rsidR="00F22220" w:rsidRPr="00360516">
          <w:rPr>
            <w:rStyle w:val="af2"/>
          </w:rPr>
          <w:t>Статья 41. Землепользование и застройка на территориях рекреационных зон</w:t>
        </w:r>
        <w:r w:rsidR="00F22220">
          <w:rPr>
            <w:webHidden/>
          </w:rPr>
          <w:tab/>
        </w:r>
        <w:r w:rsidR="00F22220">
          <w:rPr>
            <w:webHidden/>
          </w:rPr>
          <w:fldChar w:fldCharType="begin"/>
        </w:r>
        <w:r w:rsidR="00F22220">
          <w:rPr>
            <w:webHidden/>
          </w:rPr>
          <w:instrText xml:space="preserve"> PAGEREF _Toc181429850 \h </w:instrText>
        </w:r>
        <w:r w:rsidR="00F22220">
          <w:rPr>
            <w:webHidden/>
          </w:rPr>
        </w:r>
        <w:r w:rsidR="00F22220">
          <w:rPr>
            <w:webHidden/>
          </w:rPr>
          <w:fldChar w:fldCharType="separate"/>
        </w:r>
        <w:r w:rsidR="00AE610D">
          <w:rPr>
            <w:webHidden/>
          </w:rPr>
          <w:t>9</w:t>
        </w:r>
        <w:r w:rsidR="00F22220">
          <w:rPr>
            <w:webHidden/>
          </w:rPr>
          <w:fldChar w:fldCharType="end"/>
        </w:r>
      </w:hyperlink>
    </w:p>
    <w:p w14:paraId="51EAC1D3" w14:textId="511F3D11" w:rsidR="00F22220" w:rsidRDefault="004308D4">
      <w:pPr>
        <w:pStyle w:val="72"/>
        <w:rPr>
          <w:rFonts w:asciiTheme="minorHAnsi" w:eastAsiaTheme="minorEastAsia" w:hAnsiTheme="minorHAnsi" w:cstheme="minorBidi"/>
          <w:sz w:val="22"/>
          <w:szCs w:val="22"/>
          <w:lang w:val="ru-RU" w:eastAsia="ru-RU"/>
        </w:rPr>
      </w:pPr>
      <w:hyperlink w:anchor="_Toc181429851" w:history="1">
        <w:r w:rsidR="00F22220" w:rsidRPr="00360516">
          <w:rPr>
            <w:rStyle w:val="af2"/>
          </w:rPr>
          <w:t>Статья 42. Землепользование и застройка на территориях зон сельскохозяйственного использования</w:t>
        </w:r>
        <w:r w:rsidR="00F22220">
          <w:rPr>
            <w:webHidden/>
          </w:rPr>
          <w:tab/>
        </w:r>
        <w:r w:rsidR="00F22220">
          <w:rPr>
            <w:webHidden/>
          </w:rPr>
          <w:fldChar w:fldCharType="begin"/>
        </w:r>
        <w:r w:rsidR="00F22220">
          <w:rPr>
            <w:webHidden/>
          </w:rPr>
          <w:instrText xml:space="preserve"> PAGEREF _Toc181429851 \h </w:instrText>
        </w:r>
        <w:r w:rsidR="00F22220">
          <w:rPr>
            <w:webHidden/>
          </w:rPr>
        </w:r>
        <w:r w:rsidR="00F22220">
          <w:rPr>
            <w:webHidden/>
          </w:rPr>
          <w:fldChar w:fldCharType="separate"/>
        </w:r>
        <w:r w:rsidR="00AE610D">
          <w:rPr>
            <w:webHidden/>
          </w:rPr>
          <w:t>9</w:t>
        </w:r>
        <w:r w:rsidR="00F22220">
          <w:rPr>
            <w:webHidden/>
          </w:rPr>
          <w:fldChar w:fldCharType="end"/>
        </w:r>
      </w:hyperlink>
    </w:p>
    <w:p w14:paraId="361AA959" w14:textId="7CAFD137" w:rsidR="00F22220" w:rsidRDefault="004308D4">
      <w:pPr>
        <w:pStyle w:val="72"/>
        <w:rPr>
          <w:rFonts w:asciiTheme="minorHAnsi" w:eastAsiaTheme="minorEastAsia" w:hAnsiTheme="minorHAnsi" w:cstheme="minorBidi"/>
          <w:sz w:val="22"/>
          <w:szCs w:val="22"/>
          <w:lang w:val="ru-RU" w:eastAsia="ru-RU"/>
        </w:rPr>
      </w:pPr>
      <w:hyperlink w:anchor="_Toc181429852" w:history="1">
        <w:r w:rsidR="00F22220" w:rsidRPr="00360516">
          <w:rPr>
            <w:rStyle w:val="af2"/>
          </w:rPr>
          <w:t>Статья 43. Землепользование и застройка зон территорий специального назначения</w:t>
        </w:r>
        <w:r w:rsidR="00F22220">
          <w:rPr>
            <w:webHidden/>
          </w:rPr>
          <w:tab/>
        </w:r>
        <w:r w:rsidR="00F22220">
          <w:rPr>
            <w:webHidden/>
          </w:rPr>
          <w:fldChar w:fldCharType="begin"/>
        </w:r>
        <w:r w:rsidR="00F22220">
          <w:rPr>
            <w:webHidden/>
          </w:rPr>
          <w:instrText xml:space="preserve"> PAGEREF _Toc181429852 \h </w:instrText>
        </w:r>
        <w:r w:rsidR="00F22220">
          <w:rPr>
            <w:webHidden/>
          </w:rPr>
        </w:r>
        <w:r w:rsidR="00F22220">
          <w:rPr>
            <w:webHidden/>
          </w:rPr>
          <w:fldChar w:fldCharType="separate"/>
        </w:r>
        <w:r w:rsidR="00AE610D">
          <w:rPr>
            <w:webHidden/>
          </w:rPr>
          <w:t>9</w:t>
        </w:r>
        <w:r w:rsidR="00F22220">
          <w:rPr>
            <w:webHidden/>
          </w:rPr>
          <w:fldChar w:fldCharType="end"/>
        </w:r>
      </w:hyperlink>
    </w:p>
    <w:p w14:paraId="37DF922D" w14:textId="3C03F410" w:rsidR="00F22220" w:rsidRDefault="004308D4">
      <w:pPr>
        <w:pStyle w:val="72"/>
        <w:rPr>
          <w:rFonts w:asciiTheme="minorHAnsi" w:eastAsiaTheme="minorEastAsia" w:hAnsiTheme="minorHAnsi" w:cstheme="minorBidi"/>
          <w:sz w:val="22"/>
          <w:szCs w:val="22"/>
          <w:lang w:val="ru-RU" w:eastAsia="ru-RU"/>
        </w:rPr>
      </w:pPr>
      <w:hyperlink w:anchor="_Toc181429853" w:history="1">
        <w:r w:rsidR="00F22220" w:rsidRPr="00360516">
          <w:rPr>
            <w:rStyle w:val="af2"/>
          </w:rPr>
          <w:t>Статья 44. Землепользование и застройка на территориях производственных зон</w:t>
        </w:r>
        <w:r w:rsidR="00F22220">
          <w:rPr>
            <w:webHidden/>
          </w:rPr>
          <w:tab/>
        </w:r>
        <w:r w:rsidR="00F22220">
          <w:rPr>
            <w:webHidden/>
          </w:rPr>
          <w:fldChar w:fldCharType="begin"/>
        </w:r>
        <w:r w:rsidR="00F22220">
          <w:rPr>
            <w:webHidden/>
          </w:rPr>
          <w:instrText xml:space="preserve"> PAGEREF _Toc181429853 \h </w:instrText>
        </w:r>
        <w:r w:rsidR="00F22220">
          <w:rPr>
            <w:webHidden/>
          </w:rPr>
        </w:r>
        <w:r w:rsidR="00F22220">
          <w:rPr>
            <w:webHidden/>
          </w:rPr>
          <w:fldChar w:fldCharType="separate"/>
        </w:r>
        <w:r w:rsidR="00AE610D">
          <w:rPr>
            <w:webHidden/>
          </w:rPr>
          <w:t>10</w:t>
        </w:r>
        <w:r w:rsidR="00F22220">
          <w:rPr>
            <w:webHidden/>
          </w:rPr>
          <w:fldChar w:fldCharType="end"/>
        </w:r>
      </w:hyperlink>
    </w:p>
    <w:p w14:paraId="16F78FD5" w14:textId="47B5E172" w:rsidR="00F22220" w:rsidRDefault="004308D4">
      <w:pPr>
        <w:pStyle w:val="72"/>
        <w:rPr>
          <w:rFonts w:asciiTheme="minorHAnsi" w:eastAsiaTheme="minorEastAsia" w:hAnsiTheme="minorHAnsi" w:cstheme="minorBidi"/>
          <w:sz w:val="22"/>
          <w:szCs w:val="22"/>
          <w:lang w:val="ru-RU" w:eastAsia="ru-RU"/>
        </w:rPr>
      </w:pPr>
      <w:hyperlink w:anchor="_Toc181429854" w:history="1">
        <w:r w:rsidR="00F22220" w:rsidRPr="00360516">
          <w:rPr>
            <w:rStyle w:val="af2"/>
          </w:rPr>
          <w:t>Статья 45. Землепользование и застройка на территориях иных зон</w:t>
        </w:r>
        <w:r w:rsidR="00F22220">
          <w:rPr>
            <w:webHidden/>
          </w:rPr>
          <w:tab/>
        </w:r>
        <w:r w:rsidR="00F22220">
          <w:rPr>
            <w:webHidden/>
          </w:rPr>
          <w:fldChar w:fldCharType="begin"/>
        </w:r>
        <w:r w:rsidR="00F22220">
          <w:rPr>
            <w:webHidden/>
          </w:rPr>
          <w:instrText xml:space="preserve"> PAGEREF _Toc181429854 \h </w:instrText>
        </w:r>
        <w:r w:rsidR="00F22220">
          <w:rPr>
            <w:webHidden/>
          </w:rPr>
        </w:r>
        <w:r w:rsidR="00F22220">
          <w:rPr>
            <w:webHidden/>
          </w:rPr>
          <w:fldChar w:fldCharType="separate"/>
        </w:r>
        <w:r w:rsidR="00AE610D">
          <w:rPr>
            <w:webHidden/>
          </w:rPr>
          <w:t>10</w:t>
        </w:r>
        <w:r w:rsidR="00F22220">
          <w:rPr>
            <w:webHidden/>
          </w:rPr>
          <w:fldChar w:fldCharType="end"/>
        </w:r>
      </w:hyperlink>
    </w:p>
    <w:p w14:paraId="32559CCC" w14:textId="5A890937" w:rsidR="00F22220" w:rsidRDefault="004308D4">
      <w:pPr>
        <w:pStyle w:val="72"/>
        <w:rPr>
          <w:rFonts w:asciiTheme="minorHAnsi" w:eastAsiaTheme="minorEastAsia" w:hAnsiTheme="minorHAnsi" w:cstheme="minorBidi"/>
          <w:sz w:val="22"/>
          <w:szCs w:val="22"/>
          <w:lang w:val="ru-RU" w:eastAsia="ru-RU"/>
        </w:rPr>
      </w:pPr>
      <w:hyperlink w:anchor="_Toc181429855" w:history="1">
        <w:r w:rsidR="00F22220" w:rsidRPr="00360516">
          <w:rPr>
            <w:rStyle w:val="af2"/>
          </w:rPr>
          <w:t>Статья 46. Землепользование и застройка в границах комплексного развития территории</w:t>
        </w:r>
        <w:r w:rsidR="00F22220">
          <w:rPr>
            <w:webHidden/>
          </w:rPr>
          <w:tab/>
        </w:r>
        <w:r w:rsidR="00F22220">
          <w:rPr>
            <w:webHidden/>
          </w:rPr>
          <w:fldChar w:fldCharType="begin"/>
        </w:r>
        <w:r w:rsidR="00F22220">
          <w:rPr>
            <w:webHidden/>
          </w:rPr>
          <w:instrText xml:space="preserve"> PAGEREF _Toc181429855 \h </w:instrText>
        </w:r>
        <w:r w:rsidR="00F22220">
          <w:rPr>
            <w:webHidden/>
          </w:rPr>
        </w:r>
        <w:r w:rsidR="00F22220">
          <w:rPr>
            <w:webHidden/>
          </w:rPr>
          <w:fldChar w:fldCharType="separate"/>
        </w:r>
        <w:r w:rsidR="00AE610D">
          <w:rPr>
            <w:webHidden/>
          </w:rPr>
          <w:t>11</w:t>
        </w:r>
        <w:r w:rsidR="00F22220">
          <w:rPr>
            <w:webHidden/>
          </w:rPr>
          <w:fldChar w:fldCharType="end"/>
        </w:r>
      </w:hyperlink>
    </w:p>
    <w:p w14:paraId="196CFD5A" w14:textId="0D09641E" w:rsidR="00F22220" w:rsidRDefault="004308D4">
      <w:pPr>
        <w:pStyle w:val="72"/>
        <w:rPr>
          <w:rFonts w:asciiTheme="minorHAnsi" w:eastAsiaTheme="minorEastAsia" w:hAnsiTheme="minorHAnsi" w:cstheme="minorBidi"/>
          <w:sz w:val="22"/>
          <w:szCs w:val="22"/>
          <w:lang w:val="ru-RU" w:eastAsia="ru-RU"/>
        </w:rPr>
      </w:pPr>
      <w:hyperlink w:anchor="_Toc181429856" w:history="1">
        <w:r w:rsidR="00F22220" w:rsidRPr="00360516">
          <w:rPr>
            <w:rStyle w:val="af2"/>
          </w:rPr>
          <w:t>Статья 47. Требования к архитектурно-градостроительному облику объекта капитального строительства</w:t>
        </w:r>
        <w:r w:rsidR="00F22220">
          <w:rPr>
            <w:webHidden/>
          </w:rPr>
          <w:tab/>
        </w:r>
        <w:r w:rsidR="00F22220">
          <w:rPr>
            <w:webHidden/>
          </w:rPr>
          <w:fldChar w:fldCharType="begin"/>
        </w:r>
        <w:r w:rsidR="00F22220">
          <w:rPr>
            <w:webHidden/>
          </w:rPr>
          <w:instrText xml:space="preserve"> PAGEREF _Toc181429856 \h </w:instrText>
        </w:r>
        <w:r w:rsidR="00F22220">
          <w:rPr>
            <w:webHidden/>
          </w:rPr>
        </w:r>
        <w:r w:rsidR="00F22220">
          <w:rPr>
            <w:webHidden/>
          </w:rPr>
          <w:fldChar w:fldCharType="separate"/>
        </w:r>
        <w:r w:rsidR="00AE610D">
          <w:rPr>
            <w:webHidden/>
          </w:rPr>
          <w:t>12</w:t>
        </w:r>
        <w:r w:rsidR="00F22220">
          <w:rPr>
            <w:webHidden/>
          </w:rPr>
          <w:fldChar w:fldCharType="end"/>
        </w:r>
      </w:hyperlink>
    </w:p>
    <w:p w14:paraId="054024DD" w14:textId="45EB57AF" w:rsidR="00F22220" w:rsidRDefault="004308D4">
      <w:pPr>
        <w:pStyle w:val="72"/>
        <w:rPr>
          <w:rFonts w:asciiTheme="minorHAnsi" w:eastAsiaTheme="minorEastAsia" w:hAnsiTheme="minorHAnsi" w:cstheme="minorBidi"/>
          <w:sz w:val="22"/>
          <w:szCs w:val="22"/>
          <w:lang w:val="ru-RU" w:eastAsia="ru-RU"/>
        </w:rPr>
      </w:pPr>
      <w:hyperlink w:anchor="_Toc181429857" w:history="1">
        <w:r w:rsidR="00F22220" w:rsidRPr="00360516">
          <w:rPr>
            <w:rStyle w:val="af2"/>
          </w:rPr>
          <w:t>Статья 48. Виды разрешенного использования земельных участков и объектов капитального строительства в различных территориальных зонах</w:t>
        </w:r>
        <w:r w:rsidR="00F22220">
          <w:rPr>
            <w:webHidden/>
          </w:rPr>
          <w:tab/>
        </w:r>
        <w:r w:rsidR="00F22220">
          <w:rPr>
            <w:webHidden/>
          </w:rPr>
          <w:fldChar w:fldCharType="begin"/>
        </w:r>
        <w:r w:rsidR="00F22220">
          <w:rPr>
            <w:webHidden/>
          </w:rPr>
          <w:instrText xml:space="preserve"> PAGEREF _Toc181429857 \h </w:instrText>
        </w:r>
        <w:r w:rsidR="00F22220">
          <w:rPr>
            <w:webHidden/>
          </w:rPr>
        </w:r>
        <w:r w:rsidR="00F22220">
          <w:rPr>
            <w:webHidden/>
          </w:rPr>
          <w:fldChar w:fldCharType="separate"/>
        </w:r>
        <w:r w:rsidR="00AE610D">
          <w:rPr>
            <w:webHidden/>
          </w:rPr>
          <w:t>29</w:t>
        </w:r>
        <w:r w:rsidR="00F22220">
          <w:rPr>
            <w:webHidden/>
          </w:rPr>
          <w:fldChar w:fldCharType="end"/>
        </w:r>
      </w:hyperlink>
    </w:p>
    <w:p w14:paraId="08D2EA7C" w14:textId="52EF2C82" w:rsidR="00F22220" w:rsidRDefault="004308D4">
      <w:pPr>
        <w:pStyle w:val="1ff"/>
        <w:rPr>
          <w:rFonts w:asciiTheme="minorHAnsi" w:eastAsiaTheme="minorEastAsia" w:hAnsiTheme="minorHAnsi" w:cstheme="minorBidi"/>
          <w:bCs w:val="0"/>
          <w:sz w:val="22"/>
          <w:szCs w:val="22"/>
        </w:rPr>
      </w:pPr>
      <w:hyperlink w:anchor="_Toc181429858" w:history="1">
        <w:r w:rsidR="00F22220" w:rsidRPr="00360516">
          <w:rPr>
            <w:rStyle w:val="af2"/>
            <w:rFonts w:eastAsia="SimSun"/>
            <w:caps/>
            <w:lang w:eastAsia="zh-CN"/>
          </w:rPr>
          <w:t>Жилые зоны</w:t>
        </w:r>
        <w:r w:rsidR="00F22220" w:rsidRPr="00360516">
          <w:rPr>
            <w:rStyle w:val="af2"/>
            <w:rFonts w:eastAsia="SimSun"/>
            <w:lang w:eastAsia="zh-CN"/>
          </w:rPr>
          <w:t>:</w:t>
        </w:r>
        <w:r w:rsidR="00F22220">
          <w:rPr>
            <w:webHidden/>
          </w:rPr>
          <w:tab/>
        </w:r>
        <w:r w:rsidR="00F22220">
          <w:rPr>
            <w:webHidden/>
          </w:rPr>
          <w:fldChar w:fldCharType="begin"/>
        </w:r>
        <w:r w:rsidR="00F22220">
          <w:rPr>
            <w:webHidden/>
          </w:rPr>
          <w:instrText xml:space="preserve"> PAGEREF _Toc181429858 \h </w:instrText>
        </w:r>
        <w:r w:rsidR="00F22220">
          <w:rPr>
            <w:webHidden/>
          </w:rPr>
        </w:r>
        <w:r w:rsidR="00F22220">
          <w:rPr>
            <w:webHidden/>
          </w:rPr>
          <w:fldChar w:fldCharType="separate"/>
        </w:r>
        <w:r w:rsidR="00AE610D">
          <w:rPr>
            <w:webHidden/>
          </w:rPr>
          <w:t>29</w:t>
        </w:r>
        <w:r w:rsidR="00F22220">
          <w:rPr>
            <w:webHidden/>
          </w:rPr>
          <w:fldChar w:fldCharType="end"/>
        </w:r>
      </w:hyperlink>
    </w:p>
    <w:p w14:paraId="1E7A535E" w14:textId="473ED005" w:rsidR="00F22220" w:rsidRDefault="004308D4">
      <w:pPr>
        <w:pStyle w:val="1ff"/>
        <w:rPr>
          <w:rFonts w:asciiTheme="minorHAnsi" w:eastAsiaTheme="minorEastAsia" w:hAnsiTheme="minorHAnsi" w:cstheme="minorBidi"/>
          <w:bCs w:val="0"/>
          <w:sz w:val="22"/>
          <w:szCs w:val="22"/>
        </w:rPr>
      </w:pPr>
      <w:hyperlink w:anchor="_Toc181429859" w:history="1">
        <w:r w:rsidR="00F22220" w:rsidRPr="00360516">
          <w:rPr>
            <w:rStyle w:val="af2"/>
            <w:rFonts w:eastAsia="SimSun"/>
            <w:lang w:eastAsia="zh-CN"/>
          </w:rPr>
          <w:t>Ж1.1. Зона застройки индивидуальными жилыми домами, домами блокированной застройки.</w:t>
        </w:r>
        <w:r w:rsidR="00F22220">
          <w:rPr>
            <w:webHidden/>
          </w:rPr>
          <w:tab/>
        </w:r>
        <w:r w:rsidR="00F22220">
          <w:rPr>
            <w:webHidden/>
          </w:rPr>
          <w:fldChar w:fldCharType="begin"/>
        </w:r>
        <w:r w:rsidR="00F22220">
          <w:rPr>
            <w:webHidden/>
          </w:rPr>
          <w:instrText xml:space="preserve"> PAGEREF _Toc181429859 \h </w:instrText>
        </w:r>
        <w:r w:rsidR="00F22220">
          <w:rPr>
            <w:webHidden/>
          </w:rPr>
        </w:r>
        <w:r w:rsidR="00F22220">
          <w:rPr>
            <w:webHidden/>
          </w:rPr>
          <w:fldChar w:fldCharType="separate"/>
        </w:r>
        <w:r w:rsidR="00AE610D">
          <w:rPr>
            <w:webHidden/>
          </w:rPr>
          <w:t>29</w:t>
        </w:r>
        <w:r w:rsidR="00F22220">
          <w:rPr>
            <w:webHidden/>
          </w:rPr>
          <w:fldChar w:fldCharType="end"/>
        </w:r>
      </w:hyperlink>
    </w:p>
    <w:p w14:paraId="55DCF917" w14:textId="755190D2" w:rsidR="00F22220" w:rsidRDefault="004308D4">
      <w:pPr>
        <w:pStyle w:val="1ff"/>
        <w:rPr>
          <w:rFonts w:asciiTheme="minorHAnsi" w:eastAsiaTheme="minorEastAsia" w:hAnsiTheme="minorHAnsi" w:cstheme="minorBidi"/>
          <w:bCs w:val="0"/>
          <w:sz w:val="22"/>
          <w:szCs w:val="22"/>
        </w:rPr>
      </w:pPr>
      <w:hyperlink w:anchor="_Toc181429860" w:history="1">
        <w:r w:rsidR="00F22220" w:rsidRPr="00360516">
          <w:rPr>
            <w:rStyle w:val="af2"/>
            <w:rFonts w:eastAsia="SimSun"/>
            <w:lang w:eastAsia="zh-CN"/>
          </w:rPr>
          <w:t>Ж2. Зона застройки малоэтажными жилыми домами</w:t>
        </w:r>
        <w:r w:rsidR="00F22220">
          <w:rPr>
            <w:webHidden/>
          </w:rPr>
          <w:tab/>
        </w:r>
        <w:r w:rsidR="00F22220">
          <w:rPr>
            <w:webHidden/>
          </w:rPr>
          <w:fldChar w:fldCharType="begin"/>
        </w:r>
        <w:r w:rsidR="00F22220">
          <w:rPr>
            <w:webHidden/>
          </w:rPr>
          <w:instrText xml:space="preserve"> PAGEREF _Toc181429860 \h </w:instrText>
        </w:r>
        <w:r w:rsidR="00F22220">
          <w:rPr>
            <w:webHidden/>
          </w:rPr>
        </w:r>
        <w:r w:rsidR="00F22220">
          <w:rPr>
            <w:webHidden/>
          </w:rPr>
          <w:fldChar w:fldCharType="separate"/>
        </w:r>
        <w:r w:rsidR="00AE610D">
          <w:rPr>
            <w:webHidden/>
          </w:rPr>
          <w:t>41</w:t>
        </w:r>
        <w:r w:rsidR="00F22220">
          <w:rPr>
            <w:webHidden/>
          </w:rPr>
          <w:fldChar w:fldCharType="end"/>
        </w:r>
      </w:hyperlink>
    </w:p>
    <w:p w14:paraId="194CCD30" w14:textId="5472098F" w:rsidR="00F22220" w:rsidRDefault="004308D4">
      <w:pPr>
        <w:pStyle w:val="1ff"/>
        <w:rPr>
          <w:rFonts w:asciiTheme="minorHAnsi" w:eastAsiaTheme="minorEastAsia" w:hAnsiTheme="minorHAnsi" w:cstheme="minorBidi"/>
          <w:bCs w:val="0"/>
          <w:sz w:val="22"/>
          <w:szCs w:val="22"/>
        </w:rPr>
      </w:pPr>
      <w:hyperlink w:anchor="_Toc181429861" w:history="1">
        <w:r w:rsidR="00F22220" w:rsidRPr="00360516">
          <w:rPr>
            <w:rStyle w:val="af2"/>
            <w:rFonts w:eastAsia="SimSun"/>
            <w:lang w:eastAsia="zh-CN"/>
          </w:rPr>
          <w:t>ОД2. Многофункциональная общественно-деловая зона</w:t>
        </w:r>
        <w:r w:rsidR="00F22220">
          <w:rPr>
            <w:webHidden/>
          </w:rPr>
          <w:tab/>
        </w:r>
        <w:r w:rsidR="00F22220">
          <w:rPr>
            <w:webHidden/>
          </w:rPr>
          <w:fldChar w:fldCharType="begin"/>
        </w:r>
        <w:r w:rsidR="00F22220">
          <w:rPr>
            <w:webHidden/>
          </w:rPr>
          <w:instrText xml:space="preserve"> PAGEREF _Toc181429861 \h </w:instrText>
        </w:r>
        <w:r w:rsidR="00F22220">
          <w:rPr>
            <w:webHidden/>
          </w:rPr>
        </w:r>
        <w:r w:rsidR="00F22220">
          <w:rPr>
            <w:webHidden/>
          </w:rPr>
          <w:fldChar w:fldCharType="separate"/>
        </w:r>
        <w:r w:rsidR="00AE610D">
          <w:rPr>
            <w:webHidden/>
          </w:rPr>
          <w:t>51</w:t>
        </w:r>
        <w:r w:rsidR="00F22220">
          <w:rPr>
            <w:webHidden/>
          </w:rPr>
          <w:fldChar w:fldCharType="end"/>
        </w:r>
      </w:hyperlink>
    </w:p>
    <w:p w14:paraId="32685825" w14:textId="44B577C4" w:rsidR="00F22220" w:rsidRDefault="004308D4">
      <w:pPr>
        <w:pStyle w:val="1ff"/>
        <w:rPr>
          <w:rFonts w:asciiTheme="minorHAnsi" w:eastAsiaTheme="minorEastAsia" w:hAnsiTheme="minorHAnsi" w:cstheme="minorBidi"/>
          <w:bCs w:val="0"/>
          <w:sz w:val="22"/>
          <w:szCs w:val="22"/>
        </w:rPr>
      </w:pPr>
      <w:hyperlink w:anchor="_Toc181429862" w:history="1">
        <w:r w:rsidR="00F22220" w:rsidRPr="00360516">
          <w:rPr>
            <w:rStyle w:val="af2"/>
            <w:rFonts w:eastAsia="SimSun"/>
            <w:lang w:eastAsia="zh-CN"/>
          </w:rPr>
          <w:t>ОД3. Зона специализированной общественной застройки.</w:t>
        </w:r>
        <w:r w:rsidR="00F22220">
          <w:rPr>
            <w:webHidden/>
          </w:rPr>
          <w:tab/>
        </w:r>
        <w:r w:rsidR="00F22220">
          <w:rPr>
            <w:webHidden/>
          </w:rPr>
          <w:fldChar w:fldCharType="begin"/>
        </w:r>
        <w:r w:rsidR="00F22220">
          <w:rPr>
            <w:webHidden/>
          </w:rPr>
          <w:instrText xml:space="preserve"> PAGEREF _Toc181429862 \h </w:instrText>
        </w:r>
        <w:r w:rsidR="00F22220">
          <w:rPr>
            <w:webHidden/>
          </w:rPr>
        </w:r>
        <w:r w:rsidR="00F22220">
          <w:rPr>
            <w:webHidden/>
          </w:rPr>
          <w:fldChar w:fldCharType="separate"/>
        </w:r>
        <w:r w:rsidR="00AE610D">
          <w:rPr>
            <w:webHidden/>
          </w:rPr>
          <w:t>62</w:t>
        </w:r>
        <w:r w:rsidR="00F22220">
          <w:rPr>
            <w:webHidden/>
          </w:rPr>
          <w:fldChar w:fldCharType="end"/>
        </w:r>
      </w:hyperlink>
    </w:p>
    <w:p w14:paraId="680A55A3" w14:textId="740AE654" w:rsidR="00F22220" w:rsidRDefault="004308D4">
      <w:pPr>
        <w:pStyle w:val="1ff"/>
        <w:rPr>
          <w:rFonts w:asciiTheme="minorHAnsi" w:eastAsiaTheme="minorEastAsia" w:hAnsiTheme="minorHAnsi" w:cstheme="minorBidi"/>
          <w:bCs w:val="0"/>
          <w:sz w:val="22"/>
          <w:szCs w:val="22"/>
        </w:rPr>
      </w:pPr>
      <w:hyperlink w:anchor="_Toc181429863" w:history="1">
        <w:r w:rsidR="00F22220" w:rsidRPr="00360516">
          <w:rPr>
            <w:rStyle w:val="af2"/>
            <w:rFonts w:eastAsia="SimSun"/>
            <w:lang w:eastAsia="zh-CN"/>
          </w:rPr>
          <w:t>ОД4. Зона религиозного использования.</w:t>
        </w:r>
        <w:r w:rsidR="00F22220">
          <w:rPr>
            <w:webHidden/>
          </w:rPr>
          <w:tab/>
        </w:r>
        <w:r w:rsidR="00F22220">
          <w:rPr>
            <w:webHidden/>
          </w:rPr>
          <w:fldChar w:fldCharType="begin"/>
        </w:r>
        <w:r w:rsidR="00F22220">
          <w:rPr>
            <w:webHidden/>
          </w:rPr>
          <w:instrText xml:space="preserve"> PAGEREF _Toc181429863 \h </w:instrText>
        </w:r>
        <w:r w:rsidR="00F22220">
          <w:rPr>
            <w:webHidden/>
          </w:rPr>
        </w:r>
        <w:r w:rsidR="00F22220">
          <w:rPr>
            <w:webHidden/>
          </w:rPr>
          <w:fldChar w:fldCharType="separate"/>
        </w:r>
        <w:r w:rsidR="00AE610D">
          <w:rPr>
            <w:webHidden/>
          </w:rPr>
          <w:t>69</w:t>
        </w:r>
        <w:r w:rsidR="00F22220">
          <w:rPr>
            <w:webHidden/>
          </w:rPr>
          <w:fldChar w:fldCharType="end"/>
        </w:r>
      </w:hyperlink>
    </w:p>
    <w:p w14:paraId="6F843204" w14:textId="7DD8D4CF" w:rsidR="00F22220" w:rsidRDefault="004308D4">
      <w:pPr>
        <w:pStyle w:val="1ff"/>
        <w:rPr>
          <w:rFonts w:asciiTheme="minorHAnsi" w:eastAsiaTheme="minorEastAsia" w:hAnsiTheme="minorHAnsi" w:cstheme="minorBidi"/>
          <w:bCs w:val="0"/>
          <w:sz w:val="22"/>
          <w:szCs w:val="22"/>
        </w:rPr>
      </w:pPr>
      <w:hyperlink w:anchor="_Toc181429864" w:history="1">
        <w:r w:rsidR="00F22220" w:rsidRPr="00360516">
          <w:rPr>
            <w:rStyle w:val="af2"/>
            <w:rFonts w:eastAsia="SimSun"/>
            <w:caps/>
            <w:lang w:eastAsia="zh-CN"/>
          </w:rPr>
          <w:t>Производственные зоны, ЗОНЫ ИНЖЕНЕРНОЙ И ТРАНСПОРТНОЙ ИНФРАСТРУКТУР:</w:t>
        </w:r>
        <w:r w:rsidR="00F22220">
          <w:rPr>
            <w:webHidden/>
          </w:rPr>
          <w:tab/>
        </w:r>
        <w:r w:rsidR="00F22220">
          <w:rPr>
            <w:webHidden/>
          </w:rPr>
          <w:fldChar w:fldCharType="begin"/>
        </w:r>
        <w:r w:rsidR="00F22220">
          <w:rPr>
            <w:webHidden/>
          </w:rPr>
          <w:instrText xml:space="preserve"> PAGEREF _Toc181429864 \h </w:instrText>
        </w:r>
        <w:r w:rsidR="00F22220">
          <w:rPr>
            <w:webHidden/>
          </w:rPr>
        </w:r>
        <w:r w:rsidR="00F22220">
          <w:rPr>
            <w:webHidden/>
          </w:rPr>
          <w:fldChar w:fldCharType="separate"/>
        </w:r>
        <w:r w:rsidR="00AE610D">
          <w:rPr>
            <w:webHidden/>
          </w:rPr>
          <w:t>72</w:t>
        </w:r>
        <w:r w:rsidR="00F22220">
          <w:rPr>
            <w:webHidden/>
          </w:rPr>
          <w:fldChar w:fldCharType="end"/>
        </w:r>
      </w:hyperlink>
    </w:p>
    <w:p w14:paraId="3D7FC18F" w14:textId="0F7E4A11" w:rsidR="00F22220" w:rsidRDefault="004308D4">
      <w:pPr>
        <w:pStyle w:val="1ff"/>
        <w:rPr>
          <w:rFonts w:asciiTheme="minorHAnsi" w:eastAsiaTheme="minorEastAsia" w:hAnsiTheme="minorHAnsi" w:cstheme="minorBidi"/>
          <w:bCs w:val="0"/>
          <w:sz w:val="22"/>
          <w:szCs w:val="22"/>
        </w:rPr>
      </w:pPr>
      <w:hyperlink w:anchor="_Toc181429865" w:history="1">
        <w:r w:rsidR="00F22220" w:rsidRPr="00360516">
          <w:rPr>
            <w:rStyle w:val="af2"/>
            <w:rFonts w:eastAsia="SimSun"/>
            <w:lang w:eastAsia="zh-CN"/>
          </w:rPr>
          <w:t>П1. Производственная зона</w:t>
        </w:r>
        <w:r w:rsidR="00F22220">
          <w:rPr>
            <w:webHidden/>
          </w:rPr>
          <w:tab/>
        </w:r>
        <w:r w:rsidR="00F22220">
          <w:rPr>
            <w:webHidden/>
          </w:rPr>
          <w:fldChar w:fldCharType="begin"/>
        </w:r>
        <w:r w:rsidR="00F22220">
          <w:rPr>
            <w:webHidden/>
          </w:rPr>
          <w:instrText xml:space="preserve"> PAGEREF _Toc181429865 \h </w:instrText>
        </w:r>
        <w:r w:rsidR="00F22220">
          <w:rPr>
            <w:webHidden/>
          </w:rPr>
        </w:r>
        <w:r w:rsidR="00F22220">
          <w:rPr>
            <w:webHidden/>
          </w:rPr>
          <w:fldChar w:fldCharType="separate"/>
        </w:r>
        <w:r w:rsidR="00AE610D">
          <w:rPr>
            <w:webHidden/>
          </w:rPr>
          <w:t>72</w:t>
        </w:r>
        <w:r w:rsidR="00F22220">
          <w:rPr>
            <w:webHidden/>
          </w:rPr>
          <w:fldChar w:fldCharType="end"/>
        </w:r>
      </w:hyperlink>
    </w:p>
    <w:p w14:paraId="69315966" w14:textId="5072053B" w:rsidR="00F22220" w:rsidRDefault="004308D4">
      <w:pPr>
        <w:pStyle w:val="1ff"/>
        <w:rPr>
          <w:rFonts w:asciiTheme="minorHAnsi" w:eastAsiaTheme="minorEastAsia" w:hAnsiTheme="minorHAnsi" w:cstheme="minorBidi"/>
          <w:bCs w:val="0"/>
          <w:sz w:val="22"/>
          <w:szCs w:val="22"/>
        </w:rPr>
      </w:pPr>
      <w:hyperlink w:anchor="_Toc181429866" w:history="1">
        <w:r w:rsidR="00F22220" w:rsidRPr="00360516">
          <w:rPr>
            <w:rStyle w:val="af2"/>
            <w:rFonts w:eastAsia="SimSun"/>
            <w:lang w:eastAsia="zh-CN"/>
          </w:rPr>
          <w:t>И1. Зона инженерной инфраструктуры.</w:t>
        </w:r>
        <w:r w:rsidR="00F22220">
          <w:rPr>
            <w:webHidden/>
          </w:rPr>
          <w:tab/>
        </w:r>
        <w:r w:rsidR="00F22220">
          <w:rPr>
            <w:webHidden/>
          </w:rPr>
          <w:fldChar w:fldCharType="begin"/>
        </w:r>
        <w:r w:rsidR="00F22220">
          <w:rPr>
            <w:webHidden/>
          </w:rPr>
          <w:instrText xml:space="preserve"> PAGEREF _Toc181429866 \h </w:instrText>
        </w:r>
        <w:r w:rsidR="00F22220">
          <w:rPr>
            <w:webHidden/>
          </w:rPr>
        </w:r>
        <w:r w:rsidR="00F22220">
          <w:rPr>
            <w:webHidden/>
          </w:rPr>
          <w:fldChar w:fldCharType="separate"/>
        </w:r>
        <w:r w:rsidR="00AE610D">
          <w:rPr>
            <w:webHidden/>
          </w:rPr>
          <w:t>80</w:t>
        </w:r>
        <w:r w:rsidR="00F22220">
          <w:rPr>
            <w:webHidden/>
          </w:rPr>
          <w:fldChar w:fldCharType="end"/>
        </w:r>
      </w:hyperlink>
    </w:p>
    <w:p w14:paraId="253F7EB7" w14:textId="3B8F9373" w:rsidR="00F22220" w:rsidRDefault="004308D4">
      <w:pPr>
        <w:pStyle w:val="1ff"/>
        <w:rPr>
          <w:rFonts w:asciiTheme="minorHAnsi" w:eastAsiaTheme="minorEastAsia" w:hAnsiTheme="minorHAnsi" w:cstheme="minorBidi"/>
          <w:bCs w:val="0"/>
          <w:sz w:val="22"/>
          <w:szCs w:val="22"/>
        </w:rPr>
      </w:pPr>
      <w:hyperlink w:anchor="_Toc181429867" w:history="1">
        <w:r w:rsidR="00F22220" w:rsidRPr="00360516">
          <w:rPr>
            <w:rStyle w:val="af2"/>
            <w:rFonts w:eastAsia="SimSun"/>
            <w:lang w:eastAsia="zh-CN"/>
          </w:rPr>
          <w:t>Т1. Зона транспортной инфраструктуры.</w:t>
        </w:r>
        <w:r w:rsidR="00F22220">
          <w:rPr>
            <w:webHidden/>
          </w:rPr>
          <w:tab/>
        </w:r>
        <w:r w:rsidR="00F22220">
          <w:rPr>
            <w:webHidden/>
          </w:rPr>
          <w:fldChar w:fldCharType="begin"/>
        </w:r>
        <w:r w:rsidR="00F22220">
          <w:rPr>
            <w:webHidden/>
          </w:rPr>
          <w:instrText xml:space="preserve"> PAGEREF _Toc181429867 \h </w:instrText>
        </w:r>
        <w:r w:rsidR="00F22220">
          <w:rPr>
            <w:webHidden/>
          </w:rPr>
        </w:r>
        <w:r w:rsidR="00F22220">
          <w:rPr>
            <w:webHidden/>
          </w:rPr>
          <w:fldChar w:fldCharType="separate"/>
        </w:r>
        <w:r w:rsidR="00AE610D">
          <w:rPr>
            <w:webHidden/>
          </w:rPr>
          <w:t>84</w:t>
        </w:r>
        <w:r w:rsidR="00F22220">
          <w:rPr>
            <w:webHidden/>
          </w:rPr>
          <w:fldChar w:fldCharType="end"/>
        </w:r>
      </w:hyperlink>
    </w:p>
    <w:p w14:paraId="0FECF219" w14:textId="5A0A66BF" w:rsidR="00F22220" w:rsidRDefault="004308D4">
      <w:pPr>
        <w:pStyle w:val="1ff"/>
        <w:rPr>
          <w:rFonts w:asciiTheme="minorHAnsi" w:eastAsiaTheme="minorEastAsia" w:hAnsiTheme="minorHAnsi" w:cstheme="minorBidi"/>
          <w:bCs w:val="0"/>
          <w:sz w:val="22"/>
          <w:szCs w:val="22"/>
        </w:rPr>
      </w:pPr>
      <w:hyperlink w:anchor="_Toc181429868" w:history="1">
        <w:r w:rsidR="00F22220" w:rsidRPr="00360516">
          <w:rPr>
            <w:rStyle w:val="af2"/>
            <w:rFonts w:eastAsia="SimSun"/>
            <w:lang w:eastAsia="zh-CN"/>
          </w:rPr>
          <w:t>УДС1. Зона улично-дорожной сети</w:t>
        </w:r>
        <w:r w:rsidR="00F22220">
          <w:rPr>
            <w:webHidden/>
          </w:rPr>
          <w:tab/>
        </w:r>
        <w:r w:rsidR="00F22220">
          <w:rPr>
            <w:webHidden/>
          </w:rPr>
          <w:fldChar w:fldCharType="begin"/>
        </w:r>
        <w:r w:rsidR="00F22220">
          <w:rPr>
            <w:webHidden/>
          </w:rPr>
          <w:instrText xml:space="preserve"> PAGEREF _Toc181429868 \h </w:instrText>
        </w:r>
        <w:r w:rsidR="00F22220">
          <w:rPr>
            <w:webHidden/>
          </w:rPr>
        </w:r>
        <w:r w:rsidR="00F22220">
          <w:rPr>
            <w:webHidden/>
          </w:rPr>
          <w:fldChar w:fldCharType="separate"/>
        </w:r>
        <w:r w:rsidR="00AE610D">
          <w:rPr>
            <w:webHidden/>
          </w:rPr>
          <w:t>89</w:t>
        </w:r>
        <w:r w:rsidR="00F22220">
          <w:rPr>
            <w:webHidden/>
          </w:rPr>
          <w:fldChar w:fldCharType="end"/>
        </w:r>
      </w:hyperlink>
    </w:p>
    <w:p w14:paraId="101064BA" w14:textId="1A720F4C" w:rsidR="00F22220" w:rsidRDefault="004308D4">
      <w:pPr>
        <w:pStyle w:val="1ff"/>
        <w:rPr>
          <w:rFonts w:asciiTheme="minorHAnsi" w:eastAsiaTheme="minorEastAsia" w:hAnsiTheme="minorHAnsi" w:cstheme="minorBidi"/>
          <w:bCs w:val="0"/>
          <w:sz w:val="22"/>
          <w:szCs w:val="22"/>
        </w:rPr>
      </w:pPr>
      <w:hyperlink w:anchor="_Toc181429869" w:history="1">
        <w:r w:rsidR="00F22220" w:rsidRPr="00360516">
          <w:rPr>
            <w:rStyle w:val="af2"/>
            <w:rFonts w:eastAsia="SimSun"/>
            <w:lang w:eastAsia="zh-CN"/>
          </w:rPr>
          <w:t>ЗОНЫ СЕЛЬСКОХОЗЯЙСТВЕННОГО ИСПОЛЬЗОВАНИЯ:</w:t>
        </w:r>
        <w:r w:rsidR="00F22220">
          <w:rPr>
            <w:webHidden/>
          </w:rPr>
          <w:tab/>
        </w:r>
        <w:r w:rsidR="00F22220">
          <w:rPr>
            <w:webHidden/>
          </w:rPr>
          <w:fldChar w:fldCharType="begin"/>
        </w:r>
        <w:r w:rsidR="00F22220">
          <w:rPr>
            <w:webHidden/>
          </w:rPr>
          <w:instrText xml:space="preserve"> PAGEREF _Toc181429869 \h </w:instrText>
        </w:r>
        <w:r w:rsidR="00F22220">
          <w:rPr>
            <w:webHidden/>
          </w:rPr>
        </w:r>
        <w:r w:rsidR="00F22220">
          <w:rPr>
            <w:webHidden/>
          </w:rPr>
          <w:fldChar w:fldCharType="separate"/>
        </w:r>
        <w:r w:rsidR="00AE610D">
          <w:rPr>
            <w:webHidden/>
          </w:rPr>
          <w:t>90</w:t>
        </w:r>
        <w:r w:rsidR="00F22220">
          <w:rPr>
            <w:webHidden/>
          </w:rPr>
          <w:fldChar w:fldCharType="end"/>
        </w:r>
      </w:hyperlink>
    </w:p>
    <w:p w14:paraId="5FF4FD86" w14:textId="31736D4D" w:rsidR="00F22220" w:rsidRDefault="004308D4">
      <w:pPr>
        <w:pStyle w:val="1ff"/>
        <w:rPr>
          <w:rFonts w:asciiTheme="minorHAnsi" w:eastAsiaTheme="minorEastAsia" w:hAnsiTheme="minorHAnsi" w:cstheme="minorBidi"/>
          <w:bCs w:val="0"/>
          <w:sz w:val="22"/>
          <w:szCs w:val="22"/>
        </w:rPr>
      </w:pPr>
      <w:hyperlink w:anchor="_Toc181429870" w:history="1">
        <w:r w:rsidR="00F22220" w:rsidRPr="00360516">
          <w:rPr>
            <w:rStyle w:val="af2"/>
            <w:rFonts w:eastAsia="SimSun"/>
            <w:lang w:eastAsia="zh-CN"/>
          </w:rPr>
          <w:t>СХ2. Зона сельскохозяйственных предприятий.</w:t>
        </w:r>
        <w:r w:rsidR="00F22220">
          <w:rPr>
            <w:webHidden/>
          </w:rPr>
          <w:tab/>
        </w:r>
        <w:r w:rsidR="00F22220">
          <w:rPr>
            <w:webHidden/>
          </w:rPr>
          <w:fldChar w:fldCharType="begin"/>
        </w:r>
        <w:r w:rsidR="00F22220">
          <w:rPr>
            <w:webHidden/>
          </w:rPr>
          <w:instrText xml:space="preserve"> PAGEREF _Toc181429870 \h </w:instrText>
        </w:r>
        <w:r w:rsidR="00F22220">
          <w:rPr>
            <w:webHidden/>
          </w:rPr>
        </w:r>
        <w:r w:rsidR="00F22220">
          <w:rPr>
            <w:webHidden/>
          </w:rPr>
          <w:fldChar w:fldCharType="separate"/>
        </w:r>
        <w:r w:rsidR="00AE610D">
          <w:rPr>
            <w:webHidden/>
          </w:rPr>
          <w:t>90</w:t>
        </w:r>
        <w:r w:rsidR="00F22220">
          <w:rPr>
            <w:webHidden/>
          </w:rPr>
          <w:fldChar w:fldCharType="end"/>
        </w:r>
      </w:hyperlink>
    </w:p>
    <w:p w14:paraId="54AEE23C" w14:textId="6E4C9AD2" w:rsidR="00F22220" w:rsidRDefault="004308D4">
      <w:pPr>
        <w:pStyle w:val="1ff"/>
        <w:rPr>
          <w:rFonts w:asciiTheme="minorHAnsi" w:eastAsiaTheme="minorEastAsia" w:hAnsiTheme="minorHAnsi" w:cstheme="minorBidi"/>
          <w:bCs w:val="0"/>
          <w:sz w:val="22"/>
          <w:szCs w:val="22"/>
        </w:rPr>
      </w:pPr>
      <w:hyperlink w:anchor="_Toc181429871" w:history="1">
        <w:r w:rsidR="00F22220" w:rsidRPr="00360516">
          <w:rPr>
            <w:rStyle w:val="af2"/>
            <w:rFonts w:eastAsia="SimSun"/>
            <w:lang w:eastAsia="zh-CN"/>
          </w:rPr>
          <w:t>СХ2.1. Зона сельскохозяйственных предприятий ограниченного использования.</w:t>
        </w:r>
        <w:r w:rsidR="00F22220">
          <w:rPr>
            <w:webHidden/>
          </w:rPr>
          <w:tab/>
        </w:r>
        <w:r w:rsidR="00F22220">
          <w:rPr>
            <w:webHidden/>
          </w:rPr>
          <w:fldChar w:fldCharType="begin"/>
        </w:r>
        <w:r w:rsidR="00F22220">
          <w:rPr>
            <w:webHidden/>
          </w:rPr>
          <w:instrText xml:space="preserve"> PAGEREF _Toc181429871 \h </w:instrText>
        </w:r>
        <w:r w:rsidR="00F22220">
          <w:rPr>
            <w:webHidden/>
          </w:rPr>
        </w:r>
        <w:r w:rsidR="00F22220">
          <w:rPr>
            <w:webHidden/>
          </w:rPr>
          <w:fldChar w:fldCharType="separate"/>
        </w:r>
        <w:r w:rsidR="00AE610D">
          <w:rPr>
            <w:webHidden/>
          </w:rPr>
          <w:t>98</w:t>
        </w:r>
        <w:r w:rsidR="00F22220">
          <w:rPr>
            <w:webHidden/>
          </w:rPr>
          <w:fldChar w:fldCharType="end"/>
        </w:r>
      </w:hyperlink>
    </w:p>
    <w:p w14:paraId="5429E87E" w14:textId="1F9E102A" w:rsidR="00F22220" w:rsidRDefault="004308D4">
      <w:pPr>
        <w:pStyle w:val="1ff"/>
        <w:rPr>
          <w:rFonts w:asciiTheme="minorHAnsi" w:eastAsiaTheme="minorEastAsia" w:hAnsiTheme="minorHAnsi" w:cstheme="minorBidi"/>
          <w:bCs w:val="0"/>
          <w:sz w:val="22"/>
          <w:szCs w:val="22"/>
        </w:rPr>
      </w:pPr>
      <w:hyperlink w:anchor="_Toc181429872" w:history="1">
        <w:r w:rsidR="00F22220" w:rsidRPr="00360516">
          <w:rPr>
            <w:rStyle w:val="af2"/>
            <w:rFonts w:eastAsia="SimSun"/>
            <w:lang w:eastAsia="zh-CN"/>
          </w:rPr>
          <w:t>СХУ1. Зона сельскохозяйственных угодий в составе земель сельскохозяйственного назначения.</w:t>
        </w:r>
        <w:r w:rsidR="00F22220">
          <w:rPr>
            <w:webHidden/>
          </w:rPr>
          <w:tab/>
        </w:r>
        <w:r w:rsidR="00F22220">
          <w:rPr>
            <w:webHidden/>
          </w:rPr>
          <w:fldChar w:fldCharType="begin"/>
        </w:r>
        <w:r w:rsidR="00F22220">
          <w:rPr>
            <w:webHidden/>
          </w:rPr>
          <w:instrText xml:space="preserve"> PAGEREF _Toc181429872 \h </w:instrText>
        </w:r>
        <w:r w:rsidR="00F22220">
          <w:rPr>
            <w:webHidden/>
          </w:rPr>
        </w:r>
        <w:r w:rsidR="00F22220">
          <w:rPr>
            <w:webHidden/>
          </w:rPr>
          <w:fldChar w:fldCharType="separate"/>
        </w:r>
        <w:r w:rsidR="00AE610D">
          <w:rPr>
            <w:webHidden/>
          </w:rPr>
          <w:t>104</w:t>
        </w:r>
        <w:r w:rsidR="00F22220">
          <w:rPr>
            <w:webHidden/>
          </w:rPr>
          <w:fldChar w:fldCharType="end"/>
        </w:r>
      </w:hyperlink>
    </w:p>
    <w:p w14:paraId="66C91BAA" w14:textId="3965A02F" w:rsidR="00F22220" w:rsidRDefault="004308D4">
      <w:pPr>
        <w:pStyle w:val="1ff"/>
        <w:rPr>
          <w:rFonts w:asciiTheme="minorHAnsi" w:eastAsiaTheme="minorEastAsia" w:hAnsiTheme="minorHAnsi" w:cstheme="minorBidi"/>
          <w:bCs w:val="0"/>
          <w:sz w:val="22"/>
          <w:szCs w:val="22"/>
        </w:rPr>
      </w:pPr>
      <w:hyperlink w:anchor="_Toc181429873" w:history="1">
        <w:r w:rsidR="00F22220" w:rsidRPr="00360516">
          <w:rPr>
            <w:rStyle w:val="af2"/>
            <w:rFonts w:eastAsia="SimSun"/>
          </w:rPr>
          <w:t>СХ4. Зона ведения огородничества</w:t>
        </w:r>
        <w:r w:rsidR="00F22220">
          <w:rPr>
            <w:webHidden/>
          </w:rPr>
          <w:tab/>
        </w:r>
        <w:r w:rsidR="00F22220">
          <w:rPr>
            <w:webHidden/>
          </w:rPr>
          <w:fldChar w:fldCharType="begin"/>
        </w:r>
        <w:r w:rsidR="00F22220">
          <w:rPr>
            <w:webHidden/>
          </w:rPr>
          <w:instrText xml:space="preserve"> PAGEREF _Toc181429873 \h </w:instrText>
        </w:r>
        <w:r w:rsidR="00F22220">
          <w:rPr>
            <w:webHidden/>
          </w:rPr>
        </w:r>
        <w:r w:rsidR="00F22220">
          <w:rPr>
            <w:webHidden/>
          </w:rPr>
          <w:fldChar w:fldCharType="separate"/>
        </w:r>
        <w:r w:rsidR="00AE610D">
          <w:rPr>
            <w:webHidden/>
          </w:rPr>
          <w:t>104</w:t>
        </w:r>
        <w:r w:rsidR="00F22220">
          <w:rPr>
            <w:webHidden/>
          </w:rPr>
          <w:fldChar w:fldCharType="end"/>
        </w:r>
      </w:hyperlink>
    </w:p>
    <w:p w14:paraId="4C372631" w14:textId="5A9A144B" w:rsidR="00F22220" w:rsidRDefault="004308D4">
      <w:pPr>
        <w:pStyle w:val="1ff"/>
        <w:rPr>
          <w:rFonts w:asciiTheme="minorHAnsi" w:eastAsiaTheme="minorEastAsia" w:hAnsiTheme="minorHAnsi" w:cstheme="minorBidi"/>
          <w:bCs w:val="0"/>
          <w:sz w:val="22"/>
          <w:szCs w:val="22"/>
        </w:rPr>
      </w:pPr>
      <w:hyperlink w:anchor="_Toc181429874" w:history="1">
        <w:r w:rsidR="00F22220" w:rsidRPr="00360516">
          <w:rPr>
            <w:rStyle w:val="af2"/>
            <w:rFonts w:eastAsia="SimSun"/>
            <w:caps/>
            <w:lang w:eastAsia="zh-CN"/>
          </w:rPr>
          <w:t>Зоны рекреационного назначения:</w:t>
        </w:r>
        <w:r w:rsidR="00F22220">
          <w:rPr>
            <w:webHidden/>
          </w:rPr>
          <w:tab/>
        </w:r>
        <w:r w:rsidR="00F22220">
          <w:rPr>
            <w:webHidden/>
          </w:rPr>
          <w:fldChar w:fldCharType="begin"/>
        </w:r>
        <w:r w:rsidR="00F22220">
          <w:rPr>
            <w:webHidden/>
          </w:rPr>
          <w:instrText xml:space="preserve"> PAGEREF _Toc181429874 \h </w:instrText>
        </w:r>
        <w:r w:rsidR="00F22220">
          <w:rPr>
            <w:webHidden/>
          </w:rPr>
        </w:r>
        <w:r w:rsidR="00F22220">
          <w:rPr>
            <w:webHidden/>
          </w:rPr>
          <w:fldChar w:fldCharType="separate"/>
        </w:r>
        <w:r w:rsidR="00AE610D">
          <w:rPr>
            <w:webHidden/>
          </w:rPr>
          <w:t>110</w:t>
        </w:r>
        <w:r w:rsidR="00F22220">
          <w:rPr>
            <w:webHidden/>
          </w:rPr>
          <w:fldChar w:fldCharType="end"/>
        </w:r>
      </w:hyperlink>
    </w:p>
    <w:p w14:paraId="7AC1130B" w14:textId="595965BC" w:rsidR="00F22220" w:rsidRDefault="004308D4">
      <w:pPr>
        <w:pStyle w:val="1ff"/>
        <w:rPr>
          <w:rFonts w:asciiTheme="minorHAnsi" w:eastAsiaTheme="minorEastAsia" w:hAnsiTheme="minorHAnsi" w:cstheme="minorBidi"/>
          <w:bCs w:val="0"/>
          <w:sz w:val="22"/>
          <w:szCs w:val="22"/>
        </w:rPr>
      </w:pPr>
      <w:hyperlink w:anchor="_Toc181429875" w:history="1">
        <w:r w:rsidR="00F22220" w:rsidRPr="00360516">
          <w:rPr>
            <w:rStyle w:val="af2"/>
            <w:rFonts w:eastAsia="SimSun"/>
            <w:lang w:eastAsia="zh-CN"/>
          </w:rPr>
          <w:t>Р1. Зона рекреационного назначения.</w:t>
        </w:r>
        <w:r w:rsidR="00F22220">
          <w:rPr>
            <w:webHidden/>
          </w:rPr>
          <w:tab/>
        </w:r>
        <w:r w:rsidR="00F22220">
          <w:rPr>
            <w:webHidden/>
          </w:rPr>
          <w:fldChar w:fldCharType="begin"/>
        </w:r>
        <w:r w:rsidR="00F22220">
          <w:rPr>
            <w:webHidden/>
          </w:rPr>
          <w:instrText xml:space="preserve"> PAGEREF _Toc181429875 \h </w:instrText>
        </w:r>
        <w:r w:rsidR="00F22220">
          <w:rPr>
            <w:webHidden/>
          </w:rPr>
        </w:r>
        <w:r w:rsidR="00F22220">
          <w:rPr>
            <w:webHidden/>
          </w:rPr>
          <w:fldChar w:fldCharType="separate"/>
        </w:r>
        <w:r w:rsidR="00AE610D">
          <w:rPr>
            <w:webHidden/>
          </w:rPr>
          <w:t>110</w:t>
        </w:r>
        <w:r w:rsidR="00F22220">
          <w:rPr>
            <w:webHidden/>
          </w:rPr>
          <w:fldChar w:fldCharType="end"/>
        </w:r>
      </w:hyperlink>
    </w:p>
    <w:p w14:paraId="5C0486C1" w14:textId="15618011" w:rsidR="00F22220" w:rsidRDefault="004308D4">
      <w:pPr>
        <w:pStyle w:val="1ff"/>
        <w:rPr>
          <w:rFonts w:asciiTheme="minorHAnsi" w:eastAsiaTheme="minorEastAsia" w:hAnsiTheme="minorHAnsi" w:cstheme="minorBidi"/>
          <w:bCs w:val="0"/>
          <w:sz w:val="22"/>
          <w:szCs w:val="22"/>
        </w:rPr>
      </w:pPr>
      <w:hyperlink w:anchor="_Toc181429876" w:history="1">
        <w:r w:rsidR="00F22220" w:rsidRPr="00360516">
          <w:rPr>
            <w:rStyle w:val="af2"/>
            <w:rFonts w:eastAsia="SimSun"/>
            <w:lang w:eastAsia="zh-CN"/>
          </w:rPr>
          <w:t>Р1.1. Зона рекреационного назначения для объектов спорта</w:t>
        </w:r>
        <w:r w:rsidR="00F22220">
          <w:rPr>
            <w:webHidden/>
          </w:rPr>
          <w:tab/>
        </w:r>
        <w:r w:rsidR="00F22220">
          <w:rPr>
            <w:webHidden/>
          </w:rPr>
          <w:fldChar w:fldCharType="begin"/>
        </w:r>
        <w:r w:rsidR="00F22220">
          <w:rPr>
            <w:webHidden/>
          </w:rPr>
          <w:instrText xml:space="preserve"> PAGEREF _Toc181429876 \h </w:instrText>
        </w:r>
        <w:r w:rsidR="00F22220">
          <w:rPr>
            <w:webHidden/>
          </w:rPr>
        </w:r>
        <w:r w:rsidR="00F22220">
          <w:rPr>
            <w:webHidden/>
          </w:rPr>
          <w:fldChar w:fldCharType="separate"/>
        </w:r>
        <w:r w:rsidR="00AE610D">
          <w:rPr>
            <w:webHidden/>
          </w:rPr>
          <w:t>112</w:t>
        </w:r>
        <w:r w:rsidR="00F22220">
          <w:rPr>
            <w:webHidden/>
          </w:rPr>
          <w:fldChar w:fldCharType="end"/>
        </w:r>
      </w:hyperlink>
    </w:p>
    <w:p w14:paraId="34B27A66" w14:textId="781A1B35" w:rsidR="00F22220" w:rsidRDefault="004308D4">
      <w:pPr>
        <w:pStyle w:val="1ff"/>
        <w:rPr>
          <w:rFonts w:asciiTheme="minorHAnsi" w:eastAsiaTheme="minorEastAsia" w:hAnsiTheme="minorHAnsi" w:cstheme="minorBidi"/>
          <w:bCs w:val="0"/>
          <w:sz w:val="22"/>
          <w:szCs w:val="22"/>
        </w:rPr>
      </w:pPr>
      <w:hyperlink w:anchor="_Toc181429877" w:history="1">
        <w:r w:rsidR="00F22220" w:rsidRPr="00360516">
          <w:rPr>
            <w:rStyle w:val="af2"/>
            <w:lang w:eastAsia="ar-SA"/>
          </w:rPr>
          <w:t>ОП1. Зона зелёных насаждений общего пользования.</w:t>
        </w:r>
        <w:r w:rsidR="00F22220">
          <w:rPr>
            <w:webHidden/>
          </w:rPr>
          <w:tab/>
        </w:r>
        <w:r w:rsidR="00F22220">
          <w:rPr>
            <w:webHidden/>
          </w:rPr>
          <w:fldChar w:fldCharType="begin"/>
        </w:r>
        <w:r w:rsidR="00F22220">
          <w:rPr>
            <w:webHidden/>
          </w:rPr>
          <w:instrText xml:space="preserve"> PAGEREF _Toc181429877 \h </w:instrText>
        </w:r>
        <w:r w:rsidR="00F22220">
          <w:rPr>
            <w:webHidden/>
          </w:rPr>
        </w:r>
        <w:r w:rsidR="00F22220">
          <w:rPr>
            <w:webHidden/>
          </w:rPr>
          <w:fldChar w:fldCharType="separate"/>
        </w:r>
        <w:r w:rsidR="00AE610D">
          <w:rPr>
            <w:webHidden/>
          </w:rPr>
          <w:t>116</w:t>
        </w:r>
        <w:r w:rsidR="00F22220">
          <w:rPr>
            <w:webHidden/>
          </w:rPr>
          <w:fldChar w:fldCharType="end"/>
        </w:r>
      </w:hyperlink>
    </w:p>
    <w:p w14:paraId="3E0E5E31" w14:textId="443EC237" w:rsidR="00F22220" w:rsidRDefault="004308D4">
      <w:pPr>
        <w:pStyle w:val="1ff"/>
        <w:rPr>
          <w:rFonts w:asciiTheme="minorHAnsi" w:eastAsiaTheme="minorEastAsia" w:hAnsiTheme="minorHAnsi" w:cstheme="minorBidi"/>
          <w:bCs w:val="0"/>
          <w:sz w:val="22"/>
          <w:szCs w:val="22"/>
        </w:rPr>
      </w:pPr>
      <w:hyperlink w:anchor="_Toc181429878" w:history="1">
        <w:r w:rsidR="00F22220" w:rsidRPr="00360516">
          <w:rPr>
            <w:rStyle w:val="af2"/>
            <w:rFonts w:eastAsia="SimSun"/>
            <w:caps/>
            <w:lang w:eastAsia="zh-CN"/>
          </w:rPr>
          <w:t>ЗОНЫ СПЕЦИАЛЬНОГО НАЗНАЧЕНИЯ:</w:t>
        </w:r>
        <w:r w:rsidR="00F22220">
          <w:rPr>
            <w:webHidden/>
          </w:rPr>
          <w:tab/>
        </w:r>
        <w:r w:rsidR="00F22220">
          <w:rPr>
            <w:webHidden/>
          </w:rPr>
          <w:fldChar w:fldCharType="begin"/>
        </w:r>
        <w:r w:rsidR="00F22220">
          <w:rPr>
            <w:webHidden/>
          </w:rPr>
          <w:instrText xml:space="preserve"> PAGEREF _Toc181429878 \h </w:instrText>
        </w:r>
        <w:r w:rsidR="00F22220">
          <w:rPr>
            <w:webHidden/>
          </w:rPr>
        </w:r>
        <w:r w:rsidR="00F22220">
          <w:rPr>
            <w:webHidden/>
          </w:rPr>
          <w:fldChar w:fldCharType="separate"/>
        </w:r>
        <w:r w:rsidR="00AE610D">
          <w:rPr>
            <w:webHidden/>
          </w:rPr>
          <w:t>120</w:t>
        </w:r>
        <w:r w:rsidR="00F22220">
          <w:rPr>
            <w:webHidden/>
          </w:rPr>
          <w:fldChar w:fldCharType="end"/>
        </w:r>
      </w:hyperlink>
    </w:p>
    <w:p w14:paraId="48404E0C" w14:textId="3B331D4C" w:rsidR="00F22220" w:rsidRDefault="004308D4">
      <w:pPr>
        <w:pStyle w:val="1ff"/>
        <w:rPr>
          <w:rFonts w:asciiTheme="minorHAnsi" w:eastAsiaTheme="minorEastAsia" w:hAnsiTheme="minorHAnsi" w:cstheme="minorBidi"/>
          <w:bCs w:val="0"/>
          <w:sz w:val="22"/>
          <w:szCs w:val="22"/>
        </w:rPr>
      </w:pPr>
      <w:hyperlink w:anchor="_Toc181429879" w:history="1">
        <w:r w:rsidR="00F22220" w:rsidRPr="00360516">
          <w:rPr>
            <w:rStyle w:val="af2"/>
            <w:rFonts w:eastAsia="SimSun"/>
            <w:lang w:eastAsia="zh-CN"/>
          </w:rPr>
          <w:t>ОС1. Зона озеленённых территорий специального назначения.</w:t>
        </w:r>
        <w:r w:rsidR="00F22220">
          <w:rPr>
            <w:webHidden/>
          </w:rPr>
          <w:tab/>
        </w:r>
        <w:r w:rsidR="00F22220">
          <w:rPr>
            <w:webHidden/>
          </w:rPr>
          <w:fldChar w:fldCharType="begin"/>
        </w:r>
        <w:r w:rsidR="00F22220">
          <w:rPr>
            <w:webHidden/>
          </w:rPr>
          <w:instrText xml:space="preserve"> PAGEREF _Toc181429879 \h </w:instrText>
        </w:r>
        <w:r w:rsidR="00F22220">
          <w:rPr>
            <w:webHidden/>
          </w:rPr>
        </w:r>
        <w:r w:rsidR="00F22220">
          <w:rPr>
            <w:webHidden/>
          </w:rPr>
          <w:fldChar w:fldCharType="separate"/>
        </w:r>
        <w:r w:rsidR="00AE610D">
          <w:rPr>
            <w:webHidden/>
          </w:rPr>
          <w:t>120</w:t>
        </w:r>
        <w:r w:rsidR="00F22220">
          <w:rPr>
            <w:webHidden/>
          </w:rPr>
          <w:fldChar w:fldCharType="end"/>
        </w:r>
      </w:hyperlink>
    </w:p>
    <w:p w14:paraId="65FF10CD" w14:textId="67F7CAC4" w:rsidR="00F22220" w:rsidRDefault="004308D4">
      <w:pPr>
        <w:pStyle w:val="1ff"/>
        <w:rPr>
          <w:rFonts w:asciiTheme="minorHAnsi" w:eastAsiaTheme="minorEastAsia" w:hAnsiTheme="minorHAnsi" w:cstheme="minorBidi"/>
          <w:bCs w:val="0"/>
          <w:sz w:val="22"/>
          <w:szCs w:val="22"/>
        </w:rPr>
      </w:pPr>
      <w:hyperlink w:anchor="_Toc181429880" w:history="1">
        <w:r w:rsidR="00F22220" w:rsidRPr="00360516">
          <w:rPr>
            <w:rStyle w:val="af2"/>
            <w:b/>
          </w:rPr>
          <w:t>Требования к зданиям, сооружениям и объектам социальной инфраструктуры</w:t>
        </w:r>
        <w:r w:rsidR="00F22220">
          <w:rPr>
            <w:webHidden/>
          </w:rPr>
          <w:tab/>
        </w:r>
        <w:r w:rsidR="00F22220">
          <w:rPr>
            <w:webHidden/>
          </w:rPr>
          <w:fldChar w:fldCharType="begin"/>
        </w:r>
        <w:r w:rsidR="00F22220">
          <w:rPr>
            <w:webHidden/>
          </w:rPr>
          <w:instrText xml:space="preserve"> PAGEREF _Toc181429880 \h </w:instrText>
        </w:r>
        <w:r w:rsidR="00F22220">
          <w:rPr>
            <w:webHidden/>
          </w:rPr>
        </w:r>
        <w:r w:rsidR="00F22220">
          <w:rPr>
            <w:webHidden/>
          </w:rPr>
          <w:fldChar w:fldCharType="separate"/>
        </w:r>
        <w:r w:rsidR="00AE610D">
          <w:rPr>
            <w:webHidden/>
          </w:rPr>
          <w:t>122</w:t>
        </w:r>
        <w:r w:rsidR="00F22220">
          <w:rPr>
            <w:webHidden/>
          </w:rPr>
          <w:fldChar w:fldCharType="end"/>
        </w:r>
      </w:hyperlink>
    </w:p>
    <w:p w14:paraId="05347EA3" w14:textId="064B5E02" w:rsidR="00F22220" w:rsidRDefault="004308D4">
      <w:pPr>
        <w:pStyle w:val="72"/>
        <w:rPr>
          <w:rFonts w:asciiTheme="minorHAnsi" w:eastAsiaTheme="minorEastAsia" w:hAnsiTheme="minorHAnsi" w:cstheme="minorBidi"/>
          <w:sz w:val="22"/>
          <w:szCs w:val="22"/>
          <w:lang w:val="ru-RU" w:eastAsia="ru-RU"/>
        </w:rPr>
      </w:pPr>
      <w:hyperlink w:anchor="_Toc181429881" w:history="1">
        <w:r w:rsidR="00F22220" w:rsidRPr="00360516">
          <w:rPr>
            <w:rStyle w:val="af2"/>
          </w:rPr>
          <w:t>Статья 49. Описание ограничений по условиям охраны объектов культурного наследия</w:t>
        </w:r>
        <w:r w:rsidR="00F22220">
          <w:rPr>
            <w:webHidden/>
          </w:rPr>
          <w:tab/>
        </w:r>
        <w:r w:rsidR="00F22220">
          <w:rPr>
            <w:webHidden/>
          </w:rPr>
          <w:fldChar w:fldCharType="begin"/>
        </w:r>
        <w:r w:rsidR="00F22220">
          <w:rPr>
            <w:webHidden/>
          </w:rPr>
          <w:instrText xml:space="preserve"> PAGEREF _Toc181429881 \h </w:instrText>
        </w:r>
        <w:r w:rsidR="00F22220">
          <w:rPr>
            <w:webHidden/>
          </w:rPr>
        </w:r>
        <w:r w:rsidR="00F22220">
          <w:rPr>
            <w:webHidden/>
          </w:rPr>
          <w:fldChar w:fldCharType="separate"/>
        </w:r>
        <w:r w:rsidR="00AE610D">
          <w:rPr>
            <w:webHidden/>
          </w:rPr>
          <w:t>124</w:t>
        </w:r>
        <w:r w:rsidR="00F22220">
          <w:rPr>
            <w:webHidden/>
          </w:rPr>
          <w:fldChar w:fldCharType="end"/>
        </w:r>
      </w:hyperlink>
    </w:p>
    <w:p w14:paraId="49EAF7D9" w14:textId="132CD867" w:rsidR="00F22220" w:rsidRDefault="004308D4">
      <w:pPr>
        <w:pStyle w:val="72"/>
        <w:rPr>
          <w:rFonts w:asciiTheme="minorHAnsi" w:eastAsiaTheme="minorEastAsia" w:hAnsiTheme="minorHAnsi" w:cstheme="minorBidi"/>
          <w:sz w:val="22"/>
          <w:szCs w:val="22"/>
          <w:lang w:val="ru-RU" w:eastAsia="ru-RU"/>
        </w:rPr>
      </w:pPr>
      <w:hyperlink w:anchor="_Toc181429882" w:history="1">
        <w:r w:rsidR="00F22220" w:rsidRPr="00360516">
          <w:rPr>
            <w:rStyle w:val="af2"/>
          </w:rPr>
          <w:t>Статья 50. Описание ограничений по экологическим и санитарно-эпидемиологическим условиям</w:t>
        </w:r>
        <w:r w:rsidR="00F22220">
          <w:rPr>
            <w:webHidden/>
          </w:rPr>
          <w:tab/>
        </w:r>
        <w:r w:rsidR="00F22220">
          <w:rPr>
            <w:webHidden/>
          </w:rPr>
          <w:fldChar w:fldCharType="begin"/>
        </w:r>
        <w:r w:rsidR="00F22220">
          <w:rPr>
            <w:webHidden/>
          </w:rPr>
          <w:instrText xml:space="preserve"> PAGEREF _Toc181429882 \h </w:instrText>
        </w:r>
        <w:r w:rsidR="00F22220">
          <w:rPr>
            <w:webHidden/>
          </w:rPr>
        </w:r>
        <w:r w:rsidR="00F22220">
          <w:rPr>
            <w:webHidden/>
          </w:rPr>
          <w:fldChar w:fldCharType="separate"/>
        </w:r>
        <w:r w:rsidR="00AE610D">
          <w:rPr>
            <w:webHidden/>
          </w:rPr>
          <w:t>131</w:t>
        </w:r>
        <w:r w:rsidR="00F22220">
          <w:rPr>
            <w:webHidden/>
          </w:rPr>
          <w:fldChar w:fldCharType="end"/>
        </w:r>
      </w:hyperlink>
    </w:p>
    <w:p w14:paraId="5633285B" w14:textId="75E714EB" w:rsidR="00F22220" w:rsidRDefault="004308D4">
      <w:pPr>
        <w:pStyle w:val="72"/>
        <w:rPr>
          <w:rFonts w:asciiTheme="minorHAnsi" w:eastAsiaTheme="minorEastAsia" w:hAnsiTheme="minorHAnsi" w:cstheme="minorBidi"/>
          <w:sz w:val="22"/>
          <w:szCs w:val="22"/>
          <w:lang w:val="ru-RU" w:eastAsia="ru-RU"/>
        </w:rPr>
      </w:pPr>
      <w:hyperlink w:anchor="_Toc181429883" w:history="1">
        <w:r w:rsidR="00F22220" w:rsidRPr="00360516">
          <w:rPr>
            <w:rStyle w:val="af2"/>
          </w:rPr>
          <w:t>Статья 51. Иные ограничения использования земельных участков и объектов капитального строительства</w:t>
        </w:r>
        <w:r w:rsidR="00F22220">
          <w:rPr>
            <w:webHidden/>
          </w:rPr>
          <w:tab/>
        </w:r>
        <w:r w:rsidR="00F22220">
          <w:rPr>
            <w:webHidden/>
          </w:rPr>
          <w:fldChar w:fldCharType="begin"/>
        </w:r>
        <w:r w:rsidR="00F22220">
          <w:rPr>
            <w:webHidden/>
          </w:rPr>
          <w:instrText xml:space="preserve"> PAGEREF _Toc181429883 \h </w:instrText>
        </w:r>
        <w:r w:rsidR="00F22220">
          <w:rPr>
            <w:webHidden/>
          </w:rPr>
        </w:r>
        <w:r w:rsidR="00F22220">
          <w:rPr>
            <w:webHidden/>
          </w:rPr>
          <w:fldChar w:fldCharType="separate"/>
        </w:r>
        <w:r w:rsidR="00AE610D">
          <w:rPr>
            <w:webHidden/>
          </w:rPr>
          <w:t>137</w:t>
        </w:r>
        <w:r w:rsidR="00F22220">
          <w:rPr>
            <w:webHidden/>
          </w:rPr>
          <w:fldChar w:fldCharType="end"/>
        </w:r>
      </w:hyperlink>
    </w:p>
    <w:p w14:paraId="03A013D0" w14:textId="38E18C28" w:rsidR="00F22220" w:rsidRDefault="004308D4">
      <w:pPr>
        <w:pStyle w:val="72"/>
        <w:rPr>
          <w:rFonts w:asciiTheme="minorHAnsi" w:eastAsiaTheme="minorEastAsia" w:hAnsiTheme="minorHAnsi" w:cstheme="minorBidi"/>
          <w:sz w:val="22"/>
          <w:szCs w:val="22"/>
          <w:lang w:val="ru-RU" w:eastAsia="ru-RU"/>
        </w:rPr>
      </w:pPr>
      <w:hyperlink w:anchor="_Toc181429884" w:history="1">
        <w:r w:rsidR="00F22220" w:rsidRPr="00360516">
          <w:rPr>
            <w:rStyle w:val="af2"/>
          </w:rPr>
          <w:t>Статья 52.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00F22220">
          <w:rPr>
            <w:webHidden/>
          </w:rPr>
          <w:tab/>
        </w:r>
        <w:r w:rsidR="00F22220">
          <w:rPr>
            <w:webHidden/>
          </w:rPr>
          <w:fldChar w:fldCharType="begin"/>
        </w:r>
        <w:r w:rsidR="00F22220">
          <w:rPr>
            <w:webHidden/>
          </w:rPr>
          <w:instrText xml:space="preserve"> PAGEREF _Toc181429884 \h </w:instrText>
        </w:r>
        <w:r w:rsidR="00F22220">
          <w:rPr>
            <w:webHidden/>
          </w:rPr>
        </w:r>
        <w:r w:rsidR="00F22220">
          <w:rPr>
            <w:webHidden/>
          </w:rPr>
          <w:fldChar w:fldCharType="separate"/>
        </w:r>
        <w:r w:rsidR="00AE610D">
          <w:rPr>
            <w:webHidden/>
          </w:rPr>
          <w:t>140</w:t>
        </w:r>
        <w:r w:rsidR="00F22220">
          <w:rPr>
            <w:webHidden/>
          </w:rPr>
          <w:fldChar w:fldCharType="end"/>
        </w:r>
      </w:hyperlink>
    </w:p>
    <w:p w14:paraId="2F24C37E" w14:textId="5E3A14E6" w:rsidR="00F22220" w:rsidRDefault="004308D4">
      <w:pPr>
        <w:pStyle w:val="1ff"/>
        <w:rPr>
          <w:rFonts w:asciiTheme="minorHAnsi" w:eastAsiaTheme="minorEastAsia" w:hAnsiTheme="minorHAnsi" w:cstheme="minorBidi"/>
          <w:bCs w:val="0"/>
          <w:sz w:val="22"/>
          <w:szCs w:val="22"/>
        </w:rPr>
      </w:pPr>
      <w:hyperlink w:anchor="_Toc181429885" w:history="1">
        <w:r w:rsidR="00F22220" w:rsidRPr="00360516">
          <w:rPr>
            <w:rStyle w:val="af2"/>
            <w:rFonts w:eastAsia="Calibri"/>
          </w:rPr>
          <w:t>1. Расчетные показатели объектов социальной инфраструктуры:</w:t>
        </w:r>
        <w:r w:rsidR="00F22220">
          <w:rPr>
            <w:webHidden/>
          </w:rPr>
          <w:tab/>
        </w:r>
        <w:r w:rsidR="00F22220">
          <w:rPr>
            <w:webHidden/>
          </w:rPr>
          <w:fldChar w:fldCharType="begin"/>
        </w:r>
        <w:r w:rsidR="00F22220">
          <w:rPr>
            <w:webHidden/>
          </w:rPr>
          <w:instrText xml:space="preserve"> PAGEREF _Toc181429885 \h </w:instrText>
        </w:r>
        <w:r w:rsidR="00F22220">
          <w:rPr>
            <w:webHidden/>
          </w:rPr>
        </w:r>
        <w:r w:rsidR="00F22220">
          <w:rPr>
            <w:webHidden/>
          </w:rPr>
          <w:fldChar w:fldCharType="separate"/>
        </w:r>
        <w:r w:rsidR="00AE610D">
          <w:rPr>
            <w:webHidden/>
          </w:rPr>
          <w:t>140</w:t>
        </w:r>
        <w:r w:rsidR="00F22220">
          <w:rPr>
            <w:webHidden/>
          </w:rPr>
          <w:fldChar w:fldCharType="end"/>
        </w:r>
      </w:hyperlink>
    </w:p>
    <w:p w14:paraId="306C83B4" w14:textId="4B176532" w:rsidR="00F22220" w:rsidRDefault="004308D4">
      <w:pPr>
        <w:pStyle w:val="1ff"/>
        <w:rPr>
          <w:rFonts w:asciiTheme="minorHAnsi" w:eastAsiaTheme="minorEastAsia" w:hAnsiTheme="minorHAnsi" w:cstheme="minorBidi"/>
          <w:bCs w:val="0"/>
          <w:sz w:val="22"/>
          <w:szCs w:val="22"/>
        </w:rPr>
      </w:pPr>
      <w:hyperlink w:anchor="_Toc181429886" w:history="1">
        <w:r w:rsidR="00F22220" w:rsidRPr="00360516">
          <w:rPr>
            <w:rStyle w:val="af2"/>
          </w:rPr>
          <w:t>2. Расчетные показатели объектов коммунальной инфраструктуры.</w:t>
        </w:r>
        <w:r w:rsidR="00F22220">
          <w:rPr>
            <w:webHidden/>
          </w:rPr>
          <w:tab/>
        </w:r>
        <w:r w:rsidR="00F22220">
          <w:rPr>
            <w:webHidden/>
          </w:rPr>
          <w:fldChar w:fldCharType="begin"/>
        </w:r>
        <w:r w:rsidR="00F22220">
          <w:rPr>
            <w:webHidden/>
          </w:rPr>
          <w:instrText xml:space="preserve"> PAGEREF _Toc181429886 \h </w:instrText>
        </w:r>
        <w:r w:rsidR="00F22220">
          <w:rPr>
            <w:webHidden/>
          </w:rPr>
        </w:r>
        <w:r w:rsidR="00F22220">
          <w:rPr>
            <w:webHidden/>
          </w:rPr>
          <w:fldChar w:fldCharType="separate"/>
        </w:r>
        <w:r w:rsidR="00AE610D">
          <w:rPr>
            <w:webHidden/>
          </w:rPr>
          <w:t>149</w:t>
        </w:r>
        <w:r w:rsidR="00F22220">
          <w:rPr>
            <w:webHidden/>
          </w:rPr>
          <w:fldChar w:fldCharType="end"/>
        </w:r>
      </w:hyperlink>
    </w:p>
    <w:p w14:paraId="4E055C71" w14:textId="0FAC17CB" w:rsidR="00F22220" w:rsidRDefault="004308D4">
      <w:pPr>
        <w:pStyle w:val="1ff"/>
        <w:rPr>
          <w:rFonts w:asciiTheme="minorHAnsi" w:eastAsiaTheme="minorEastAsia" w:hAnsiTheme="minorHAnsi" w:cstheme="minorBidi"/>
          <w:bCs w:val="0"/>
          <w:sz w:val="22"/>
          <w:szCs w:val="22"/>
        </w:rPr>
      </w:pPr>
      <w:hyperlink w:anchor="_Toc181429887" w:history="1">
        <w:r w:rsidR="00F22220" w:rsidRPr="00360516">
          <w:rPr>
            <w:rStyle w:val="af2"/>
          </w:rPr>
          <w:t>3. Расчетные показатели объектов транспортной инфраструктуры.</w:t>
        </w:r>
        <w:r w:rsidR="00F22220">
          <w:rPr>
            <w:webHidden/>
          </w:rPr>
          <w:tab/>
        </w:r>
        <w:r w:rsidR="00F22220">
          <w:rPr>
            <w:webHidden/>
          </w:rPr>
          <w:fldChar w:fldCharType="begin"/>
        </w:r>
        <w:r w:rsidR="00F22220">
          <w:rPr>
            <w:webHidden/>
          </w:rPr>
          <w:instrText xml:space="preserve"> PAGEREF _Toc181429887 \h </w:instrText>
        </w:r>
        <w:r w:rsidR="00F22220">
          <w:rPr>
            <w:webHidden/>
          </w:rPr>
        </w:r>
        <w:r w:rsidR="00F22220">
          <w:rPr>
            <w:webHidden/>
          </w:rPr>
          <w:fldChar w:fldCharType="separate"/>
        </w:r>
        <w:r w:rsidR="00AE610D">
          <w:rPr>
            <w:webHidden/>
          </w:rPr>
          <w:t>149</w:t>
        </w:r>
        <w:r w:rsidR="00F22220">
          <w:rPr>
            <w:webHidden/>
          </w:rPr>
          <w:fldChar w:fldCharType="end"/>
        </w:r>
      </w:hyperlink>
    </w:p>
    <w:p w14:paraId="1B792053" w14:textId="3EB842E7" w:rsidR="00081251" w:rsidRPr="00A7476A" w:rsidRDefault="00D16AA0" w:rsidP="00CF3774">
      <w:pPr>
        <w:spacing w:line="240" w:lineRule="auto"/>
        <w:rPr>
          <w:bCs/>
          <w:sz w:val="24"/>
          <w:szCs w:val="24"/>
        </w:rPr>
      </w:pPr>
      <w:r w:rsidRPr="00A7476A">
        <w:rPr>
          <w:bCs/>
          <w:sz w:val="24"/>
          <w:szCs w:val="24"/>
        </w:rPr>
        <w:fldChar w:fldCharType="end"/>
      </w:r>
    </w:p>
    <w:p w14:paraId="10D9D337" w14:textId="77777777" w:rsidR="00810366" w:rsidRPr="00A7476A" w:rsidRDefault="00081251" w:rsidP="00E71B89">
      <w:pPr>
        <w:spacing w:line="240" w:lineRule="auto"/>
        <w:ind w:firstLine="0"/>
        <w:jc w:val="center"/>
        <w:rPr>
          <w:b/>
          <w:bCs/>
          <w:sz w:val="24"/>
          <w:szCs w:val="24"/>
          <w:lang w:eastAsia="en-US"/>
        </w:rPr>
      </w:pPr>
      <w:r w:rsidRPr="00A7476A">
        <w:rPr>
          <w:b/>
          <w:bCs/>
          <w:sz w:val="24"/>
          <w:szCs w:val="24"/>
        </w:rPr>
        <w:br w:type="page"/>
      </w:r>
      <w:r w:rsidR="00810366" w:rsidRPr="00A7476A">
        <w:rPr>
          <w:b/>
          <w:bCs/>
          <w:sz w:val="24"/>
          <w:szCs w:val="24"/>
          <w:lang w:eastAsia="en-US"/>
        </w:rPr>
        <w:lastRenderedPageBreak/>
        <w:t>ЧАСТЬ</w:t>
      </w:r>
      <w:r w:rsidR="00003A38" w:rsidRPr="00A7476A">
        <w:rPr>
          <w:b/>
          <w:bCs/>
          <w:sz w:val="24"/>
          <w:szCs w:val="24"/>
          <w:lang w:eastAsia="en-US"/>
        </w:rPr>
        <w:t xml:space="preserve"> </w:t>
      </w:r>
      <w:r w:rsidR="00003A38" w:rsidRPr="00A7476A">
        <w:rPr>
          <w:b/>
          <w:bCs/>
          <w:sz w:val="24"/>
          <w:szCs w:val="24"/>
          <w:lang w:val="en-US" w:eastAsia="en-US"/>
        </w:rPr>
        <w:t>I</w:t>
      </w:r>
      <w:r w:rsidR="00003A38" w:rsidRPr="00A7476A">
        <w:rPr>
          <w:b/>
          <w:bCs/>
          <w:sz w:val="24"/>
          <w:szCs w:val="24"/>
          <w:lang w:eastAsia="en-US"/>
        </w:rPr>
        <w:t xml:space="preserve">. </w:t>
      </w:r>
      <w:r w:rsidR="00810366" w:rsidRPr="00A7476A">
        <w:rPr>
          <w:b/>
          <w:bCs/>
          <w:sz w:val="24"/>
          <w:szCs w:val="24"/>
          <w:lang w:eastAsia="en-US"/>
        </w:rPr>
        <w:t>ПОРЯДОК ПРИМЕНЕНИЯ ПРАВИЛ ЗЕМЛЕПОЛЬЗОВАНИЯ И ЗАСТРОЙКИ И ВНЕСЕНИЯ В НИХ ИЗМЕНЕНИЯ</w:t>
      </w:r>
    </w:p>
    <w:p w14:paraId="0F88AE43" w14:textId="77777777" w:rsidR="00003A38" w:rsidRPr="00A7476A" w:rsidRDefault="00003A38" w:rsidP="00E71B89">
      <w:pPr>
        <w:keepLines w:val="0"/>
        <w:widowControl w:val="0"/>
        <w:overflowPunct/>
        <w:spacing w:line="240" w:lineRule="auto"/>
        <w:ind w:firstLine="0"/>
        <w:contextualSpacing/>
        <w:rPr>
          <w:sz w:val="24"/>
          <w:szCs w:val="24"/>
        </w:rPr>
      </w:pPr>
    </w:p>
    <w:p w14:paraId="376A0BC0" w14:textId="04B80AB4" w:rsidR="00DA2BC4" w:rsidRPr="00A7476A" w:rsidRDefault="00DA2BC4" w:rsidP="00B76577">
      <w:pPr>
        <w:keepLines w:val="0"/>
        <w:widowControl w:val="0"/>
        <w:overflowPunct/>
        <w:spacing w:line="240" w:lineRule="auto"/>
        <w:ind w:firstLine="0"/>
        <w:jc w:val="center"/>
        <w:outlineLvl w:val="0"/>
        <w:rPr>
          <w:b/>
          <w:bCs/>
          <w:sz w:val="24"/>
          <w:szCs w:val="24"/>
          <w:lang w:eastAsia="en-US"/>
        </w:rPr>
      </w:pPr>
      <w:bookmarkStart w:id="2" w:name="_Toc181429844"/>
      <w:r w:rsidRPr="00A7476A">
        <w:rPr>
          <w:b/>
          <w:bCs/>
          <w:sz w:val="24"/>
          <w:szCs w:val="24"/>
          <w:lang w:eastAsia="en-US"/>
        </w:rPr>
        <w:t>ЧАСТЬ III. ГРАДОСТРОИТЕЛЬНЫЕ РЕГЛАМЕНТЫ</w:t>
      </w:r>
      <w:bookmarkEnd w:id="2"/>
      <w:r w:rsidRPr="00A7476A">
        <w:rPr>
          <w:bCs/>
          <w:sz w:val="24"/>
          <w:szCs w:val="24"/>
          <w:u w:val="single"/>
        </w:rPr>
        <w:t xml:space="preserve"> </w:t>
      </w:r>
    </w:p>
    <w:p w14:paraId="7A519AD7" w14:textId="77777777" w:rsidR="00DA2BC4" w:rsidRPr="00A7476A" w:rsidRDefault="00DA2BC4" w:rsidP="003030E3">
      <w:pPr>
        <w:spacing w:line="240" w:lineRule="auto"/>
        <w:ind w:firstLine="709"/>
        <w:jc w:val="center"/>
        <w:rPr>
          <w:bCs/>
          <w:sz w:val="24"/>
          <w:szCs w:val="24"/>
          <w:u w:val="single"/>
        </w:rPr>
      </w:pPr>
    </w:p>
    <w:p w14:paraId="27AE1EFF" w14:textId="426ED746" w:rsidR="00DA2BC4" w:rsidRPr="00A7476A" w:rsidRDefault="00DB333D" w:rsidP="0081010E">
      <w:pPr>
        <w:pStyle w:val="7"/>
        <w:ind w:firstLine="0"/>
      </w:pPr>
      <w:bookmarkStart w:id="3" w:name="_Toc181429845"/>
      <w:r w:rsidRPr="00A7476A">
        <w:t>Статья 3</w:t>
      </w:r>
      <w:r w:rsidR="00266545">
        <w:t>6</w:t>
      </w:r>
      <w:r w:rsidR="00DA2BC4" w:rsidRPr="00A7476A">
        <w:t xml:space="preserve">. Виды территориальных зон, выделенных на карте градостроительного зонирования территории </w:t>
      </w:r>
      <w:r w:rsidR="00D340E4">
        <w:t>Вимовского</w:t>
      </w:r>
      <w:r w:rsidR="00DA2BC4" w:rsidRPr="00A7476A">
        <w:t xml:space="preserve"> сельского поселения</w:t>
      </w:r>
      <w:bookmarkEnd w:id="3"/>
    </w:p>
    <w:p w14:paraId="5DE7DDE6" w14:textId="77777777" w:rsidR="00DA2BC4" w:rsidRPr="00A7476A" w:rsidRDefault="00DA2BC4" w:rsidP="003030E3">
      <w:pPr>
        <w:spacing w:line="240" w:lineRule="auto"/>
        <w:ind w:firstLine="709"/>
        <w:rPr>
          <w:bCs/>
          <w:sz w:val="24"/>
          <w:szCs w:val="24"/>
        </w:rPr>
      </w:pPr>
    </w:p>
    <w:p w14:paraId="2338A26A" w14:textId="5068E86D" w:rsidR="00401C30" w:rsidRPr="00A7476A" w:rsidRDefault="00401C30" w:rsidP="00401C30">
      <w:pPr>
        <w:spacing w:line="240" w:lineRule="auto"/>
        <w:rPr>
          <w:sz w:val="24"/>
          <w:szCs w:val="24"/>
        </w:rPr>
      </w:pPr>
      <w:r w:rsidRPr="00A7476A">
        <w:rPr>
          <w:sz w:val="24"/>
          <w:szCs w:val="24"/>
        </w:rPr>
        <w:t xml:space="preserve">Настоящими Правилами устанавливаются следующие виды территориальных зон на территории </w:t>
      </w:r>
      <w:r w:rsidR="00D340E4">
        <w:rPr>
          <w:bCs/>
          <w:sz w:val="24"/>
          <w:szCs w:val="24"/>
        </w:rPr>
        <w:t>Вимовского</w:t>
      </w:r>
      <w:r w:rsidRPr="00A7476A">
        <w:rPr>
          <w:bCs/>
          <w:sz w:val="24"/>
          <w:szCs w:val="24"/>
        </w:rPr>
        <w:t xml:space="preserve"> сельского поселения</w:t>
      </w:r>
      <w:r w:rsidRPr="00A7476A">
        <w:rPr>
          <w:sz w:val="24"/>
          <w:szCs w:val="24"/>
        </w:rPr>
        <w:t xml:space="preserve">: </w:t>
      </w:r>
    </w:p>
    <w:p w14:paraId="4EBB7886" w14:textId="77777777" w:rsidR="00401C30" w:rsidRPr="00A7476A" w:rsidRDefault="00401C30" w:rsidP="00401C30">
      <w:pPr>
        <w:spacing w:line="240" w:lineRule="auto"/>
        <w:rPr>
          <w:sz w:val="24"/>
          <w:szCs w:val="24"/>
        </w:rPr>
      </w:pPr>
    </w:p>
    <w:tbl>
      <w:tblPr>
        <w:tblW w:w="9639" w:type="dxa"/>
        <w:tblInd w:w="108" w:type="dxa"/>
        <w:tblLayout w:type="fixed"/>
        <w:tblLook w:val="0000" w:firstRow="0" w:lastRow="0" w:firstColumn="0" w:lastColumn="0" w:noHBand="0" w:noVBand="0"/>
      </w:tblPr>
      <w:tblGrid>
        <w:gridCol w:w="1447"/>
        <w:gridCol w:w="8192"/>
      </w:tblGrid>
      <w:tr w:rsidR="00401C30" w:rsidRPr="00A7476A" w14:paraId="640302A3" w14:textId="77777777" w:rsidTr="00B86850">
        <w:trPr>
          <w:cantSplit/>
        </w:trPr>
        <w:tc>
          <w:tcPr>
            <w:tcW w:w="1447" w:type="dxa"/>
            <w:tcBorders>
              <w:top w:val="single" w:sz="4" w:space="0" w:color="000000"/>
              <w:left w:val="single" w:sz="4" w:space="0" w:color="000000"/>
              <w:bottom w:val="single" w:sz="4" w:space="0" w:color="000000"/>
            </w:tcBorders>
            <w:shd w:val="clear" w:color="auto" w:fill="auto"/>
          </w:tcPr>
          <w:p w14:paraId="090B997B" w14:textId="77777777" w:rsidR="00401C30" w:rsidRPr="00A7476A" w:rsidRDefault="00401C30" w:rsidP="00632456">
            <w:pPr>
              <w:widowControl w:val="0"/>
              <w:snapToGrid w:val="0"/>
              <w:spacing w:line="240" w:lineRule="auto"/>
              <w:ind w:firstLine="0"/>
              <w:jc w:val="center"/>
              <w:rPr>
                <w:rFonts w:eastAsia="SimSun"/>
                <w:sz w:val="20"/>
                <w:szCs w:val="20"/>
                <w:lang w:eastAsia="zh-CN"/>
              </w:rPr>
            </w:pPr>
            <w:r w:rsidRPr="00632456">
              <w:rPr>
                <w:rFonts w:eastAsia="SimSun"/>
                <w:sz w:val="22"/>
                <w:szCs w:val="22"/>
                <w:lang w:eastAsia="zh-CN"/>
              </w:rPr>
              <w:t>Кодовые обозначения территориальных зон</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BAD45" w14:textId="77777777" w:rsidR="00401C30" w:rsidRPr="00A7476A" w:rsidRDefault="00401C30" w:rsidP="00A1450C">
            <w:pPr>
              <w:widowControl w:val="0"/>
              <w:snapToGrid w:val="0"/>
              <w:spacing w:line="240" w:lineRule="auto"/>
              <w:ind w:firstLine="426"/>
              <w:jc w:val="center"/>
              <w:rPr>
                <w:rFonts w:eastAsia="SimSun"/>
                <w:sz w:val="24"/>
                <w:szCs w:val="24"/>
                <w:lang w:eastAsia="zh-CN"/>
              </w:rPr>
            </w:pPr>
            <w:r w:rsidRPr="00A7476A">
              <w:rPr>
                <w:rFonts w:eastAsia="SimSun"/>
                <w:sz w:val="24"/>
                <w:szCs w:val="24"/>
                <w:lang w:eastAsia="zh-CN"/>
              </w:rPr>
              <w:t>Наименование территориальных зон</w:t>
            </w:r>
          </w:p>
        </w:tc>
      </w:tr>
      <w:tr w:rsidR="00401C30" w:rsidRPr="00A7476A" w14:paraId="3DF17CA3" w14:textId="77777777" w:rsidTr="003A12E9">
        <w:trPr>
          <w:cantSplit/>
        </w:trPr>
        <w:tc>
          <w:tcPr>
            <w:tcW w:w="9639" w:type="dxa"/>
            <w:gridSpan w:val="2"/>
            <w:tcBorders>
              <w:left w:val="single" w:sz="4" w:space="0" w:color="000000"/>
              <w:bottom w:val="single" w:sz="4" w:space="0" w:color="000000"/>
              <w:right w:val="single" w:sz="4" w:space="0" w:color="000000"/>
            </w:tcBorders>
            <w:shd w:val="clear" w:color="auto" w:fill="auto"/>
            <w:vAlign w:val="center"/>
          </w:tcPr>
          <w:p w14:paraId="6289077F" w14:textId="77777777" w:rsidR="00401C30" w:rsidRPr="00A7476A" w:rsidRDefault="00401C30" w:rsidP="003A12E9">
            <w:pPr>
              <w:widowControl w:val="0"/>
              <w:snapToGrid w:val="0"/>
              <w:spacing w:line="240" w:lineRule="auto"/>
              <w:ind w:firstLine="0"/>
              <w:jc w:val="center"/>
              <w:rPr>
                <w:caps/>
                <w:sz w:val="24"/>
                <w:szCs w:val="24"/>
              </w:rPr>
            </w:pPr>
            <w:r w:rsidRPr="00A7476A">
              <w:rPr>
                <w:caps/>
                <w:sz w:val="24"/>
                <w:szCs w:val="24"/>
              </w:rPr>
              <w:t>Жилые зоны:</w:t>
            </w:r>
          </w:p>
        </w:tc>
      </w:tr>
      <w:tr w:rsidR="00401C30" w:rsidRPr="00A7476A" w14:paraId="64632702" w14:textId="77777777" w:rsidTr="00B86850">
        <w:tc>
          <w:tcPr>
            <w:tcW w:w="1447" w:type="dxa"/>
            <w:tcBorders>
              <w:top w:val="single" w:sz="4" w:space="0" w:color="000000"/>
              <w:left w:val="single" w:sz="4" w:space="0" w:color="000000"/>
              <w:bottom w:val="single" w:sz="4" w:space="0" w:color="000000"/>
            </w:tcBorders>
            <w:shd w:val="clear" w:color="auto" w:fill="auto"/>
            <w:vAlign w:val="center"/>
          </w:tcPr>
          <w:p w14:paraId="74474976" w14:textId="2B384779" w:rsidR="00401C30" w:rsidRPr="00A7476A" w:rsidRDefault="00401C30" w:rsidP="004E1BF4">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Ж</w:t>
            </w:r>
            <w:r w:rsidR="00B86850">
              <w:rPr>
                <w:rFonts w:eastAsia="SimSun"/>
                <w:sz w:val="24"/>
                <w:szCs w:val="24"/>
                <w:lang w:eastAsia="zh-CN"/>
              </w:rPr>
              <w:t>1.1</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A224F" w14:textId="5845390C" w:rsidR="00401C30" w:rsidRPr="00A7476A" w:rsidRDefault="00401C30" w:rsidP="00B86850">
            <w:pPr>
              <w:snapToGrid w:val="0"/>
              <w:spacing w:line="240" w:lineRule="auto"/>
              <w:ind w:firstLine="0"/>
              <w:rPr>
                <w:rFonts w:eastAsia="SimSun"/>
                <w:bCs/>
                <w:sz w:val="24"/>
                <w:szCs w:val="24"/>
                <w:lang w:eastAsia="zh-CN"/>
              </w:rPr>
            </w:pPr>
            <w:r w:rsidRPr="00A7476A">
              <w:rPr>
                <w:rFonts w:eastAsia="SimSun"/>
                <w:sz w:val="24"/>
                <w:szCs w:val="24"/>
                <w:lang w:eastAsia="zh-CN"/>
              </w:rPr>
              <w:t>Зона застройки индивидуальными жилыми</w:t>
            </w:r>
            <w:r w:rsidR="00763A8B">
              <w:rPr>
                <w:rFonts w:eastAsia="SimSun"/>
                <w:sz w:val="24"/>
                <w:szCs w:val="24"/>
                <w:lang w:eastAsia="zh-CN"/>
              </w:rPr>
              <w:t xml:space="preserve"> домами</w:t>
            </w:r>
            <w:r w:rsidR="00B86850">
              <w:rPr>
                <w:rFonts w:eastAsia="SimSun"/>
                <w:sz w:val="24"/>
                <w:szCs w:val="24"/>
                <w:lang w:eastAsia="zh-CN"/>
              </w:rPr>
              <w:t xml:space="preserve">, </w:t>
            </w:r>
            <w:r w:rsidR="00004179">
              <w:rPr>
                <w:rFonts w:eastAsia="SimSun"/>
                <w:bCs/>
                <w:sz w:val="24"/>
                <w:szCs w:val="24"/>
                <w:lang w:eastAsia="zh-CN"/>
              </w:rPr>
              <w:t>домами блокированной застройки</w:t>
            </w:r>
          </w:p>
        </w:tc>
      </w:tr>
      <w:tr w:rsidR="009D463D" w:rsidRPr="00A7476A" w14:paraId="43EA4F79" w14:textId="77777777" w:rsidTr="00B86850">
        <w:tc>
          <w:tcPr>
            <w:tcW w:w="1447" w:type="dxa"/>
            <w:tcBorders>
              <w:top w:val="single" w:sz="4" w:space="0" w:color="000000"/>
              <w:left w:val="single" w:sz="4" w:space="0" w:color="000000"/>
              <w:bottom w:val="single" w:sz="4" w:space="0" w:color="000000"/>
            </w:tcBorders>
            <w:shd w:val="clear" w:color="auto" w:fill="auto"/>
            <w:vAlign w:val="center"/>
          </w:tcPr>
          <w:p w14:paraId="2C70A6F6" w14:textId="4E3BE251" w:rsidR="009D463D" w:rsidRPr="00A7476A" w:rsidRDefault="009D463D" w:rsidP="004E1BF4">
            <w:pPr>
              <w:widowControl w:val="0"/>
              <w:snapToGrid w:val="0"/>
              <w:spacing w:line="240" w:lineRule="auto"/>
              <w:ind w:firstLine="34"/>
              <w:jc w:val="center"/>
              <w:rPr>
                <w:rFonts w:eastAsia="SimSun"/>
                <w:sz w:val="24"/>
                <w:szCs w:val="24"/>
                <w:lang w:eastAsia="zh-CN"/>
              </w:rPr>
            </w:pPr>
            <w:r>
              <w:rPr>
                <w:rFonts w:eastAsia="SimSun"/>
                <w:sz w:val="24"/>
                <w:szCs w:val="24"/>
                <w:lang w:eastAsia="zh-CN"/>
              </w:rPr>
              <w:t>Ж2</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1F53E" w14:textId="64822C63" w:rsidR="009D463D" w:rsidRPr="00A7476A" w:rsidRDefault="009D463D" w:rsidP="00B86850">
            <w:pPr>
              <w:snapToGrid w:val="0"/>
              <w:spacing w:line="240" w:lineRule="auto"/>
              <w:ind w:firstLine="0"/>
              <w:rPr>
                <w:rFonts w:eastAsia="SimSun"/>
                <w:sz w:val="24"/>
                <w:szCs w:val="24"/>
                <w:lang w:eastAsia="zh-CN"/>
              </w:rPr>
            </w:pPr>
            <w:r>
              <w:rPr>
                <w:rFonts w:eastAsia="SimSun"/>
                <w:sz w:val="24"/>
                <w:szCs w:val="24"/>
                <w:lang w:eastAsia="zh-CN"/>
              </w:rPr>
              <w:t>Зона застройки малоэтажными жилыми домами</w:t>
            </w:r>
          </w:p>
        </w:tc>
      </w:tr>
      <w:tr w:rsidR="00401C30" w:rsidRPr="00A7476A" w14:paraId="3B023694" w14:textId="77777777" w:rsidTr="003A12E9">
        <w:trPr>
          <w:trHeight w:val="43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EB96FC8" w14:textId="5273CE3C"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caps/>
                <w:sz w:val="24"/>
                <w:szCs w:val="24"/>
                <w:lang w:eastAsia="zh-CN"/>
              </w:rPr>
              <w:t>ОБЩЕСТВЕННО</w:t>
            </w:r>
            <w:r w:rsidR="003A12E9">
              <w:rPr>
                <w:rFonts w:eastAsia="SimSun"/>
                <w:caps/>
                <w:sz w:val="24"/>
                <w:szCs w:val="24"/>
                <w:lang w:eastAsia="zh-CN"/>
              </w:rPr>
              <w:t xml:space="preserve"> </w:t>
            </w:r>
            <w:r w:rsidR="00004179">
              <w:rPr>
                <w:rFonts w:eastAsia="SimSun"/>
                <w:caps/>
                <w:sz w:val="24"/>
                <w:szCs w:val="24"/>
                <w:lang w:eastAsia="zh-CN"/>
              </w:rPr>
              <w:t>–</w:t>
            </w:r>
            <w:r w:rsidRPr="00A7476A">
              <w:rPr>
                <w:rFonts w:eastAsia="SimSun"/>
                <w:caps/>
                <w:sz w:val="24"/>
                <w:szCs w:val="24"/>
                <w:lang w:eastAsia="zh-CN"/>
              </w:rPr>
              <w:t xml:space="preserve"> ДЕЛОВЫЕ ЗОНЫ:</w:t>
            </w:r>
          </w:p>
        </w:tc>
      </w:tr>
      <w:tr w:rsidR="00401C30" w:rsidRPr="00A7476A" w14:paraId="76279D4F" w14:textId="77777777" w:rsidTr="00B86850">
        <w:tc>
          <w:tcPr>
            <w:tcW w:w="1447" w:type="dxa"/>
            <w:tcBorders>
              <w:top w:val="single" w:sz="4" w:space="0" w:color="000000"/>
              <w:left w:val="single" w:sz="4" w:space="0" w:color="000000"/>
              <w:bottom w:val="single" w:sz="4" w:space="0" w:color="000000"/>
            </w:tcBorders>
            <w:shd w:val="clear" w:color="auto" w:fill="auto"/>
            <w:vAlign w:val="center"/>
          </w:tcPr>
          <w:p w14:paraId="5EF4AD52" w14:textId="0EC6A092"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ОД</w:t>
            </w:r>
            <w:r w:rsidR="00B86850">
              <w:rPr>
                <w:rFonts w:eastAsia="SimSun"/>
                <w:sz w:val="24"/>
                <w:szCs w:val="24"/>
                <w:lang w:eastAsia="zh-CN"/>
              </w:rPr>
              <w:t>2</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A0FA8" w14:textId="77777777" w:rsidR="00401C30" w:rsidRPr="00A7476A" w:rsidRDefault="007917A1" w:rsidP="003A12E9">
            <w:pPr>
              <w:widowControl w:val="0"/>
              <w:snapToGrid w:val="0"/>
              <w:spacing w:line="240" w:lineRule="auto"/>
              <w:ind w:firstLine="56"/>
              <w:rPr>
                <w:rFonts w:eastAsia="SimSun"/>
                <w:sz w:val="24"/>
                <w:szCs w:val="24"/>
                <w:lang w:eastAsia="zh-CN"/>
              </w:rPr>
            </w:pPr>
            <w:r w:rsidRPr="00A7476A">
              <w:rPr>
                <w:rFonts w:eastAsia="SimSun"/>
                <w:sz w:val="24"/>
                <w:szCs w:val="24"/>
                <w:lang w:eastAsia="zh-CN"/>
              </w:rPr>
              <w:t>Многофункциональная общественно-деловая зона</w:t>
            </w:r>
          </w:p>
        </w:tc>
      </w:tr>
      <w:tr w:rsidR="00401C30" w:rsidRPr="00A7476A" w14:paraId="7AF8E4BB" w14:textId="77777777" w:rsidTr="00B86850">
        <w:tc>
          <w:tcPr>
            <w:tcW w:w="1447" w:type="dxa"/>
            <w:tcBorders>
              <w:top w:val="single" w:sz="4" w:space="0" w:color="000000"/>
              <w:left w:val="single" w:sz="4" w:space="0" w:color="000000"/>
              <w:bottom w:val="single" w:sz="4" w:space="0" w:color="000000"/>
            </w:tcBorders>
            <w:shd w:val="clear" w:color="auto" w:fill="auto"/>
            <w:vAlign w:val="center"/>
          </w:tcPr>
          <w:p w14:paraId="68CAD483" w14:textId="554A27BA"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ОД</w:t>
            </w:r>
            <w:r w:rsidR="00B86850">
              <w:rPr>
                <w:rFonts w:eastAsia="SimSun"/>
                <w:sz w:val="24"/>
                <w:szCs w:val="24"/>
                <w:lang w:eastAsia="zh-CN"/>
              </w:rPr>
              <w:t>3</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78652" w14:textId="6547ED86" w:rsidR="00401C30" w:rsidRPr="00A7476A" w:rsidRDefault="00BE14BD" w:rsidP="003A12E9">
            <w:pPr>
              <w:widowControl w:val="0"/>
              <w:snapToGrid w:val="0"/>
              <w:spacing w:line="240" w:lineRule="auto"/>
              <w:ind w:firstLine="56"/>
              <w:rPr>
                <w:rFonts w:eastAsia="SimSun"/>
                <w:sz w:val="24"/>
                <w:szCs w:val="24"/>
                <w:lang w:eastAsia="zh-CN"/>
              </w:rPr>
            </w:pPr>
            <w:r>
              <w:rPr>
                <w:rFonts w:eastAsia="SimSun"/>
                <w:sz w:val="24"/>
                <w:szCs w:val="24"/>
                <w:lang w:eastAsia="zh-CN"/>
              </w:rPr>
              <w:t>Зона специализированной общественно</w:t>
            </w:r>
            <w:r w:rsidR="00B86850">
              <w:rPr>
                <w:rFonts w:eastAsia="SimSun"/>
                <w:sz w:val="24"/>
                <w:szCs w:val="24"/>
                <w:lang w:eastAsia="zh-CN"/>
              </w:rPr>
              <w:t>й</w:t>
            </w:r>
            <w:r>
              <w:rPr>
                <w:rFonts w:eastAsia="SimSun"/>
                <w:sz w:val="24"/>
                <w:szCs w:val="24"/>
                <w:lang w:eastAsia="zh-CN"/>
              </w:rPr>
              <w:t xml:space="preserve"> застройки</w:t>
            </w:r>
          </w:p>
        </w:tc>
      </w:tr>
      <w:tr w:rsidR="009D463D" w:rsidRPr="00A7476A" w14:paraId="21B7274D" w14:textId="77777777" w:rsidTr="00B86850">
        <w:tc>
          <w:tcPr>
            <w:tcW w:w="1447" w:type="dxa"/>
            <w:tcBorders>
              <w:top w:val="single" w:sz="4" w:space="0" w:color="000000"/>
              <w:left w:val="single" w:sz="4" w:space="0" w:color="000000"/>
              <w:bottom w:val="single" w:sz="4" w:space="0" w:color="000000"/>
            </w:tcBorders>
            <w:shd w:val="clear" w:color="auto" w:fill="auto"/>
            <w:vAlign w:val="center"/>
          </w:tcPr>
          <w:p w14:paraId="52347ADE" w14:textId="29E9F99A" w:rsidR="009D463D" w:rsidRPr="00A7476A" w:rsidRDefault="009D463D"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ОД4</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A6A91" w14:textId="7F10140B" w:rsidR="009D463D" w:rsidRDefault="009D463D" w:rsidP="003A12E9">
            <w:pPr>
              <w:widowControl w:val="0"/>
              <w:snapToGrid w:val="0"/>
              <w:spacing w:line="240" w:lineRule="auto"/>
              <w:ind w:firstLine="56"/>
              <w:rPr>
                <w:rFonts w:eastAsia="SimSun"/>
                <w:sz w:val="24"/>
                <w:szCs w:val="24"/>
                <w:lang w:eastAsia="zh-CN"/>
              </w:rPr>
            </w:pPr>
            <w:r>
              <w:rPr>
                <w:rFonts w:eastAsia="SimSun"/>
                <w:sz w:val="24"/>
                <w:szCs w:val="24"/>
                <w:lang w:eastAsia="zh-CN"/>
              </w:rPr>
              <w:t>Зона религиозного использования</w:t>
            </w:r>
          </w:p>
        </w:tc>
      </w:tr>
      <w:tr w:rsidR="00401C30" w:rsidRPr="00A7476A" w14:paraId="597B0BC2" w14:textId="77777777" w:rsidTr="003A12E9">
        <w:trPr>
          <w:cantSplit/>
          <w:trHeight w:val="41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1B7A1D4" w14:textId="77777777" w:rsidR="00796C98" w:rsidRDefault="00401C30" w:rsidP="00A1450C">
            <w:pPr>
              <w:snapToGrid w:val="0"/>
              <w:spacing w:line="240" w:lineRule="auto"/>
              <w:ind w:firstLine="34"/>
              <w:jc w:val="center"/>
              <w:rPr>
                <w:rFonts w:eastAsia="SimSun"/>
                <w:bCs/>
                <w:caps/>
                <w:sz w:val="24"/>
                <w:szCs w:val="24"/>
                <w:lang w:eastAsia="zh-CN"/>
              </w:rPr>
            </w:pPr>
            <w:r w:rsidRPr="00A7476A">
              <w:rPr>
                <w:rFonts w:eastAsia="SimSun"/>
                <w:bCs/>
                <w:caps/>
                <w:sz w:val="24"/>
                <w:szCs w:val="24"/>
                <w:lang w:eastAsia="zh-CN"/>
              </w:rPr>
              <w:t>Производственные зоны</w:t>
            </w:r>
            <w:r w:rsidR="007917A1" w:rsidRPr="00A7476A">
              <w:rPr>
                <w:rFonts w:eastAsia="SimSun"/>
                <w:bCs/>
                <w:caps/>
                <w:sz w:val="24"/>
                <w:szCs w:val="24"/>
                <w:lang w:eastAsia="zh-CN"/>
              </w:rPr>
              <w:t>, ЗОНЫ ИНЖЕНЕРНОЙ</w:t>
            </w:r>
          </w:p>
          <w:p w14:paraId="6F8EEF31" w14:textId="3CC80CA5" w:rsidR="00401C30" w:rsidRPr="00A7476A" w:rsidRDefault="007917A1"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И ТРАНСПОРТНОЙ ИНФРАСТРУКТУР</w:t>
            </w:r>
            <w:r w:rsidR="00401C30" w:rsidRPr="00A7476A">
              <w:rPr>
                <w:rFonts w:eastAsia="SimSun"/>
                <w:bCs/>
                <w:caps/>
                <w:sz w:val="24"/>
                <w:szCs w:val="24"/>
                <w:lang w:eastAsia="zh-CN"/>
              </w:rPr>
              <w:t xml:space="preserve">: </w:t>
            </w:r>
          </w:p>
        </w:tc>
      </w:tr>
      <w:tr w:rsidR="00401C30" w:rsidRPr="00A7476A" w14:paraId="4A3F09D9"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607EED1D" w14:textId="68DDA09F" w:rsidR="00401C30" w:rsidRPr="00A7476A" w:rsidRDefault="00401C30" w:rsidP="007917A1">
            <w:pPr>
              <w:widowControl w:val="0"/>
              <w:snapToGrid w:val="0"/>
              <w:spacing w:line="240" w:lineRule="auto"/>
              <w:ind w:firstLine="34"/>
              <w:jc w:val="center"/>
              <w:rPr>
                <w:rFonts w:eastAsia="SimSun"/>
                <w:bCs/>
                <w:sz w:val="24"/>
                <w:szCs w:val="24"/>
                <w:lang w:eastAsia="zh-CN"/>
              </w:rPr>
            </w:pPr>
            <w:r w:rsidRPr="00A7476A">
              <w:rPr>
                <w:rFonts w:eastAsia="SimSun"/>
                <w:bCs/>
                <w:sz w:val="24"/>
                <w:szCs w:val="24"/>
                <w:lang w:eastAsia="zh-CN"/>
              </w:rPr>
              <w:t>П</w:t>
            </w:r>
            <w:r w:rsidR="00B86850">
              <w:rPr>
                <w:rFonts w:eastAsia="SimSun"/>
                <w:bCs/>
                <w:sz w:val="24"/>
                <w:szCs w:val="24"/>
                <w:lang w:eastAsia="zh-CN"/>
              </w:rPr>
              <w:t>1</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B50FF" w14:textId="2160D491" w:rsidR="00401C30" w:rsidRPr="00826C8E" w:rsidRDefault="00B86850" w:rsidP="007917A1">
            <w:pPr>
              <w:snapToGrid w:val="0"/>
              <w:spacing w:line="240" w:lineRule="auto"/>
              <w:ind w:firstLine="34"/>
              <w:rPr>
                <w:rFonts w:eastAsia="SimSun"/>
                <w:sz w:val="24"/>
                <w:szCs w:val="24"/>
                <w:lang w:eastAsia="zh-CN"/>
              </w:rPr>
            </w:pPr>
            <w:r>
              <w:rPr>
                <w:rFonts w:eastAsia="SimSun"/>
                <w:bCs/>
                <w:sz w:val="24"/>
                <w:szCs w:val="24"/>
                <w:lang w:eastAsia="zh-CN"/>
              </w:rPr>
              <w:t>Производственная зона</w:t>
            </w:r>
          </w:p>
        </w:tc>
      </w:tr>
      <w:tr w:rsidR="00401C30" w:rsidRPr="00A7476A" w14:paraId="17357C91"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434321BE" w14:textId="2AEAECB2" w:rsidR="00401C30" w:rsidRPr="00A7476A" w:rsidRDefault="007917A1" w:rsidP="00A1450C">
            <w:pPr>
              <w:widowControl w:val="0"/>
              <w:snapToGrid w:val="0"/>
              <w:spacing w:line="240" w:lineRule="auto"/>
              <w:ind w:firstLine="34"/>
              <w:jc w:val="center"/>
              <w:rPr>
                <w:rFonts w:eastAsia="SimSun"/>
                <w:bCs/>
                <w:sz w:val="24"/>
                <w:szCs w:val="24"/>
                <w:lang w:eastAsia="zh-CN"/>
              </w:rPr>
            </w:pPr>
            <w:r w:rsidRPr="00A7476A">
              <w:rPr>
                <w:rFonts w:eastAsia="SimSun"/>
                <w:bCs/>
                <w:sz w:val="24"/>
                <w:szCs w:val="24"/>
                <w:lang w:eastAsia="zh-CN"/>
              </w:rPr>
              <w:t>И</w:t>
            </w:r>
            <w:r w:rsidR="00B86850">
              <w:rPr>
                <w:rFonts w:eastAsia="SimSun"/>
                <w:bCs/>
                <w:sz w:val="24"/>
                <w:szCs w:val="24"/>
                <w:lang w:eastAsia="zh-CN"/>
              </w:rPr>
              <w:t>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01724108" w14:textId="77777777" w:rsidR="00401C30" w:rsidRPr="00A7476A" w:rsidRDefault="007917A1" w:rsidP="00A1450C">
            <w:pPr>
              <w:widowControl w:val="0"/>
              <w:snapToGrid w:val="0"/>
              <w:spacing w:line="240" w:lineRule="auto"/>
              <w:ind w:firstLine="34"/>
              <w:rPr>
                <w:rFonts w:eastAsia="SimSun"/>
                <w:bCs/>
                <w:sz w:val="24"/>
                <w:szCs w:val="24"/>
                <w:lang w:eastAsia="zh-CN"/>
              </w:rPr>
            </w:pPr>
            <w:r w:rsidRPr="00A7476A">
              <w:rPr>
                <w:rFonts w:eastAsia="SimSun"/>
                <w:bCs/>
                <w:sz w:val="24"/>
                <w:szCs w:val="24"/>
                <w:lang w:eastAsia="zh-CN"/>
              </w:rPr>
              <w:t>Зона инженерной инфраструктуры</w:t>
            </w:r>
          </w:p>
        </w:tc>
      </w:tr>
      <w:tr w:rsidR="00401C30" w:rsidRPr="00A7476A" w14:paraId="503C163F"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79F8840A" w14:textId="09F0047E" w:rsidR="00401C30" w:rsidRPr="00A7476A" w:rsidRDefault="007917A1"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Т</w:t>
            </w:r>
            <w:r w:rsidR="00B86850">
              <w:rPr>
                <w:rFonts w:eastAsia="SimSun"/>
                <w:sz w:val="24"/>
                <w:szCs w:val="24"/>
                <w:lang w:eastAsia="zh-CN"/>
              </w:rPr>
              <w:t>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4DEE7645" w14:textId="77777777" w:rsidR="00401C30" w:rsidRPr="00A7476A" w:rsidRDefault="00401C30" w:rsidP="00A1450C">
            <w:pPr>
              <w:widowControl w:val="0"/>
              <w:snapToGrid w:val="0"/>
              <w:spacing w:line="240" w:lineRule="auto"/>
              <w:ind w:firstLine="34"/>
              <w:rPr>
                <w:rFonts w:eastAsia="SimSun"/>
                <w:bCs/>
                <w:sz w:val="24"/>
                <w:szCs w:val="24"/>
                <w:lang w:eastAsia="zh-CN"/>
              </w:rPr>
            </w:pPr>
            <w:r w:rsidRPr="00A7476A">
              <w:rPr>
                <w:rFonts w:eastAsia="SimSun"/>
                <w:bCs/>
                <w:sz w:val="24"/>
                <w:szCs w:val="24"/>
                <w:lang w:eastAsia="zh-CN"/>
              </w:rPr>
              <w:t>З</w:t>
            </w:r>
            <w:r w:rsidR="007917A1" w:rsidRPr="00A7476A">
              <w:rPr>
                <w:rFonts w:eastAsia="SimSun"/>
                <w:bCs/>
                <w:sz w:val="24"/>
                <w:szCs w:val="24"/>
                <w:lang w:eastAsia="zh-CN"/>
              </w:rPr>
              <w:t>она транспортной инфраструктуры</w:t>
            </w:r>
          </w:p>
        </w:tc>
      </w:tr>
      <w:tr w:rsidR="003E70C9" w:rsidRPr="00A7476A" w14:paraId="0DE19737"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02264D51" w14:textId="16273FE1" w:rsidR="003E70C9" w:rsidRDefault="003E70C9"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УДС1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1270D680" w14:textId="2A93A60C" w:rsidR="003E70C9" w:rsidRDefault="003E70C9" w:rsidP="00A1450C">
            <w:pPr>
              <w:widowControl w:val="0"/>
              <w:snapToGrid w:val="0"/>
              <w:spacing w:line="240" w:lineRule="auto"/>
              <w:ind w:firstLine="34"/>
              <w:rPr>
                <w:rFonts w:eastAsia="SimSun"/>
                <w:bCs/>
                <w:sz w:val="24"/>
                <w:szCs w:val="24"/>
                <w:lang w:eastAsia="zh-CN"/>
              </w:rPr>
            </w:pPr>
            <w:r>
              <w:rPr>
                <w:rFonts w:eastAsia="SimSun"/>
                <w:bCs/>
                <w:sz w:val="24"/>
                <w:szCs w:val="24"/>
                <w:lang w:eastAsia="zh-CN"/>
              </w:rPr>
              <w:t>Зона улично-дорожной сети</w:t>
            </w:r>
          </w:p>
        </w:tc>
      </w:tr>
      <w:tr w:rsidR="00401C30" w:rsidRPr="00A7476A" w14:paraId="00BDBE9F" w14:textId="77777777" w:rsidTr="003A12E9">
        <w:trPr>
          <w:cantSplit/>
          <w:trHeight w:val="403"/>
        </w:trPr>
        <w:tc>
          <w:tcPr>
            <w:tcW w:w="9639" w:type="dxa"/>
            <w:gridSpan w:val="2"/>
            <w:tcBorders>
              <w:top w:val="single" w:sz="4" w:space="0" w:color="000000"/>
              <w:left w:val="single" w:sz="4" w:space="0" w:color="000000"/>
              <w:right w:val="single" w:sz="4" w:space="0" w:color="000000"/>
            </w:tcBorders>
            <w:shd w:val="clear" w:color="auto" w:fill="auto"/>
            <w:vAlign w:val="center"/>
          </w:tcPr>
          <w:p w14:paraId="65EE4443" w14:textId="77777777"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сельскохозяйственного использования:</w:t>
            </w:r>
          </w:p>
        </w:tc>
      </w:tr>
      <w:tr w:rsidR="00401C30" w:rsidRPr="00A7476A" w14:paraId="17DCA00C"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3A20DEBC" w14:textId="1AC79046"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СХ2</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1A0DA0C0" w14:textId="46CEBE41" w:rsidR="00401C30" w:rsidRPr="00A7476A" w:rsidRDefault="000E1CEA" w:rsidP="003A12E9">
            <w:pPr>
              <w:snapToGrid w:val="0"/>
              <w:spacing w:line="240" w:lineRule="auto"/>
              <w:ind w:firstLine="0"/>
              <w:rPr>
                <w:rFonts w:eastAsia="SimSun"/>
                <w:sz w:val="24"/>
                <w:szCs w:val="24"/>
                <w:lang w:eastAsia="zh-CN"/>
              </w:rPr>
            </w:pPr>
            <w:r>
              <w:rPr>
                <w:rFonts w:eastAsia="SimSun"/>
                <w:sz w:val="24"/>
                <w:szCs w:val="24"/>
                <w:lang w:eastAsia="zh-CN"/>
              </w:rPr>
              <w:t>З</w:t>
            </w:r>
            <w:r w:rsidR="007917A1" w:rsidRPr="00A7476A">
              <w:rPr>
                <w:rFonts w:eastAsia="SimSun"/>
                <w:sz w:val="24"/>
                <w:szCs w:val="24"/>
                <w:lang w:eastAsia="zh-CN"/>
              </w:rPr>
              <w:t>она сельскохозяйственных предприятий</w:t>
            </w:r>
          </w:p>
        </w:tc>
      </w:tr>
      <w:tr w:rsidR="000E1CEA" w:rsidRPr="00A7476A" w14:paraId="6279A33F"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00A24E9E" w14:textId="3C32C164" w:rsidR="000E1CEA" w:rsidRPr="003A12E9" w:rsidRDefault="000E1CEA" w:rsidP="000E1CEA">
            <w:pPr>
              <w:widowControl w:val="0"/>
              <w:snapToGrid w:val="0"/>
              <w:spacing w:line="240" w:lineRule="auto"/>
              <w:ind w:firstLine="34"/>
              <w:jc w:val="center"/>
              <w:rPr>
                <w:rFonts w:eastAsia="SimSun"/>
                <w:sz w:val="24"/>
                <w:szCs w:val="24"/>
                <w:lang w:eastAsia="zh-CN"/>
              </w:rPr>
            </w:pPr>
            <w:r>
              <w:rPr>
                <w:rFonts w:eastAsia="SimSun"/>
                <w:sz w:val="24"/>
                <w:szCs w:val="24"/>
                <w:lang w:eastAsia="zh-CN"/>
              </w:rPr>
              <w:t>СХ2.1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6DAEB599" w14:textId="75730D2F" w:rsidR="000E1CEA" w:rsidRPr="00A7476A" w:rsidRDefault="000E1CEA" w:rsidP="000E1CEA">
            <w:pPr>
              <w:snapToGrid w:val="0"/>
              <w:spacing w:line="240" w:lineRule="auto"/>
              <w:ind w:firstLine="0"/>
              <w:rPr>
                <w:rFonts w:eastAsia="SimSun"/>
                <w:sz w:val="24"/>
                <w:szCs w:val="24"/>
                <w:lang w:eastAsia="zh-CN"/>
              </w:rPr>
            </w:pPr>
            <w:r>
              <w:rPr>
                <w:rFonts w:eastAsia="SimSun"/>
                <w:sz w:val="24"/>
                <w:szCs w:val="24"/>
                <w:lang w:eastAsia="zh-CN"/>
              </w:rPr>
              <w:t>З</w:t>
            </w:r>
            <w:r w:rsidRPr="00A7476A">
              <w:rPr>
                <w:rFonts w:eastAsia="SimSun"/>
                <w:sz w:val="24"/>
                <w:szCs w:val="24"/>
                <w:lang w:eastAsia="zh-CN"/>
              </w:rPr>
              <w:t>она сельскохозяйственных предприятий</w:t>
            </w:r>
            <w:r>
              <w:rPr>
                <w:rFonts w:eastAsia="SimSun"/>
                <w:sz w:val="24"/>
                <w:szCs w:val="24"/>
                <w:lang w:eastAsia="zh-CN"/>
              </w:rPr>
              <w:t xml:space="preserve"> ограниченного использования</w:t>
            </w:r>
          </w:p>
        </w:tc>
      </w:tr>
      <w:tr w:rsidR="003E70C9" w:rsidRPr="00A7476A" w14:paraId="7CF64041"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285C11D6" w14:textId="7648F8A5" w:rsidR="003E70C9" w:rsidRDefault="003E70C9" w:rsidP="000E1CEA">
            <w:pPr>
              <w:widowControl w:val="0"/>
              <w:snapToGrid w:val="0"/>
              <w:spacing w:line="240" w:lineRule="auto"/>
              <w:ind w:firstLine="34"/>
              <w:jc w:val="center"/>
              <w:rPr>
                <w:rFonts w:eastAsia="SimSun"/>
                <w:sz w:val="24"/>
                <w:szCs w:val="24"/>
                <w:lang w:eastAsia="zh-CN"/>
              </w:rPr>
            </w:pPr>
            <w:r>
              <w:rPr>
                <w:rFonts w:eastAsia="SimSun"/>
                <w:sz w:val="24"/>
                <w:szCs w:val="24"/>
                <w:lang w:eastAsia="zh-CN"/>
              </w:rPr>
              <w:t>СХУ1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6F251728" w14:textId="49C47EFB" w:rsidR="003E70C9" w:rsidRDefault="003E70C9" w:rsidP="003E70C9">
            <w:pPr>
              <w:snapToGrid w:val="0"/>
              <w:spacing w:line="240" w:lineRule="auto"/>
              <w:ind w:firstLine="0"/>
              <w:rPr>
                <w:rFonts w:eastAsia="SimSun"/>
                <w:sz w:val="24"/>
                <w:szCs w:val="24"/>
                <w:lang w:eastAsia="zh-CN"/>
              </w:rPr>
            </w:pPr>
            <w:r w:rsidRPr="003E70C9">
              <w:rPr>
                <w:rFonts w:eastAsia="SimSun"/>
                <w:sz w:val="24"/>
                <w:szCs w:val="24"/>
                <w:lang w:eastAsia="zh-CN"/>
              </w:rPr>
              <w:t>Зона сельскохозяйственных угодий в составе земель сельскохозяйственного назначения</w:t>
            </w:r>
          </w:p>
        </w:tc>
      </w:tr>
      <w:tr w:rsidR="00FE405C" w:rsidRPr="00A7476A" w14:paraId="78CD4A1A"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6D0395E8" w14:textId="2BA64E21" w:rsidR="00FE405C" w:rsidRDefault="00FE405C" w:rsidP="000E1CEA">
            <w:pPr>
              <w:widowControl w:val="0"/>
              <w:snapToGrid w:val="0"/>
              <w:spacing w:line="240" w:lineRule="auto"/>
              <w:ind w:firstLine="34"/>
              <w:jc w:val="center"/>
              <w:rPr>
                <w:rFonts w:eastAsia="SimSun"/>
                <w:sz w:val="24"/>
                <w:szCs w:val="24"/>
                <w:lang w:eastAsia="zh-CN"/>
              </w:rPr>
            </w:pPr>
            <w:r>
              <w:rPr>
                <w:rFonts w:eastAsia="SimSun"/>
                <w:sz w:val="24"/>
                <w:szCs w:val="24"/>
                <w:lang w:eastAsia="zh-CN"/>
              </w:rPr>
              <w:t>СХ4</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3D9ADAEB" w14:textId="2606FD61" w:rsidR="00FE405C" w:rsidRPr="003E70C9" w:rsidRDefault="00FE405C" w:rsidP="003E70C9">
            <w:pPr>
              <w:snapToGrid w:val="0"/>
              <w:spacing w:line="240" w:lineRule="auto"/>
              <w:ind w:firstLine="0"/>
              <w:rPr>
                <w:rFonts w:eastAsia="SimSun"/>
                <w:sz w:val="24"/>
                <w:szCs w:val="24"/>
                <w:lang w:eastAsia="zh-CN"/>
              </w:rPr>
            </w:pPr>
            <w:r w:rsidRPr="00FE405C">
              <w:rPr>
                <w:rFonts w:eastAsia="SimSun"/>
                <w:sz w:val="24"/>
                <w:szCs w:val="24"/>
                <w:lang w:eastAsia="zh-CN"/>
              </w:rPr>
              <w:t>Зона ведения огородничества</w:t>
            </w:r>
          </w:p>
        </w:tc>
      </w:tr>
      <w:tr w:rsidR="00401C30" w:rsidRPr="00A7476A" w14:paraId="16765177" w14:textId="77777777" w:rsidTr="003A12E9">
        <w:trPr>
          <w:cantSplit/>
          <w:trHeight w:val="276"/>
        </w:trPr>
        <w:tc>
          <w:tcPr>
            <w:tcW w:w="9639" w:type="dxa"/>
            <w:gridSpan w:val="2"/>
            <w:tcBorders>
              <w:top w:val="single" w:sz="4" w:space="0" w:color="000000"/>
              <w:left w:val="single" w:sz="4" w:space="0" w:color="000000"/>
              <w:right w:val="single" w:sz="4" w:space="0" w:color="000000"/>
            </w:tcBorders>
            <w:shd w:val="clear" w:color="auto" w:fill="auto"/>
            <w:vAlign w:val="center"/>
          </w:tcPr>
          <w:p w14:paraId="05F4ABFA" w14:textId="77777777"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рекреационного назначения:</w:t>
            </w:r>
          </w:p>
        </w:tc>
      </w:tr>
      <w:tr w:rsidR="00B86850" w:rsidRPr="00A7476A" w14:paraId="00A09497" w14:textId="4E1BB177" w:rsidTr="00B86850">
        <w:trPr>
          <w:cantSplit/>
          <w:trHeight w:val="276"/>
        </w:trPr>
        <w:tc>
          <w:tcPr>
            <w:tcW w:w="1447" w:type="dxa"/>
            <w:tcBorders>
              <w:top w:val="single" w:sz="4" w:space="0" w:color="000000"/>
              <w:left w:val="single" w:sz="4" w:space="0" w:color="000000"/>
              <w:right w:val="single" w:sz="4" w:space="0" w:color="auto"/>
            </w:tcBorders>
            <w:shd w:val="clear" w:color="auto" w:fill="auto"/>
            <w:vAlign w:val="center"/>
          </w:tcPr>
          <w:p w14:paraId="5044F610" w14:textId="0AFCDA8D" w:rsidR="00B86850" w:rsidRPr="00A7476A" w:rsidRDefault="00B86850" w:rsidP="00A1450C">
            <w:pPr>
              <w:snapToGrid w:val="0"/>
              <w:spacing w:line="240" w:lineRule="auto"/>
              <w:ind w:firstLine="34"/>
              <w:jc w:val="center"/>
              <w:rPr>
                <w:rFonts w:eastAsia="SimSun"/>
                <w:bCs/>
                <w:caps/>
                <w:sz w:val="24"/>
                <w:szCs w:val="24"/>
                <w:lang w:eastAsia="zh-CN"/>
              </w:rPr>
            </w:pPr>
            <w:r>
              <w:rPr>
                <w:rFonts w:eastAsia="SimSun"/>
                <w:bCs/>
                <w:caps/>
                <w:sz w:val="24"/>
                <w:szCs w:val="24"/>
                <w:lang w:eastAsia="zh-CN"/>
              </w:rPr>
              <w:t>Р1</w:t>
            </w:r>
          </w:p>
        </w:tc>
        <w:tc>
          <w:tcPr>
            <w:tcW w:w="8192" w:type="dxa"/>
            <w:tcBorders>
              <w:top w:val="single" w:sz="4" w:space="0" w:color="000000"/>
              <w:left w:val="single" w:sz="4" w:space="0" w:color="auto"/>
              <w:right w:val="single" w:sz="4" w:space="0" w:color="000000"/>
            </w:tcBorders>
            <w:shd w:val="clear" w:color="auto" w:fill="auto"/>
            <w:vAlign w:val="center"/>
          </w:tcPr>
          <w:p w14:paraId="17740E34" w14:textId="51F7FD18" w:rsidR="00B86850" w:rsidRPr="00A7476A" w:rsidRDefault="00B86850" w:rsidP="00B86850">
            <w:pPr>
              <w:snapToGrid w:val="0"/>
              <w:spacing w:line="240" w:lineRule="auto"/>
              <w:ind w:firstLine="37"/>
              <w:jc w:val="left"/>
              <w:rPr>
                <w:rFonts w:eastAsia="SimSun"/>
                <w:bCs/>
                <w:caps/>
                <w:sz w:val="24"/>
                <w:szCs w:val="24"/>
                <w:lang w:eastAsia="zh-CN"/>
              </w:rPr>
            </w:pPr>
            <w:r>
              <w:rPr>
                <w:rFonts w:eastAsia="SimSun"/>
                <w:bCs/>
                <w:sz w:val="24"/>
                <w:szCs w:val="24"/>
                <w:lang w:eastAsia="zh-CN"/>
              </w:rPr>
              <w:t>Зона рекреационного назначения</w:t>
            </w:r>
          </w:p>
        </w:tc>
      </w:tr>
      <w:tr w:rsidR="00B86850" w:rsidRPr="00A7476A" w14:paraId="4D81F44B" w14:textId="77777777" w:rsidTr="00B86850">
        <w:trPr>
          <w:cantSplit/>
        </w:trPr>
        <w:tc>
          <w:tcPr>
            <w:tcW w:w="1447" w:type="dxa"/>
            <w:tcBorders>
              <w:top w:val="single" w:sz="4" w:space="0" w:color="000000"/>
              <w:left w:val="single" w:sz="4" w:space="0" w:color="000000"/>
              <w:bottom w:val="single" w:sz="4" w:space="0" w:color="000000"/>
              <w:right w:val="single" w:sz="4" w:space="0" w:color="auto"/>
            </w:tcBorders>
            <w:shd w:val="clear" w:color="auto" w:fill="auto"/>
            <w:vAlign w:val="center"/>
          </w:tcPr>
          <w:p w14:paraId="2E547C09" w14:textId="3AA974AF" w:rsidR="00B86850" w:rsidRPr="00A7476A" w:rsidRDefault="00B86850" w:rsidP="00B86850">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Р</w:t>
            </w:r>
            <w:r>
              <w:rPr>
                <w:rFonts w:eastAsia="SimSun"/>
                <w:sz w:val="24"/>
                <w:szCs w:val="24"/>
                <w:lang w:eastAsia="zh-CN"/>
              </w:rPr>
              <w:t>1.1</w:t>
            </w:r>
          </w:p>
        </w:tc>
        <w:tc>
          <w:tcPr>
            <w:tcW w:w="8192" w:type="dxa"/>
            <w:tcBorders>
              <w:top w:val="single" w:sz="4" w:space="0" w:color="000000"/>
              <w:left w:val="single" w:sz="4" w:space="0" w:color="auto"/>
              <w:bottom w:val="single" w:sz="4" w:space="0" w:color="000000"/>
              <w:right w:val="single" w:sz="4" w:space="0" w:color="000000"/>
            </w:tcBorders>
            <w:shd w:val="clear" w:color="auto" w:fill="auto"/>
            <w:vAlign w:val="center"/>
          </w:tcPr>
          <w:p w14:paraId="7A273750" w14:textId="5584FC75" w:rsidR="00B86850" w:rsidRPr="00A7476A" w:rsidRDefault="00B86850" w:rsidP="00B86850">
            <w:pPr>
              <w:snapToGrid w:val="0"/>
              <w:spacing w:line="240" w:lineRule="auto"/>
              <w:ind w:firstLine="34"/>
              <w:rPr>
                <w:rFonts w:eastAsia="SimSun"/>
                <w:sz w:val="24"/>
                <w:szCs w:val="24"/>
                <w:lang w:eastAsia="zh-CN"/>
              </w:rPr>
            </w:pPr>
            <w:r>
              <w:rPr>
                <w:rFonts w:eastAsia="SimSun"/>
                <w:bCs/>
                <w:sz w:val="24"/>
                <w:szCs w:val="24"/>
                <w:lang w:eastAsia="zh-CN"/>
              </w:rPr>
              <w:t>Зона рекреационного назначения для объектов спорта</w:t>
            </w:r>
          </w:p>
        </w:tc>
      </w:tr>
      <w:tr w:rsidR="00B86850" w:rsidRPr="00A7476A" w14:paraId="5459D802" w14:textId="77777777" w:rsidTr="00B86850">
        <w:trPr>
          <w:cantSplit/>
        </w:trPr>
        <w:tc>
          <w:tcPr>
            <w:tcW w:w="1447" w:type="dxa"/>
            <w:tcBorders>
              <w:top w:val="single" w:sz="4" w:space="0" w:color="000000"/>
              <w:left w:val="single" w:sz="4" w:space="0" w:color="000000"/>
              <w:bottom w:val="single" w:sz="4" w:space="0" w:color="000000"/>
              <w:right w:val="single" w:sz="4" w:space="0" w:color="auto"/>
            </w:tcBorders>
            <w:shd w:val="clear" w:color="auto" w:fill="auto"/>
            <w:vAlign w:val="center"/>
          </w:tcPr>
          <w:p w14:paraId="52E171B9" w14:textId="5A7B9CC4" w:rsidR="00B86850" w:rsidRPr="00A7476A" w:rsidRDefault="00B86850" w:rsidP="00B86850">
            <w:pPr>
              <w:widowControl w:val="0"/>
              <w:snapToGrid w:val="0"/>
              <w:spacing w:line="240" w:lineRule="auto"/>
              <w:ind w:firstLine="34"/>
              <w:jc w:val="center"/>
              <w:rPr>
                <w:rFonts w:eastAsia="SimSun"/>
                <w:sz w:val="24"/>
                <w:szCs w:val="24"/>
                <w:lang w:eastAsia="zh-CN"/>
              </w:rPr>
            </w:pPr>
            <w:r>
              <w:rPr>
                <w:rFonts w:eastAsia="SimSun"/>
                <w:sz w:val="24"/>
                <w:szCs w:val="24"/>
                <w:lang w:eastAsia="zh-CN"/>
              </w:rPr>
              <w:t>ОП1</w:t>
            </w:r>
          </w:p>
        </w:tc>
        <w:tc>
          <w:tcPr>
            <w:tcW w:w="8192" w:type="dxa"/>
            <w:tcBorders>
              <w:top w:val="single" w:sz="4" w:space="0" w:color="000000"/>
              <w:left w:val="single" w:sz="4" w:space="0" w:color="auto"/>
              <w:bottom w:val="single" w:sz="4" w:space="0" w:color="000000"/>
              <w:right w:val="single" w:sz="4" w:space="0" w:color="000000"/>
            </w:tcBorders>
            <w:shd w:val="clear" w:color="auto" w:fill="auto"/>
            <w:vAlign w:val="center"/>
          </w:tcPr>
          <w:p w14:paraId="2DD4B614" w14:textId="0C354FC8" w:rsidR="00B86850" w:rsidRPr="00A7476A" w:rsidRDefault="00B86850" w:rsidP="00B86850">
            <w:pPr>
              <w:snapToGrid w:val="0"/>
              <w:spacing w:line="240" w:lineRule="auto"/>
              <w:ind w:firstLine="34"/>
              <w:rPr>
                <w:rFonts w:eastAsia="SimSun"/>
                <w:sz w:val="24"/>
                <w:szCs w:val="24"/>
                <w:lang w:eastAsia="zh-CN"/>
              </w:rPr>
            </w:pPr>
            <w:r w:rsidRPr="00A7476A">
              <w:rPr>
                <w:rFonts w:eastAsia="SimSun"/>
                <w:sz w:val="24"/>
                <w:szCs w:val="24"/>
                <w:lang w:eastAsia="zh-CN"/>
              </w:rPr>
              <w:t xml:space="preserve">Зона </w:t>
            </w:r>
            <w:r>
              <w:rPr>
                <w:rFonts w:eastAsia="SimSun"/>
                <w:sz w:val="24"/>
                <w:szCs w:val="24"/>
                <w:lang w:eastAsia="zh-CN"/>
              </w:rPr>
              <w:t>зелёных насаждений</w:t>
            </w:r>
            <w:r w:rsidRPr="00A7476A">
              <w:rPr>
                <w:rFonts w:eastAsia="SimSun"/>
                <w:sz w:val="24"/>
                <w:szCs w:val="24"/>
                <w:lang w:eastAsia="zh-CN"/>
              </w:rPr>
              <w:t xml:space="preserve"> общего пользования</w:t>
            </w:r>
          </w:p>
        </w:tc>
      </w:tr>
      <w:tr w:rsidR="00B86850" w:rsidRPr="00A7476A" w14:paraId="77E6FD09" w14:textId="77777777" w:rsidTr="003A12E9">
        <w:trPr>
          <w:cantSplit/>
          <w:trHeight w:val="340"/>
        </w:trPr>
        <w:tc>
          <w:tcPr>
            <w:tcW w:w="9639" w:type="dxa"/>
            <w:gridSpan w:val="2"/>
            <w:tcBorders>
              <w:top w:val="single" w:sz="4" w:space="0" w:color="000000"/>
              <w:left w:val="single" w:sz="4" w:space="0" w:color="000000"/>
              <w:right w:val="single" w:sz="4" w:space="0" w:color="000000"/>
            </w:tcBorders>
            <w:shd w:val="clear" w:color="auto" w:fill="auto"/>
            <w:vAlign w:val="center"/>
          </w:tcPr>
          <w:p w14:paraId="505F6D0A" w14:textId="77777777" w:rsidR="00B86850" w:rsidRPr="00A7476A" w:rsidRDefault="00B86850" w:rsidP="00B86850">
            <w:pPr>
              <w:widowControl w:val="0"/>
              <w:snapToGrid w:val="0"/>
              <w:spacing w:line="240" w:lineRule="auto"/>
              <w:ind w:firstLine="426"/>
              <w:jc w:val="center"/>
              <w:rPr>
                <w:rFonts w:eastAsia="SimSun"/>
                <w:sz w:val="24"/>
                <w:szCs w:val="24"/>
                <w:lang w:eastAsia="zh-CN"/>
              </w:rPr>
            </w:pPr>
            <w:r w:rsidRPr="00A7476A">
              <w:rPr>
                <w:rFonts w:eastAsia="SimSun"/>
                <w:caps/>
                <w:sz w:val="24"/>
                <w:szCs w:val="24"/>
                <w:lang w:eastAsia="zh-CN"/>
              </w:rPr>
              <w:t>Зоны специального назначения:</w:t>
            </w:r>
          </w:p>
        </w:tc>
      </w:tr>
      <w:tr w:rsidR="00B86850" w:rsidRPr="00A7476A" w14:paraId="2DE44D2D" w14:textId="77777777" w:rsidTr="00B86850">
        <w:trPr>
          <w:trHeight w:val="285"/>
        </w:trPr>
        <w:tc>
          <w:tcPr>
            <w:tcW w:w="1447" w:type="dxa"/>
            <w:tcBorders>
              <w:top w:val="single" w:sz="4" w:space="0" w:color="auto"/>
              <w:left w:val="single" w:sz="4" w:space="0" w:color="000000"/>
              <w:bottom w:val="single" w:sz="4" w:space="0" w:color="auto"/>
            </w:tcBorders>
            <w:shd w:val="clear" w:color="auto" w:fill="auto"/>
            <w:vAlign w:val="center"/>
          </w:tcPr>
          <w:p w14:paraId="67EEDB58" w14:textId="23F13C9A" w:rsidR="00B86850" w:rsidRPr="00A7476A" w:rsidRDefault="000E1CEA" w:rsidP="00B86850">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ОС1</w:t>
            </w:r>
          </w:p>
        </w:tc>
        <w:tc>
          <w:tcPr>
            <w:tcW w:w="8192" w:type="dxa"/>
            <w:tcBorders>
              <w:top w:val="single" w:sz="4" w:space="0" w:color="auto"/>
              <w:left w:val="single" w:sz="4" w:space="0" w:color="000000"/>
              <w:bottom w:val="single" w:sz="4" w:space="0" w:color="auto"/>
              <w:right w:val="single" w:sz="4" w:space="0" w:color="000000"/>
            </w:tcBorders>
            <w:shd w:val="clear" w:color="auto" w:fill="auto"/>
          </w:tcPr>
          <w:p w14:paraId="5161BEDF" w14:textId="160AFF42" w:rsidR="00B86850" w:rsidRPr="00A7476A" w:rsidRDefault="00B86850" w:rsidP="00B86850">
            <w:pPr>
              <w:widowControl w:val="0"/>
              <w:snapToGrid w:val="0"/>
              <w:spacing w:line="240" w:lineRule="auto"/>
              <w:ind w:firstLine="0"/>
              <w:rPr>
                <w:rFonts w:eastAsia="SimSun"/>
                <w:bCs/>
                <w:caps/>
                <w:sz w:val="24"/>
                <w:szCs w:val="24"/>
                <w:lang w:eastAsia="zh-CN"/>
              </w:rPr>
            </w:pPr>
            <w:r w:rsidRPr="00A7476A">
              <w:rPr>
                <w:rFonts w:eastAsia="SimSun"/>
                <w:bCs/>
                <w:sz w:val="24"/>
                <w:szCs w:val="24"/>
                <w:lang w:eastAsia="zh-CN"/>
              </w:rPr>
              <w:t xml:space="preserve">Зона </w:t>
            </w:r>
            <w:r w:rsidR="000E1CEA">
              <w:rPr>
                <w:rFonts w:eastAsia="SimSun"/>
                <w:bCs/>
                <w:sz w:val="24"/>
                <w:szCs w:val="24"/>
                <w:lang w:eastAsia="zh-CN"/>
              </w:rPr>
              <w:t>озеленённых территорий</w:t>
            </w:r>
            <w:r w:rsidRPr="00A7476A">
              <w:rPr>
                <w:rFonts w:eastAsia="SimSun"/>
                <w:bCs/>
                <w:sz w:val="24"/>
                <w:szCs w:val="24"/>
                <w:lang w:eastAsia="zh-CN"/>
              </w:rPr>
              <w:t xml:space="preserve"> специального назначения</w:t>
            </w:r>
          </w:p>
        </w:tc>
      </w:tr>
    </w:tbl>
    <w:p w14:paraId="2A717ADC" w14:textId="77777777" w:rsidR="00401C30" w:rsidRPr="00A7476A" w:rsidRDefault="00401C30" w:rsidP="00401C30">
      <w:pPr>
        <w:spacing w:line="240" w:lineRule="auto"/>
        <w:ind w:firstLine="426"/>
        <w:rPr>
          <w:rFonts w:eastAsia="SimSun"/>
          <w:bCs/>
          <w:sz w:val="24"/>
          <w:szCs w:val="24"/>
          <w:lang w:eastAsia="zh-CN"/>
        </w:rPr>
      </w:pPr>
    </w:p>
    <w:p w14:paraId="5E8316A6" w14:textId="6D062E07" w:rsidR="00DF5127" w:rsidRPr="00A7476A" w:rsidRDefault="0013694F" w:rsidP="00A42090">
      <w:pPr>
        <w:pStyle w:val="7"/>
        <w:rPr>
          <w:i/>
          <w:iCs/>
        </w:rPr>
      </w:pPr>
      <w:r w:rsidRPr="00A7476A">
        <w:br w:type="page"/>
      </w:r>
      <w:bookmarkStart w:id="4" w:name="_Toc252392614"/>
      <w:bookmarkStart w:id="5" w:name="_Toc418946902"/>
      <w:bookmarkStart w:id="6" w:name="_Toc26211544"/>
      <w:bookmarkStart w:id="7" w:name="_Toc181429846"/>
      <w:bookmarkStart w:id="8" w:name="_Toc364954295"/>
      <w:bookmarkStart w:id="9" w:name="_Toc252392619"/>
      <w:bookmarkStart w:id="10" w:name="_Toc317513489"/>
      <w:r w:rsidRPr="00A7476A">
        <w:lastRenderedPageBreak/>
        <w:t>С</w:t>
      </w:r>
      <w:r w:rsidR="00DB333D" w:rsidRPr="00A7476A">
        <w:t>татья 3</w:t>
      </w:r>
      <w:r w:rsidR="00266545">
        <w:t>7</w:t>
      </w:r>
      <w:r w:rsidR="00DF5127" w:rsidRPr="00A7476A">
        <w:t>. Землепользование и застройка на территориях жилых зон</w:t>
      </w:r>
      <w:bookmarkEnd w:id="4"/>
      <w:bookmarkEnd w:id="5"/>
      <w:bookmarkEnd w:id="6"/>
      <w:bookmarkEnd w:id="7"/>
    </w:p>
    <w:p w14:paraId="6608B824" w14:textId="77777777" w:rsidR="00DF5127" w:rsidRPr="00A7476A" w:rsidRDefault="00DF5127" w:rsidP="003030E3">
      <w:pPr>
        <w:spacing w:line="240" w:lineRule="auto"/>
        <w:ind w:firstLine="709"/>
        <w:rPr>
          <w:b/>
          <w:bCs/>
        </w:rPr>
      </w:pPr>
    </w:p>
    <w:p w14:paraId="778D351C" w14:textId="77777777" w:rsidR="00CD65FE" w:rsidRPr="00A7476A" w:rsidRDefault="00CD65FE" w:rsidP="00CD65FE">
      <w:pPr>
        <w:spacing w:line="240" w:lineRule="auto"/>
        <w:ind w:firstLine="709"/>
        <w:rPr>
          <w:sz w:val="24"/>
          <w:szCs w:val="24"/>
        </w:rPr>
      </w:pPr>
      <w:r w:rsidRPr="00A7476A">
        <w:rPr>
          <w:sz w:val="24"/>
          <w:szCs w:val="24"/>
        </w:rPr>
        <w:t>1. В состав жилых зон могут включаться:</w:t>
      </w:r>
    </w:p>
    <w:p w14:paraId="7F3B72EC" w14:textId="77777777"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w:t>
      </w:r>
    </w:p>
    <w:p w14:paraId="26B4BC66" w14:textId="77777777"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 и домами блокированной застройки;</w:t>
      </w:r>
    </w:p>
    <w:p w14:paraId="7EAC67D9" w14:textId="77777777" w:rsidR="00CD65FE" w:rsidRPr="00A7476A" w:rsidRDefault="00CD65FE" w:rsidP="00CD65FE">
      <w:pPr>
        <w:spacing w:line="240" w:lineRule="auto"/>
        <w:ind w:firstLine="709"/>
        <w:rPr>
          <w:sz w:val="24"/>
          <w:szCs w:val="24"/>
        </w:rPr>
      </w:pPr>
      <w:r w:rsidRPr="00A7476A">
        <w:rPr>
          <w:sz w:val="24"/>
          <w:szCs w:val="24"/>
        </w:rPr>
        <w:t>- зоны застройки среднеэтажными многоквартирными домами;</w:t>
      </w:r>
    </w:p>
    <w:p w14:paraId="3718E505" w14:textId="77777777" w:rsidR="00CD65FE" w:rsidRPr="00A7476A" w:rsidRDefault="00CD65FE" w:rsidP="00CD65FE">
      <w:pPr>
        <w:spacing w:line="240" w:lineRule="auto"/>
        <w:ind w:firstLine="709"/>
        <w:rPr>
          <w:sz w:val="24"/>
          <w:szCs w:val="24"/>
        </w:rPr>
      </w:pPr>
      <w:r w:rsidRPr="00A7476A">
        <w:rPr>
          <w:sz w:val="24"/>
          <w:szCs w:val="24"/>
        </w:rPr>
        <w:t>- зоны застройки многоэтажными многоквартирными домами;</w:t>
      </w:r>
    </w:p>
    <w:p w14:paraId="5116CDF4" w14:textId="77777777" w:rsidR="00CD65FE" w:rsidRPr="00A7476A" w:rsidRDefault="00CD65FE" w:rsidP="00CD65FE">
      <w:pPr>
        <w:spacing w:line="240" w:lineRule="auto"/>
        <w:ind w:firstLine="709"/>
        <w:rPr>
          <w:sz w:val="24"/>
          <w:szCs w:val="24"/>
        </w:rPr>
      </w:pPr>
      <w:r w:rsidRPr="00A7476A">
        <w:rPr>
          <w:sz w:val="24"/>
          <w:szCs w:val="24"/>
        </w:rPr>
        <w:t>- зоны жилой застройки иных видов.</w:t>
      </w:r>
    </w:p>
    <w:p w14:paraId="72E7DB03" w14:textId="5C91B859" w:rsidR="00DF5127" w:rsidRPr="00A7476A" w:rsidRDefault="00DF5127" w:rsidP="003030E3">
      <w:pPr>
        <w:spacing w:line="240" w:lineRule="auto"/>
        <w:ind w:firstLine="709"/>
        <w:rPr>
          <w:sz w:val="24"/>
          <w:szCs w:val="24"/>
        </w:rPr>
      </w:pPr>
      <w:r w:rsidRPr="00A7476A">
        <w:rPr>
          <w:sz w:val="24"/>
          <w:szCs w:val="24"/>
        </w:rPr>
        <w:t xml:space="preserve">2. </w:t>
      </w:r>
      <w:r w:rsidR="008876A1" w:rsidRPr="00A7476A">
        <w:rPr>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w:t>
      </w:r>
      <w:r w:rsidR="00BC191E">
        <w:rPr>
          <w:sz w:val="24"/>
          <w:szCs w:val="24"/>
        </w:rPr>
        <w:t xml:space="preserve"> для ведения садоводства.</w:t>
      </w:r>
    </w:p>
    <w:p w14:paraId="43C9E5F8" w14:textId="77777777" w:rsidR="00DF5127" w:rsidRPr="00A7476A" w:rsidRDefault="00DF5127" w:rsidP="003030E3">
      <w:pPr>
        <w:spacing w:line="240" w:lineRule="auto"/>
        <w:ind w:firstLine="709"/>
        <w:rPr>
          <w:sz w:val="24"/>
          <w:szCs w:val="24"/>
        </w:rPr>
      </w:pPr>
      <w:r w:rsidRPr="00A7476A">
        <w:rPr>
          <w:sz w:val="24"/>
          <w:szCs w:val="24"/>
        </w:rPr>
        <w:t>3. 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не окружающую среду.</w:t>
      </w:r>
    </w:p>
    <w:p w14:paraId="338839E1" w14:textId="77777777" w:rsidR="00DF5127" w:rsidRPr="00A7476A" w:rsidRDefault="00DF5127" w:rsidP="003030E3">
      <w:pPr>
        <w:spacing w:line="240" w:lineRule="auto"/>
        <w:ind w:firstLine="709"/>
        <w:rPr>
          <w:sz w:val="24"/>
          <w:szCs w:val="24"/>
        </w:rPr>
      </w:pPr>
      <w:r w:rsidRPr="00A7476A">
        <w:rPr>
          <w:sz w:val="24"/>
          <w:szCs w:val="24"/>
        </w:rPr>
        <w:t xml:space="preserve">4.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14:paraId="0C213DF7" w14:textId="766C1FF6" w:rsidR="00DF5127" w:rsidRPr="00A7476A" w:rsidRDefault="00DF5127" w:rsidP="003030E3">
      <w:pPr>
        <w:spacing w:line="240" w:lineRule="auto"/>
        <w:ind w:firstLine="709"/>
        <w:rPr>
          <w:sz w:val="24"/>
          <w:szCs w:val="24"/>
        </w:rPr>
      </w:pPr>
      <w:r w:rsidRPr="00A7476A">
        <w:rPr>
          <w:sz w:val="24"/>
          <w:szCs w:val="24"/>
        </w:rPr>
        <w:t xml:space="preserve">5.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00C0473E" w:rsidRPr="00A7476A">
        <w:rPr>
          <w:sz w:val="24"/>
          <w:szCs w:val="24"/>
        </w:rPr>
        <w:t>Краснодарского края</w:t>
      </w:r>
      <w:r w:rsidRPr="00A7476A">
        <w:rPr>
          <w:sz w:val="24"/>
          <w:szCs w:val="24"/>
        </w:rPr>
        <w:t xml:space="preserve">, </w:t>
      </w:r>
      <w:r w:rsidR="00A72442">
        <w:rPr>
          <w:sz w:val="24"/>
          <w:szCs w:val="24"/>
        </w:rPr>
        <w:t>Усть-Лабинского</w:t>
      </w:r>
      <w:r w:rsidR="00C0473E" w:rsidRPr="00A7476A">
        <w:rPr>
          <w:sz w:val="24"/>
          <w:szCs w:val="24"/>
        </w:rPr>
        <w:t xml:space="preserve"> </w:t>
      </w:r>
      <w:r w:rsidRPr="00A7476A">
        <w:rPr>
          <w:sz w:val="24"/>
          <w:szCs w:val="24"/>
        </w:rPr>
        <w:t xml:space="preserve">района и </w:t>
      </w:r>
      <w:r w:rsidR="00D340E4">
        <w:rPr>
          <w:sz w:val="24"/>
          <w:szCs w:val="24"/>
        </w:rPr>
        <w:t>Вимовского</w:t>
      </w:r>
      <w:r w:rsidRPr="00A7476A">
        <w:rPr>
          <w:sz w:val="24"/>
          <w:szCs w:val="24"/>
        </w:rPr>
        <w:t xml:space="preserve"> сельского поселения.</w:t>
      </w:r>
    </w:p>
    <w:p w14:paraId="7252DC4F" w14:textId="77777777" w:rsidR="00DF5127" w:rsidRPr="00A7476A" w:rsidRDefault="00DF5127" w:rsidP="003030E3">
      <w:pPr>
        <w:spacing w:line="240" w:lineRule="auto"/>
        <w:ind w:firstLine="709"/>
        <w:rPr>
          <w:sz w:val="24"/>
          <w:szCs w:val="24"/>
        </w:rPr>
      </w:pPr>
      <w:r w:rsidRPr="00A7476A">
        <w:rPr>
          <w:sz w:val="24"/>
          <w:szCs w:val="24"/>
        </w:rPr>
        <w:t>6. Субъекты землепользования в жилых зонах обязаны выполнять работы по очистке и благоустройству, обеспечению чистоты и порядка на придомовых (внутриквартальных) территориях. Указанные работы осуществляются в соответствии с Правилами благоустройства, озеленения, чистоты и порядка территории сельского поселения.</w:t>
      </w:r>
    </w:p>
    <w:p w14:paraId="6FDAA9A6" w14:textId="77777777" w:rsidR="00DF5127" w:rsidRPr="00A7476A" w:rsidRDefault="00DF5127" w:rsidP="003030E3">
      <w:pPr>
        <w:spacing w:line="240" w:lineRule="auto"/>
        <w:ind w:firstLine="709"/>
        <w:rPr>
          <w:sz w:val="24"/>
          <w:szCs w:val="24"/>
        </w:rPr>
      </w:pPr>
      <w:r w:rsidRPr="00A7476A">
        <w:rPr>
          <w:sz w:val="24"/>
          <w:szCs w:val="24"/>
        </w:rPr>
        <w:t>7. Жилищное строительство может осуществляться как по индивидуальным, так и по типовым проектам, подготовленным и согласованным в установленном действующим законодательством порядке.</w:t>
      </w:r>
    </w:p>
    <w:p w14:paraId="32AB3553" w14:textId="77777777" w:rsidR="00DF5127" w:rsidRPr="00A7476A" w:rsidRDefault="00DF5127" w:rsidP="003030E3">
      <w:pPr>
        <w:spacing w:line="240" w:lineRule="auto"/>
        <w:ind w:firstLine="709"/>
        <w:rPr>
          <w:sz w:val="24"/>
          <w:szCs w:val="24"/>
        </w:rPr>
      </w:pPr>
      <w:r w:rsidRPr="00A7476A">
        <w:rPr>
          <w:sz w:val="24"/>
          <w:szCs w:val="24"/>
        </w:rPr>
        <w:t>8.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14:paraId="6D2979E8" w14:textId="67B77DD9" w:rsidR="00DF5127" w:rsidRDefault="00DF5127" w:rsidP="003030E3">
      <w:pPr>
        <w:spacing w:line="240" w:lineRule="auto"/>
        <w:ind w:firstLine="709"/>
        <w:rPr>
          <w:sz w:val="24"/>
          <w:szCs w:val="24"/>
        </w:rPr>
      </w:pPr>
      <w:r w:rsidRPr="00A7476A">
        <w:rPr>
          <w:sz w:val="24"/>
          <w:szCs w:val="24"/>
        </w:rPr>
        <w:t>9. При осуществлении строительства (проектировании) необходимо соблюдать требования, установленные градостроительным планом земельного участка.</w:t>
      </w:r>
    </w:p>
    <w:p w14:paraId="6B36A16E" w14:textId="137C9C91" w:rsidR="00C61182" w:rsidRDefault="0004376A" w:rsidP="00C61182">
      <w:pPr>
        <w:spacing w:line="240" w:lineRule="auto"/>
        <w:ind w:firstLine="709"/>
        <w:rPr>
          <w:sz w:val="24"/>
          <w:szCs w:val="24"/>
        </w:rPr>
      </w:pPr>
      <w:r w:rsidRPr="0004376A">
        <w:rPr>
          <w:sz w:val="24"/>
          <w:szCs w:val="24"/>
        </w:rPr>
        <w:t>10.</w:t>
      </w:r>
      <w:r>
        <w:rPr>
          <w:sz w:val="24"/>
          <w:szCs w:val="24"/>
        </w:rPr>
        <w:t xml:space="preserve"> </w:t>
      </w:r>
      <w:r w:rsidRPr="0004376A">
        <w:rPr>
          <w:sz w:val="24"/>
          <w:szCs w:val="24"/>
        </w:rPr>
        <w:t>Параметры разрешённого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w:t>
      </w:r>
      <w:bookmarkStart w:id="11" w:name="_Toc252392615"/>
      <w:bookmarkStart w:id="12" w:name="_Toc418946903"/>
      <w:bookmarkStart w:id="13" w:name="_Toc26211545"/>
    </w:p>
    <w:p w14:paraId="2E8F2B16" w14:textId="77777777" w:rsidR="00C61182" w:rsidRDefault="00C61182">
      <w:pPr>
        <w:keepLines w:val="0"/>
        <w:overflowPunct/>
        <w:autoSpaceDE/>
        <w:autoSpaceDN/>
        <w:adjustRightInd/>
        <w:spacing w:line="240" w:lineRule="auto"/>
        <w:ind w:firstLine="0"/>
        <w:jc w:val="left"/>
        <w:rPr>
          <w:sz w:val="24"/>
          <w:szCs w:val="24"/>
        </w:rPr>
      </w:pPr>
      <w:r>
        <w:rPr>
          <w:sz w:val="24"/>
          <w:szCs w:val="24"/>
        </w:rPr>
        <w:br w:type="page"/>
      </w:r>
    </w:p>
    <w:p w14:paraId="29DBE562" w14:textId="00ED2A5D" w:rsidR="00DF5127" w:rsidRPr="00A7476A" w:rsidRDefault="00DB333D" w:rsidP="00632456">
      <w:pPr>
        <w:pStyle w:val="7"/>
        <w:ind w:firstLine="0"/>
      </w:pPr>
      <w:bookmarkStart w:id="14" w:name="_Toc181429847"/>
      <w:r w:rsidRPr="00A7476A">
        <w:lastRenderedPageBreak/>
        <w:t>Статья 3</w:t>
      </w:r>
      <w:r w:rsidR="00266545">
        <w:t>8</w:t>
      </w:r>
      <w:r w:rsidR="00DF5127" w:rsidRPr="00A7476A">
        <w:t>. Землепользование и застройка на территориях общественно-деловых зон</w:t>
      </w:r>
      <w:bookmarkEnd w:id="11"/>
      <w:bookmarkEnd w:id="12"/>
      <w:bookmarkEnd w:id="13"/>
      <w:bookmarkEnd w:id="14"/>
    </w:p>
    <w:p w14:paraId="73FBB425" w14:textId="77777777" w:rsidR="00DF5127" w:rsidRPr="00A7476A" w:rsidRDefault="00DF5127" w:rsidP="003030E3">
      <w:pPr>
        <w:pStyle w:val="af0"/>
        <w:ind w:firstLine="709"/>
        <w:rPr>
          <w:rFonts w:ascii="Times New Roman" w:hAnsi="Times New Roman"/>
        </w:rPr>
      </w:pPr>
    </w:p>
    <w:p w14:paraId="1A3ADD97" w14:textId="77777777" w:rsidR="008876A1" w:rsidRPr="00A7476A" w:rsidRDefault="008876A1" w:rsidP="003030E3">
      <w:pPr>
        <w:spacing w:line="240" w:lineRule="auto"/>
        <w:ind w:firstLine="709"/>
        <w:rPr>
          <w:sz w:val="24"/>
          <w:szCs w:val="24"/>
        </w:rPr>
      </w:pPr>
      <w:r w:rsidRPr="00A7476A">
        <w:rPr>
          <w:sz w:val="24"/>
          <w:szCs w:val="24"/>
        </w:rPr>
        <w:t> В состав общественно-деловых зон могут включаться:</w:t>
      </w:r>
    </w:p>
    <w:p w14:paraId="5F539DEE" w14:textId="77777777" w:rsidR="008876A1" w:rsidRPr="00A7476A" w:rsidRDefault="008876A1" w:rsidP="003030E3">
      <w:pPr>
        <w:spacing w:line="240" w:lineRule="auto"/>
        <w:ind w:firstLine="709"/>
        <w:rPr>
          <w:sz w:val="24"/>
          <w:szCs w:val="24"/>
        </w:rPr>
      </w:pPr>
      <w:r w:rsidRPr="00A7476A">
        <w:rPr>
          <w:sz w:val="24"/>
          <w:szCs w:val="24"/>
        </w:rPr>
        <w:t>1) зоны делового, общественного и коммерческого назначения;</w:t>
      </w:r>
    </w:p>
    <w:p w14:paraId="25DE9685" w14:textId="77777777" w:rsidR="008876A1" w:rsidRPr="00A7476A" w:rsidRDefault="008876A1" w:rsidP="003030E3">
      <w:pPr>
        <w:spacing w:line="240" w:lineRule="auto"/>
        <w:ind w:firstLine="709"/>
        <w:rPr>
          <w:sz w:val="24"/>
          <w:szCs w:val="24"/>
        </w:rPr>
      </w:pPr>
      <w:r w:rsidRPr="00A7476A">
        <w:rPr>
          <w:sz w:val="24"/>
          <w:szCs w:val="24"/>
        </w:rPr>
        <w:t>2) зоны размещения объектов социального и коммунально-бытового назначения;</w:t>
      </w:r>
    </w:p>
    <w:p w14:paraId="674124BC" w14:textId="77777777" w:rsidR="008876A1" w:rsidRPr="00A7476A" w:rsidRDefault="008876A1" w:rsidP="003030E3">
      <w:pPr>
        <w:spacing w:line="240" w:lineRule="auto"/>
        <w:ind w:firstLine="709"/>
        <w:rPr>
          <w:sz w:val="24"/>
          <w:szCs w:val="24"/>
        </w:rPr>
      </w:pPr>
      <w:r w:rsidRPr="00A7476A">
        <w:rPr>
          <w:sz w:val="24"/>
          <w:szCs w:val="24"/>
        </w:rPr>
        <w:t>3) зоны обслуживания объектов, необходимых для осуществления производственной и предпринимательской деятельности;</w:t>
      </w:r>
    </w:p>
    <w:p w14:paraId="492B37E2" w14:textId="77777777" w:rsidR="008876A1" w:rsidRPr="00A7476A" w:rsidRDefault="008876A1" w:rsidP="003030E3">
      <w:pPr>
        <w:spacing w:line="240" w:lineRule="auto"/>
        <w:ind w:firstLine="709"/>
        <w:rPr>
          <w:sz w:val="24"/>
          <w:szCs w:val="24"/>
        </w:rPr>
      </w:pPr>
      <w:r w:rsidRPr="00A7476A">
        <w:rPr>
          <w:sz w:val="24"/>
          <w:szCs w:val="24"/>
        </w:rPr>
        <w:t>4) общественно-деловые зоны иных видов.</w:t>
      </w:r>
    </w:p>
    <w:p w14:paraId="1A0BAF0C" w14:textId="77777777" w:rsidR="00DF5127" w:rsidRPr="00A7476A" w:rsidRDefault="00DF5127" w:rsidP="003030E3">
      <w:pPr>
        <w:spacing w:line="240" w:lineRule="auto"/>
        <w:ind w:firstLine="709"/>
        <w:rPr>
          <w:sz w:val="24"/>
          <w:szCs w:val="24"/>
        </w:rPr>
      </w:pPr>
      <w:r w:rsidRPr="00A7476A">
        <w:rPr>
          <w:sz w:val="24"/>
          <w:szCs w:val="24"/>
        </w:rPr>
        <w:t>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D471FF2" w14:textId="7869E7CC" w:rsidR="00DF5127" w:rsidRPr="00A7476A" w:rsidRDefault="00DF5127" w:rsidP="003030E3">
      <w:pPr>
        <w:spacing w:line="240" w:lineRule="auto"/>
        <w:ind w:firstLine="709"/>
        <w:rPr>
          <w:sz w:val="24"/>
          <w:szCs w:val="24"/>
        </w:rPr>
      </w:pPr>
      <w:r w:rsidRPr="00A7476A">
        <w:rPr>
          <w:sz w:val="24"/>
          <w:szCs w:val="24"/>
        </w:rPr>
        <w:t xml:space="preserve">2. </w:t>
      </w:r>
      <w:r w:rsidR="001F6499" w:rsidRPr="00A7476A">
        <w:rPr>
          <w:sz w:val="24"/>
          <w:szCs w:val="24"/>
        </w:rPr>
        <w:t>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14:paraId="3CA176C8" w14:textId="77777777" w:rsidR="00DF5127" w:rsidRPr="00A7476A" w:rsidRDefault="00DF5127" w:rsidP="003030E3">
      <w:pPr>
        <w:spacing w:line="240" w:lineRule="auto"/>
        <w:ind w:firstLine="709"/>
        <w:rPr>
          <w:sz w:val="24"/>
          <w:szCs w:val="24"/>
        </w:rPr>
      </w:pPr>
      <w:r w:rsidRPr="00A7476A">
        <w:rPr>
          <w:sz w:val="24"/>
          <w:szCs w:val="24"/>
        </w:rPr>
        <w:t xml:space="preserve">3.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14:paraId="1956B7C4" w14:textId="77777777" w:rsidR="00DF5127" w:rsidRPr="00A7476A" w:rsidRDefault="00DF5127" w:rsidP="003030E3">
      <w:pPr>
        <w:spacing w:line="240" w:lineRule="auto"/>
        <w:ind w:firstLine="709"/>
      </w:pPr>
    </w:p>
    <w:p w14:paraId="2ED49D44" w14:textId="24DF8D8D" w:rsidR="00DF5127" w:rsidRPr="00A7476A" w:rsidRDefault="00DB333D" w:rsidP="00632456">
      <w:pPr>
        <w:pStyle w:val="7"/>
        <w:ind w:firstLine="0"/>
      </w:pPr>
      <w:bookmarkStart w:id="15" w:name="_Toc252392617"/>
      <w:bookmarkStart w:id="16" w:name="_Toc418946905"/>
      <w:bookmarkStart w:id="17" w:name="_Toc26211546"/>
      <w:bookmarkStart w:id="18" w:name="_Toc181429848"/>
      <w:r w:rsidRPr="00A7476A">
        <w:t xml:space="preserve">Статья </w:t>
      </w:r>
      <w:r w:rsidR="00266545">
        <w:t>39</w:t>
      </w:r>
      <w:r w:rsidR="00DF5127" w:rsidRPr="00A7476A">
        <w:t>. Землепользование и застройка на территориях зон инженерной инфраструктуры</w:t>
      </w:r>
      <w:bookmarkEnd w:id="15"/>
      <w:bookmarkEnd w:id="16"/>
      <w:bookmarkEnd w:id="17"/>
      <w:bookmarkEnd w:id="18"/>
    </w:p>
    <w:p w14:paraId="2DA202FC" w14:textId="77777777" w:rsidR="00DF5127" w:rsidRPr="00A7476A" w:rsidRDefault="00DF5127" w:rsidP="003030E3">
      <w:pPr>
        <w:pStyle w:val="af0"/>
        <w:ind w:firstLine="709"/>
        <w:jc w:val="both"/>
        <w:rPr>
          <w:rFonts w:ascii="Times New Roman" w:hAnsi="Times New Roman"/>
        </w:rPr>
      </w:pPr>
    </w:p>
    <w:p w14:paraId="3B5949C0" w14:textId="77777777" w:rsidR="00DF5127" w:rsidRPr="00A7476A" w:rsidRDefault="00DF5127" w:rsidP="003030E3">
      <w:pPr>
        <w:spacing w:line="240" w:lineRule="auto"/>
        <w:ind w:firstLine="709"/>
        <w:rPr>
          <w:sz w:val="24"/>
          <w:szCs w:val="24"/>
        </w:rPr>
      </w:pPr>
      <w:r w:rsidRPr="00A7476A">
        <w:rPr>
          <w:sz w:val="24"/>
          <w:szCs w:val="24"/>
        </w:rPr>
        <w:t xml:space="preserve">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14:paraId="6B6F1A2C" w14:textId="77777777" w:rsidR="00DF5127" w:rsidRPr="00A7476A" w:rsidRDefault="00DF5127" w:rsidP="003030E3">
      <w:pPr>
        <w:spacing w:line="240" w:lineRule="auto"/>
        <w:ind w:firstLine="709"/>
        <w:rPr>
          <w:sz w:val="24"/>
          <w:szCs w:val="24"/>
        </w:rPr>
      </w:pPr>
      <w:r w:rsidRPr="00A7476A">
        <w:rPr>
          <w:sz w:val="24"/>
          <w:szCs w:val="24"/>
        </w:rPr>
        <w:t xml:space="preserve">2. 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14:paraId="204BF882" w14:textId="50AA603C" w:rsidR="00DF5127" w:rsidRPr="00A7476A" w:rsidRDefault="00DF5127" w:rsidP="003030E3">
      <w:pPr>
        <w:spacing w:line="240" w:lineRule="auto"/>
        <w:ind w:firstLine="709"/>
        <w:rPr>
          <w:sz w:val="24"/>
          <w:szCs w:val="24"/>
        </w:rPr>
      </w:pPr>
      <w:r w:rsidRPr="00A7476A">
        <w:rPr>
          <w:sz w:val="24"/>
          <w:szCs w:val="24"/>
        </w:rPr>
        <w:t xml:space="preserve">3. Проектирование и строительство инженерных коммуникаций осуществляется в соответствии с генеральным планом </w:t>
      </w:r>
      <w:r w:rsidR="00D340E4">
        <w:rPr>
          <w:sz w:val="24"/>
          <w:szCs w:val="24"/>
        </w:rPr>
        <w:t>Вимовского</w:t>
      </w:r>
      <w:r w:rsidRPr="00A7476A">
        <w:rPr>
          <w:sz w:val="24"/>
          <w:szCs w:val="24"/>
        </w:rPr>
        <w:t xml:space="preserve"> сельского поселения, схемой территориального планирования </w:t>
      </w:r>
      <w:r w:rsidR="00A72442">
        <w:rPr>
          <w:sz w:val="24"/>
          <w:szCs w:val="24"/>
        </w:rPr>
        <w:t>Усть-Лабинского</w:t>
      </w:r>
      <w:r w:rsidR="001F6499" w:rsidRPr="00A7476A">
        <w:rPr>
          <w:sz w:val="24"/>
          <w:szCs w:val="24"/>
        </w:rPr>
        <w:t xml:space="preserve"> </w:t>
      </w:r>
      <w:r w:rsidRPr="00A7476A">
        <w:rPr>
          <w:sz w:val="24"/>
          <w:szCs w:val="24"/>
        </w:rPr>
        <w:t xml:space="preserve">района, схемой территориального планирования </w:t>
      </w:r>
      <w:r w:rsidR="001F6499" w:rsidRPr="00A7476A">
        <w:rPr>
          <w:sz w:val="24"/>
          <w:szCs w:val="24"/>
        </w:rPr>
        <w:t>Краснодарского края</w:t>
      </w:r>
      <w:r w:rsidRPr="00A7476A">
        <w:rPr>
          <w:sz w:val="24"/>
          <w:szCs w:val="24"/>
        </w:rPr>
        <w:t>, схемами территориального планирования Российской Федерации, техническими регламентами.</w:t>
      </w:r>
    </w:p>
    <w:p w14:paraId="1D8943B5" w14:textId="77777777" w:rsidR="00DF5127" w:rsidRPr="00A7476A" w:rsidRDefault="00DF5127" w:rsidP="003030E3">
      <w:pPr>
        <w:spacing w:line="240" w:lineRule="auto"/>
        <w:ind w:firstLine="709"/>
        <w:rPr>
          <w:sz w:val="24"/>
          <w:szCs w:val="24"/>
        </w:rPr>
      </w:pPr>
      <w:r w:rsidRPr="00A7476A">
        <w:rPr>
          <w:sz w:val="24"/>
          <w:szCs w:val="24"/>
        </w:rPr>
        <w:t>4.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14:paraId="35F73E3D" w14:textId="4409742D" w:rsidR="00DF5127" w:rsidRPr="00A7476A" w:rsidRDefault="00DF5127" w:rsidP="003030E3">
      <w:pPr>
        <w:spacing w:line="240" w:lineRule="auto"/>
        <w:ind w:firstLine="709"/>
        <w:rPr>
          <w:sz w:val="24"/>
          <w:szCs w:val="24"/>
        </w:rPr>
      </w:pPr>
      <w:r w:rsidRPr="00A7476A">
        <w:rPr>
          <w:sz w:val="24"/>
          <w:szCs w:val="24"/>
        </w:rPr>
        <w:t xml:space="preserve">5. Владельцы коммуникаций обязаны иметь достоверную и полную документацию по принадлежащим им сетям и сооружениям и в установленные сроки передавать в структурное подразделение или специалисту Администрации </w:t>
      </w:r>
      <w:r w:rsidR="00A72442">
        <w:rPr>
          <w:sz w:val="24"/>
          <w:szCs w:val="24"/>
        </w:rPr>
        <w:t xml:space="preserve">муниципального </w:t>
      </w:r>
      <w:r w:rsidRPr="00A7476A">
        <w:rPr>
          <w:sz w:val="24"/>
          <w:szCs w:val="24"/>
        </w:rPr>
        <w:t>района, уполномоченному в области архитектуры и градостроительства (исполнительная съемка).</w:t>
      </w:r>
    </w:p>
    <w:p w14:paraId="691B6893" w14:textId="77777777" w:rsidR="009B4429" w:rsidRPr="00A7476A" w:rsidRDefault="009B4429" w:rsidP="009B4429">
      <w:bookmarkStart w:id="19" w:name="_Toc252392618"/>
      <w:bookmarkStart w:id="20" w:name="_Toc493933064"/>
      <w:bookmarkStart w:id="21" w:name="_Toc26211547"/>
    </w:p>
    <w:p w14:paraId="5B87B501" w14:textId="31977EF3" w:rsidR="00DF5127" w:rsidRPr="00A7476A" w:rsidRDefault="00DB333D" w:rsidP="00632456">
      <w:pPr>
        <w:pStyle w:val="7"/>
        <w:ind w:firstLine="0"/>
      </w:pPr>
      <w:bookmarkStart w:id="22" w:name="_Toc181429849"/>
      <w:r w:rsidRPr="00A7476A">
        <w:t>Статья 4</w:t>
      </w:r>
      <w:r w:rsidR="00266545">
        <w:t>0</w:t>
      </w:r>
      <w:r w:rsidR="00DF5127" w:rsidRPr="00A7476A">
        <w:t>. Землепользование и застройка зон транспортной инфраструктуры</w:t>
      </w:r>
      <w:bookmarkEnd w:id="19"/>
      <w:bookmarkEnd w:id="20"/>
      <w:bookmarkEnd w:id="21"/>
      <w:bookmarkEnd w:id="22"/>
    </w:p>
    <w:p w14:paraId="0037CCE5" w14:textId="77777777" w:rsidR="00DF5127" w:rsidRPr="00A7476A" w:rsidRDefault="00DF5127" w:rsidP="003030E3">
      <w:pPr>
        <w:spacing w:line="240" w:lineRule="auto"/>
        <w:ind w:firstLine="709"/>
      </w:pPr>
    </w:p>
    <w:p w14:paraId="77BC2562" w14:textId="77777777" w:rsidR="00DF5127" w:rsidRPr="00A7476A" w:rsidRDefault="00DF5127" w:rsidP="003030E3">
      <w:pPr>
        <w:spacing w:line="240" w:lineRule="auto"/>
        <w:ind w:firstLine="709"/>
        <w:rPr>
          <w:sz w:val="24"/>
          <w:szCs w:val="24"/>
        </w:rPr>
      </w:pPr>
      <w:r w:rsidRPr="00A7476A">
        <w:rPr>
          <w:sz w:val="24"/>
          <w:szCs w:val="24"/>
        </w:rPr>
        <w:lastRenderedPageBreak/>
        <w:t>1. 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14:paraId="07F329A7" w14:textId="77777777" w:rsidR="00DF5127" w:rsidRPr="00A7476A" w:rsidRDefault="00DF5127" w:rsidP="003030E3">
      <w:pPr>
        <w:spacing w:line="240" w:lineRule="auto"/>
        <w:ind w:firstLine="709"/>
        <w:rPr>
          <w:sz w:val="24"/>
          <w:szCs w:val="24"/>
        </w:rPr>
      </w:pPr>
      <w:r w:rsidRPr="00A7476A">
        <w:rPr>
          <w:sz w:val="24"/>
          <w:szCs w:val="24"/>
        </w:rPr>
        <w:t>2. Размещение на территории зоны транспортной инфраструктуры объектов жилого и учебно-образовательного назначения не допускается.</w:t>
      </w:r>
    </w:p>
    <w:p w14:paraId="16918FB6" w14:textId="709AC341" w:rsidR="00DF5127" w:rsidRPr="00A7476A" w:rsidRDefault="00DF5127" w:rsidP="003030E3">
      <w:pPr>
        <w:spacing w:line="240" w:lineRule="auto"/>
        <w:ind w:firstLine="709"/>
        <w:rPr>
          <w:sz w:val="24"/>
          <w:szCs w:val="24"/>
        </w:rPr>
      </w:pPr>
      <w:r w:rsidRPr="00A7476A">
        <w:rPr>
          <w:sz w:val="24"/>
          <w:szCs w:val="24"/>
        </w:rPr>
        <w:t xml:space="preserve">3. Проектирование и строительство объектов транспортной инфраструктуры осуществляется в соответствии </w:t>
      </w:r>
      <w:r w:rsidR="001F6499" w:rsidRPr="00A7476A">
        <w:rPr>
          <w:sz w:val="24"/>
          <w:szCs w:val="24"/>
        </w:rPr>
        <w:t xml:space="preserve">с генеральным планом </w:t>
      </w:r>
      <w:r w:rsidR="00D340E4">
        <w:rPr>
          <w:sz w:val="24"/>
          <w:szCs w:val="24"/>
        </w:rPr>
        <w:t>Вимовского</w:t>
      </w:r>
      <w:r w:rsidR="001F6499" w:rsidRPr="00A7476A">
        <w:rPr>
          <w:sz w:val="24"/>
          <w:szCs w:val="24"/>
        </w:rPr>
        <w:t xml:space="preserve"> сельского поселения, схемой территориального планирования </w:t>
      </w:r>
      <w:r w:rsidR="00A72442">
        <w:rPr>
          <w:sz w:val="24"/>
          <w:szCs w:val="24"/>
        </w:rPr>
        <w:t>Усть-Лабинского</w:t>
      </w:r>
      <w:r w:rsidR="001F6499" w:rsidRPr="00A7476A">
        <w:rPr>
          <w:sz w:val="24"/>
          <w:szCs w:val="24"/>
        </w:rPr>
        <w:t xml:space="preserve"> района, схемой территориального планирования Краснодарского края, схемами территориального планирования Российской Федерации, техническими регламентами.</w:t>
      </w:r>
    </w:p>
    <w:p w14:paraId="6942FAC1" w14:textId="77777777" w:rsidR="00DF5127" w:rsidRPr="00A7476A" w:rsidRDefault="00DF5127" w:rsidP="003030E3">
      <w:pPr>
        <w:spacing w:line="240" w:lineRule="auto"/>
        <w:ind w:firstLine="709"/>
      </w:pPr>
    </w:p>
    <w:p w14:paraId="499A9C73" w14:textId="140B9966" w:rsidR="00DF5127" w:rsidRPr="00A7476A" w:rsidRDefault="00DF5127" w:rsidP="00A72442">
      <w:pPr>
        <w:pStyle w:val="7"/>
        <w:ind w:firstLine="0"/>
      </w:pPr>
      <w:bookmarkStart w:id="23" w:name="_Toc26211548"/>
      <w:bookmarkStart w:id="24" w:name="_Toc181429850"/>
      <w:r w:rsidRPr="00A7476A">
        <w:t xml:space="preserve">Статья </w:t>
      </w:r>
      <w:r w:rsidR="00DB333D" w:rsidRPr="00A7476A">
        <w:t>4</w:t>
      </w:r>
      <w:r w:rsidR="00266545">
        <w:t>1</w:t>
      </w:r>
      <w:r w:rsidRPr="00A7476A">
        <w:t>. Землепользование и застройка на территориях рекреационных зон</w:t>
      </w:r>
      <w:bookmarkEnd w:id="8"/>
      <w:bookmarkEnd w:id="23"/>
      <w:bookmarkEnd w:id="24"/>
    </w:p>
    <w:p w14:paraId="4B70B58D" w14:textId="77777777" w:rsidR="00DF5127" w:rsidRPr="00A7476A" w:rsidRDefault="00DF5127" w:rsidP="003030E3">
      <w:pPr>
        <w:spacing w:line="240" w:lineRule="auto"/>
        <w:ind w:firstLine="709"/>
      </w:pPr>
    </w:p>
    <w:p w14:paraId="3DF1D0E4" w14:textId="77777777" w:rsidR="00DF5127" w:rsidRPr="00A7476A" w:rsidRDefault="00DF5127" w:rsidP="003030E3">
      <w:pPr>
        <w:spacing w:line="240" w:lineRule="auto"/>
        <w:ind w:firstLine="709"/>
        <w:rPr>
          <w:sz w:val="24"/>
          <w:szCs w:val="24"/>
        </w:rPr>
      </w:pPr>
      <w:r w:rsidRPr="00A7476A">
        <w:rPr>
          <w:sz w:val="24"/>
          <w:szCs w:val="24"/>
        </w:rPr>
        <w:t xml:space="preserve">1. </w:t>
      </w:r>
      <w:r w:rsidR="008C7948" w:rsidRPr="00A7476A">
        <w:rPr>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00E79F89" w14:textId="77777777" w:rsidR="00DF5127" w:rsidRPr="00A7476A" w:rsidRDefault="00DF5127" w:rsidP="003030E3">
      <w:pPr>
        <w:spacing w:line="240" w:lineRule="auto"/>
        <w:ind w:firstLine="709"/>
        <w:rPr>
          <w:sz w:val="24"/>
          <w:szCs w:val="24"/>
        </w:rPr>
      </w:pPr>
      <w:r w:rsidRPr="00A7476A">
        <w:rPr>
          <w:sz w:val="24"/>
          <w:szCs w:val="24"/>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14:paraId="50E0030A" w14:textId="77777777" w:rsidR="00DF5127" w:rsidRPr="00A7476A" w:rsidRDefault="00DF5127" w:rsidP="003030E3">
      <w:pPr>
        <w:spacing w:line="240" w:lineRule="auto"/>
        <w:ind w:firstLine="709"/>
        <w:rPr>
          <w:sz w:val="24"/>
          <w:szCs w:val="24"/>
        </w:rPr>
      </w:pPr>
      <w:r w:rsidRPr="00A7476A">
        <w:rPr>
          <w:sz w:val="24"/>
          <w:szCs w:val="24"/>
        </w:rPr>
        <w:t>3. Земельные участки в пределах указанных зон у собственников, владельцев, пользователей и арендаторов не изымаются и используются ими с соблюдением установленного для этих земельных участков особого правового режима.</w:t>
      </w:r>
    </w:p>
    <w:p w14:paraId="3CE18049" w14:textId="77777777" w:rsidR="00DF5127" w:rsidRPr="00A7476A" w:rsidRDefault="00DF5127" w:rsidP="003030E3">
      <w:pPr>
        <w:spacing w:line="240" w:lineRule="auto"/>
        <w:ind w:firstLine="709"/>
      </w:pPr>
    </w:p>
    <w:p w14:paraId="320333CE" w14:textId="12579267" w:rsidR="00DF5127" w:rsidRPr="00A7476A" w:rsidRDefault="00DF5127" w:rsidP="00A72442">
      <w:pPr>
        <w:pStyle w:val="7"/>
        <w:ind w:firstLine="0"/>
      </w:pPr>
      <w:bookmarkStart w:id="25" w:name="_Toc26211549"/>
      <w:bookmarkStart w:id="26" w:name="_Toc181429851"/>
      <w:r w:rsidRPr="00A7476A">
        <w:t>Статья</w:t>
      </w:r>
      <w:r w:rsidR="00DB333D" w:rsidRPr="00A7476A">
        <w:t xml:space="preserve"> 4</w:t>
      </w:r>
      <w:r w:rsidR="00266545">
        <w:t>2</w:t>
      </w:r>
      <w:r w:rsidRPr="00A7476A">
        <w:t>. Землепользование и застройка на территориях зон сельскохозяйственного использования</w:t>
      </w:r>
      <w:bookmarkEnd w:id="9"/>
      <w:bookmarkEnd w:id="10"/>
      <w:bookmarkEnd w:id="25"/>
      <w:bookmarkEnd w:id="26"/>
    </w:p>
    <w:p w14:paraId="3FE74405" w14:textId="77777777" w:rsidR="00DF5127" w:rsidRPr="00A7476A" w:rsidRDefault="00DF5127" w:rsidP="003030E3">
      <w:pPr>
        <w:spacing w:line="240" w:lineRule="auto"/>
        <w:ind w:firstLine="709"/>
      </w:pPr>
    </w:p>
    <w:p w14:paraId="26295A05" w14:textId="77777777" w:rsidR="00DF5127" w:rsidRPr="00A7476A" w:rsidRDefault="00DF5127" w:rsidP="003030E3">
      <w:pPr>
        <w:pStyle w:val="s1"/>
        <w:shd w:val="clear" w:color="auto" w:fill="FFFFFF"/>
        <w:spacing w:before="0" w:beforeAutospacing="0" w:after="0" w:afterAutospacing="0"/>
        <w:ind w:firstLine="709"/>
        <w:jc w:val="both"/>
      </w:pPr>
      <w:r w:rsidRPr="00A7476A">
        <w:t>1. В состав зон сельскохозяйственного использования могут включаться:</w:t>
      </w:r>
    </w:p>
    <w:p w14:paraId="1B6F425E" w14:textId="77777777" w:rsidR="00DF5127" w:rsidRPr="00A7476A" w:rsidRDefault="00DF5127" w:rsidP="003030E3">
      <w:pPr>
        <w:pStyle w:val="s1"/>
        <w:shd w:val="clear" w:color="auto" w:fill="FFFFFF"/>
        <w:spacing w:before="0" w:beforeAutospacing="0" w:after="0" w:afterAutospacing="0"/>
        <w:ind w:firstLine="709"/>
        <w:jc w:val="both"/>
      </w:pPr>
      <w:r w:rsidRPr="00A7476A">
        <w:t>1) зоны сельскохозяйственных угодий - пашни, сенокосы, пастбища, залежи, земли, занятые многолетними насаждениями (садами, виноградниками и другими);</w:t>
      </w:r>
    </w:p>
    <w:p w14:paraId="1651CDBE" w14:textId="77777777" w:rsidR="00DF5127" w:rsidRPr="00A7476A" w:rsidRDefault="00DF5127" w:rsidP="003030E3">
      <w:pPr>
        <w:pStyle w:val="s1"/>
        <w:shd w:val="clear" w:color="auto" w:fill="FFFFFF"/>
        <w:spacing w:before="0" w:beforeAutospacing="0" w:after="0" w:afterAutospacing="0"/>
        <w:ind w:firstLine="709"/>
        <w:jc w:val="both"/>
      </w:pPr>
      <w:r w:rsidRPr="00A7476A">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14:paraId="5B4EB156" w14:textId="77777777" w:rsidR="00DF5127" w:rsidRPr="00A7476A" w:rsidRDefault="00DF5127" w:rsidP="003030E3">
      <w:pPr>
        <w:spacing w:line="240" w:lineRule="auto"/>
        <w:ind w:firstLine="709"/>
        <w:rPr>
          <w:sz w:val="24"/>
          <w:szCs w:val="24"/>
        </w:rPr>
      </w:pPr>
      <w:r w:rsidRPr="00A7476A">
        <w:rPr>
          <w:sz w:val="24"/>
          <w:szCs w:val="24"/>
        </w:rPr>
        <w:t>2.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14:paraId="74F61CBC" w14:textId="77777777" w:rsidR="009B4429" w:rsidRPr="00A7476A" w:rsidRDefault="009B4429" w:rsidP="009B4429">
      <w:bookmarkStart w:id="27" w:name="_Toc317513492"/>
      <w:bookmarkStart w:id="28" w:name="_Toc26211550"/>
    </w:p>
    <w:p w14:paraId="20B9591A" w14:textId="1C0C39CB" w:rsidR="00DF5127" w:rsidRPr="00A7476A" w:rsidRDefault="00DF5127" w:rsidP="00A72442">
      <w:pPr>
        <w:pStyle w:val="7"/>
        <w:ind w:firstLine="0"/>
      </w:pPr>
      <w:bookmarkStart w:id="29" w:name="_Toc181429852"/>
      <w:r w:rsidRPr="00A7476A">
        <w:t xml:space="preserve">Статья </w:t>
      </w:r>
      <w:r w:rsidR="00DB333D" w:rsidRPr="00A7476A">
        <w:t>4</w:t>
      </w:r>
      <w:r w:rsidR="00266545">
        <w:t>3</w:t>
      </w:r>
      <w:r w:rsidRPr="00A7476A">
        <w:t>. Землепользование и застройка зон территорий специального назначения</w:t>
      </w:r>
      <w:bookmarkEnd w:id="27"/>
      <w:bookmarkEnd w:id="28"/>
      <w:bookmarkEnd w:id="29"/>
    </w:p>
    <w:p w14:paraId="019BF737" w14:textId="77777777" w:rsidR="00DF5127" w:rsidRPr="00A7476A" w:rsidRDefault="00DF5127" w:rsidP="003030E3">
      <w:pPr>
        <w:spacing w:line="240" w:lineRule="auto"/>
        <w:ind w:firstLine="709"/>
        <w:rPr>
          <w:highlight w:val="yellow"/>
        </w:rPr>
      </w:pPr>
    </w:p>
    <w:p w14:paraId="5767B85E" w14:textId="77777777" w:rsidR="00DF5127" w:rsidRPr="00A7476A" w:rsidRDefault="00DF5127" w:rsidP="003030E3">
      <w:pPr>
        <w:spacing w:line="240" w:lineRule="auto"/>
        <w:ind w:firstLine="709"/>
        <w:rPr>
          <w:sz w:val="24"/>
          <w:szCs w:val="24"/>
        </w:rPr>
      </w:pPr>
      <w:r w:rsidRPr="00A7476A">
        <w:rPr>
          <w:sz w:val="24"/>
          <w:szCs w:val="24"/>
        </w:rPr>
        <w:t xml:space="preserve">1. </w:t>
      </w:r>
      <w:r w:rsidR="004E7A12" w:rsidRPr="00A7476A">
        <w:rPr>
          <w:sz w:val="24"/>
          <w:szCs w:val="24"/>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4118E19D" w14:textId="77777777" w:rsidR="00DF5127" w:rsidRPr="00A7476A" w:rsidRDefault="00DF5127" w:rsidP="003030E3">
      <w:pPr>
        <w:spacing w:line="240" w:lineRule="auto"/>
        <w:ind w:firstLine="709"/>
        <w:rPr>
          <w:sz w:val="24"/>
          <w:szCs w:val="24"/>
        </w:rPr>
      </w:pPr>
      <w:r w:rsidRPr="00A7476A">
        <w:rPr>
          <w:sz w:val="24"/>
          <w:szCs w:val="24"/>
        </w:rPr>
        <w:lastRenderedPageBreak/>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14:paraId="729425D0" w14:textId="77777777" w:rsidR="0083556D" w:rsidRPr="00A7476A" w:rsidRDefault="0083556D" w:rsidP="003030E3">
      <w:pPr>
        <w:spacing w:line="240" w:lineRule="auto"/>
        <w:ind w:firstLine="709"/>
        <w:rPr>
          <w:sz w:val="24"/>
          <w:szCs w:val="24"/>
        </w:rPr>
      </w:pPr>
    </w:p>
    <w:p w14:paraId="387B9E57" w14:textId="76461B00" w:rsidR="00DF5127" w:rsidRPr="00A7476A" w:rsidRDefault="00DF5127" w:rsidP="00A72442">
      <w:pPr>
        <w:pStyle w:val="7"/>
        <w:ind w:firstLine="0"/>
      </w:pPr>
      <w:bookmarkStart w:id="30" w:name="_Toc252392616"/>
      <w:bookmarkStart w:id="31" w:name="_Toc418946904"/>
      <w:bookmarkStart w:id="32" w:name="_Toc520735112"/>
      <w:bookmarkStart w:id="33" w:name="_Toc524795992"/>
      <w:bookmarkStart w:id="34" w:name="_Toc26211551"/>
      <w:bookmarkStart w:id="35" w:name="_Toc181429853"/>
      <w:r w:rsidRPr="00A7476A">
        <w:t xml:space="preserve">Статья </w:t>
      </w:r>
      <w:r w:rsidR="00DB333D" w:rsidRPr="00A7476A">
        <w:t>4</w:t>
      </w:r>
      <w:r w:rsidR="00266545">
        <w:t>4</w:t>
      </w:r>
      <w:r w:rsidRPr="00A7476A">
        <w:t xml:space="preserve">. Землепользование и застройка на территориях производственных </w:t>
      </w:r>
      <w:bookmarkEnd w:id="30"/>
      <w:bookmarkEnd w:id="31"/>
      <w:r w:rsidRPr="00A7476A">
        <w:t>зон</w:t>
      </w:r>
      <w:bookmarkEnd w:id="32"/>
      <w:bookmarkEnd w:id="33"/>
      <w:bookmarkEnd w:id="34"/>
      <w:bookmarkEnd w:id="35"/>
    </w:p>
    <w:p w14:paraId="79763A28" w14:textId="77777777" w:rsidR="00DF5127" w:rsidRPr="00A7476A" w:rsidRDefault="00DF5127" w:rsidP="003030E3">
      <w:pPr>
        <w:spacing w:line="240" w:lineRule="auto"/>
        <w:ind w:firstLine="709"/>
      </w:pPr>
    </w:p>
    <w:p w14:paraId="47A20678" w14:textId="0B8AD514" w:rsidR="00DF5127" w:rsidRPr="009F2843" w:rsidRDefault="00DF5127" w:rsidP="00751136">
      <w:pPr>
        <w:pStyle w:val="ae"/>
        <w:numPr>
          <w:ilvl w:val="0"/>
          <w:numId w:val="8"/>
        </w:numPr>
        <w:spacing w:line="240" w:lineRule="auto"/>
        <w:ind w:left="0" w:firstLine="709"/>
        <w:rPr>
          <w:sz w:val="24"/>
          <w:szCs w:val="24"/>
        </w:rPr>
      </w:pPr>
      <w:r w:rsidRPr="009F2843">
        <w:rPr>
          <w:sz w:val="24"/>
          <w:szCs w:val="24"/>
        </w:rPr>
        <w:t>Производственные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14:paraId="4E46C1EF" w14:textId="52D5A012" w:rsidR="009F2843" w:rsidRPr="009F2843" w:rsidRDefault="009F2843" w:rsidP="00751136">
      <w:pPr>
        <w:pStyle w:val="ae"/>
        <w:numPr>
          <w:ilvl w:val="0"/>
          <w:numId w:val="8"/>
        </w:numPr>
        <w:spacing w:line="240" w:lineRule="auto"/>
        <w:ind w:left="0" w:firstLine="709"/>
        <w:rPr>
          <w:sz w:val="24"/>
          <w:szCs w:val="24"/>
        </w:rPr>
      </w:pPr>
      <w:r w:rsidRPr="009F2843">
        <w:rPr>
          <w:sz w:val="24"/>
          <w:szCs w:val="24"/>
        </w:rPr>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2DDEFFD6" w14:textId="5FA6CFF6" w:rsidR="00DF5127" w:rsidRPr="00A7476A" w:rsidRDefault="009F2843" w:rsidP="003030E3">
      <w:pPr>
        <w:spacing w:line="240" w:lineRule="auto"/>
        <w:ind w:firstLine="709"/>
        <w:rPr>
          <w:sz w:val="24"/>
          <w:szCs w:val="24"/>
        </w:rPr>
      </w:pPr>
      <w:r>
        <w:rPr>
          <w:sz w:val="24"/>
          <w:szCs w:val="24"/>
        </w:rPr>
        <w:t>3</w:t>
      </w:r>
      <w:r w:rsidR="00DF5127" w:rsidRPr="00A7476A">
        <w:rPr>
          <w:sz w:val="24"/>
          <w:szCs w:val="24"/>
        </w:rPr>
        <w:t xml:space="preserve">. </w:t>
      </w:r>
      <w:r w:rsidR="00A72442" w:rsidRPr="00A72442">
        <w:rPr>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r w:rsidR="00DF5127" w:rsidRPr="00A7476A">
        <w:rPr>
          <w:sz w:val="24"/>
          <w:szCs w:val="24"/>
        </w:rPr>
        <w:t>.</w:t>
      </w:r>
    </w:p>
    <w:p w14:paraId="5F099134" w14:textId="0F955F5E" w:rsidR="00DF5127" w:rsidRPr="00A7476A" w:rsidRDefault="009F2843" w:rsidP="003030E3">
      <w:pPr>
        <w:spacing w:line="240" w:lineRule="auto"/>
        <w:ind w:firstLine="709"/>
        <w:rPr>
          <w:sz w:val="24"/>
          <w:szCs w:val="24"/>
        </w:rPr>
      </w:pPr>
      <w:r>
        <w:rPr>
          <w:sz w:val="24"/>
          <w:szCs w:val="24"/>
        </w:rPr>
        <w:t>4</w:t>
      </w:r>
      <w:r w:rsidR="00DF5127" w:rsidRPr="00A7476A">
        <w:rPr>
          <w:sz w:val="24"/>
          <w:szCs w:val="24"/>
        </w:rPr>
        <w:t>. Строительство промышленных предприятий, имеющих вредные выбросы, может быть разрешено только на территориях производственных зон.</w:t>
      </w:r>
    </w:p>
    <w:p w14:paraId="0D145747" w14:textId="18597D4C" w:rsidR="00DF5127" w:rsidRDefault="009F2843" w:rsidP="003030E3">
      <w:pPr>
        <w:spacing w:line="240" w:lineRule="auto"/>
        <w:ind w:firstLine="709"/>
        <w:rPr>
          <w:sz w:val="24"/>
          <w:szCs w:val="24"/>
        </w:rPr>
      </w:pPr>
      <w:r>
        <w:rPr>
          <w:sz w:val="24"/>
          <w:szCs w:val="24"/>
        </w:rPr>
        <w:t>5</w:t>
      </w:r>
      <w:r w:rsidR="00DF5127" w:rsidRPr="00A7476A">
        <w:rPr>
          <w:sz w:val="24"/>
          <w:szCs w:val="24"/>
        </w:rPr>
        <w:t>.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14:paraId="791FB9A7" w14:textId="45111184" w:rsidR="00576497" w:rsidRDefault="00576497" w:rsidP="00576497">
      <w:pPr>
        <w:spacing w:line="240" w:lineRule="auto"/>
        <w:ind w:firstLine="709"/>
        <w:rPr>
          <w:sz w:val="24"/>
          <w:szCs w:val="24"/>
        </w:rPr>
      </w:pPr>
      <w:r>
        <w:rPr>
          <w:sz w:val="24"/>
          <w:szCs w:val="24"/>
        </w:rPr>
        <w:t xml:space="preserve">6. Класс опасности </w:t>
      </w:r>
      <w:r w:rsidR="00904D8F">
        <w:rPr>
          <w:sz w:val="24"/>
          <w:szCs w:val="24"/>
        </w:rPr>
        <w:t xml:space="preserve">производственных объектов </w:t>
      </w:r>
      <w:r>
        <w:rPr>
          <w:sz w:val="24"/>
          <w:szCs w:val="24"/>
        </w:rPr>
        <w:t>в настоящих правилах определён согласно п</w:t>
      </w:r>
      <w:r w:rsidRPr="00BB1ABA">
        <w:rPr>
          <w:sz w:val="24"/>
          <w:szCs w:val="24"/>
        </w:rPr>
        <w:t>остановлени</w:t>
      </w:r>
      <w:r>
        <w:rPr>
          <w:sz w:val="24"/>
          <w:szCs w:val="24"/>
        </w:rPr>
        <w:t>я</w:t>
      </w:r>
      <w:r w:rsidRPr="00BB1ABA">
        <w:rPr>
          <w:sz w:val="24"/>
          <w:szCs w:val="24"/>
        </w:rPr>
        <w:t xml:space="preserve"> Главного государственного санитарного врача РФ от 25 сентября 2007 г. </w:t>
      </w:r>
      <w:r>
        <w:rPr>
          <w:sz w:val="24"/>
          <w:szCs w:val="24"/>
        </w:rPr>
        <w:t>№</w:t>
      </w:r>
      <w:r w:rsidRPr="00BB1ABA">
        <w:rPr>
          <w:sz w:val="24"/>
          <w:szCs w:val="24"/>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Pr>
          <w:sz w:val="24"/>
          <w:szCs w:val="24"/>
        </w:rPr>
        <w:t>.</w:t>
      </w:r>
    </w:p>
    <w:p w14:paraId="22BD8565" w14:textId="5BB3455D" w:rsidR="000F2B50" w:rsidRDefault="000F2B50" w:rsidP="00576497">
      <w:pPr>
        <w:spacing w:line="240" w:lineRule="auto"/>
        <w:ind w:firstLine="709"/>
        <w:rPr>
          <w:sz w:val="24"/>
          <w:szCs w:val="24"/>
        </w:rPr>
      </w:pPr>
    </w:p>
    <w:p w14:paraId="4256BE93" w14:textId="20747377" w:rsidR="000F2B50" w:rsidRPr="00A7476A" w:rsidRDefault="000F2B50" w:rsidP="000F2B50">
      <w:pPr>
        <w:pStyle w:val="7"/>
        <w:ind w:firstLine="0"/>
      </w:pPr>
      <w:bookmarkStart w:id="36" w:name="_Toc181429854"/>
      <w:r w:rsidRPr="00A7476A">
        <w:t>Статья 4</w:t>
      </w:r>
      <w:r w:rsidR="00266545">
        <w:t>5</w:t>
      </w:r>
      <w:r w:rsidRPr="00A7476A">
        <w:t xml:space="preserve">. Землепользование и застройка на территориях </w:t>
      </w:r>
      <w:r>
        <w:t>иных</w:t>
      </w:r>
      <w:r w:rsidRPr="00A7476A">
        <w:t xml:space="preserve"> зон</w:t>
      </w:r>
      <w:bookmarkEnd w:id="36"/>
    </w:p>
    <w:p w14:paraId="14D9D928" w14:textId="77777777" w:rsidR="000F2B50" w:rsidRPr="00A7476A" w:rsidRDefault="000F2B50" w:rsidP="000F2B50">
      <w:pPr>
        <w:spacing w:line="240" w:lineRule="auto"/>
        <w:ind w:firstLine="709"/>
      </w:pPr>
    </w:p>
    <w:p w14:paraId="0778DA2E" w14:textId="0E7744B7" w:rsidR="000F2B50" w:rsidRDefault="000F2B50" w:rsidP="00576497">
      <w:pPr>
        <w:spacing w:line="240" w:lineRule="auto"/>
        <w:ind w:firstLine="709"/>
        <w:rPr>
          <w:color w:val="000000"/>
          <w:sz w:val="24"/>
          <w:szCs w:val="24"/>
          <w:shd w:val="clear" w:color="auto" w:fill="FFFFFF"/>
        </w:rPr>
      </w:pPr>
      <w:r>
        <w:rPr>
          <w:sz w:val="24"/>
          <w:szCs w:val="24"/>
        </w:rPr>
        <w:t xml:space="preserve">Иные зоны </w:t>
      </w:r>
      <w:r w:rsidRPr="000F2B50">
        <w:rPr>
          <w:color w:val="000000"/>
          <w:sz w:val="24"/>
          <w:szCs w:val="24"/>
          <w:shd w:val="clear" w:color="auto" w:fill="FFFFFF"/>
        </w:rPr>
        <w:t>выделяются с учетом функциональных зон и особенностей использования земельных участков и объектов капитального строительства</w:t>
      </w:r>
      <w:r w:rsidR="00BE2B61">
        <w:rPr>
          <w:color w:val="000000"/>
          <w:sz w:val="24"/>
          <w:szCs w:val="24"/>
          <w:shd w:val="clear" w:color="auto" w:fill="FFFFFF"/>
        </w:rPr>
        <w:t xml:space="preserve"> на определённой территории.</w:t>
      </w:r>
    </w:p>
    <w:p w14:paraId="0C44A0FD" w14:textId="1CA77449" w:rsidR="000F2B50" w:rsidRDefault="00BE2B61" w:rsidP="00576497">
      <w:pPr>
        <w:spacing w:line="240" w:lineRule="auto"/>
        <w:ind w:firstLine="709"/>
        <w:rPr>
          <w:sz w:val="24"/>
          <w:szCs w:val="24"/>
        </w:rPr>
      </w:pPr>
      <w:r>
        <w:rPr>
          <w:color w:val="000000"/>
          <w:sz w:val="24"/>
          <w:szCs w:val="24"/>
          <w:shd w:val="clear" w:color="auto" w:fill="FFFFFF"/>
        </w:rPr>
        <w:t>В границах данных зон должны соблюдаться установленные п</w:t>
      </w:r>
      <w:r w:rsidRPr="00BE2B61">
        <w:rPr>
          <w:color w:val="000000"/>
          <w:sz w:val="24"/>
          <w:szCs w:val="24"/>
          <w:shd w:val="clear" w:color="auto" w:fill="FFFFFF"/>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color w:val="000000"/>
          <w:sz w:val="24"/>
          <w:szCs w:val="24"/>
          <w:shd w:val="clear" w:color="auto" w:fill="FFFFFF"/>
        </w:rPr>
        <w:t xml:space="preserve">, а также </w:t>
      </w:r>
      <w:r w:rsidR="00904D8F">
        <w:rPr>
          <w:color w:val="000000"/>
          <w:sz w:val="24"/>
          <w:szCs w:val="24"/>
          <w:shd w:val="clear" w:color="auto" w:fill="FFFFFF"/>
        </w:rPr>
        <w:t>иные параметры,</w:t>
      </w:r>
      <w:r>
        <w:rPr>
          <w:color w:val="000000"/>
          <w:sz w:val="24"/>
          <w:szCs w:val="24"/>
          <w:shd w:val="clear" w:color="auto" w:fill="FFFFFF"/>
        </w:rPr>
        <w:t xml:space="preserve"> установленные настоящими Правилами и действующим законодательством Российской Федерации.</w:t>
      </w:r>
    </w:p>
    <w:p w14:paraId="6064FB09" w14:textId="77777777" w:rsidR="00DF5127" w:rsidRPr="00A7476A" w:rsidRDefault="00DF5127" w:rsidP="003030E3">
      <w:pPr>
        <w:spacing w:line="240" w:lineRule="auto"/>
        <w:ind w:firstLine="709"/>
      </w:pPr>
    </w:p>
    <w:p w14:paraId="1CFF639C" w14:textId="41768563" w:rsidR="00FD5746" w:rsidRDefault="00FD5746" w:rsidP="0081010E">
      <w:pPr>
        <w:pStyle w:val="7"/>
        <w:ind w:firstLine="0"/>
      </w:pPr>
      <w:bookmarkStart w:id="37" w:name="_Toc181429855"/>
      <w:r w:rsidRPr="00A7476A">
        <w:lastRenderedPageBreak/>
        <w:t>Статья 4</w:t>
      </w:r>
      <w:r w:rsidR="00266545">
        <w:t>6</w:t>
      </w:r>
      <w:r w:rsidRPr="00A7476A">
        <w:t xml:space="preserve">. Землепользование и застройка </w:t>
      </w:r>
      <w:r w:rsidR="00894ACF" w:rsidRPr="00A7476A">
        <w:t>в границах комплексного развития территории</w:t>
      </w:r>
      <w:bookmarkEnd w:id="37"/>
    </w:p>
    <w:p w14:paraId="26E83C21" w14:textId="77777777" w:rsidR="004164DA" w:rsidRPr="004164DA" w:rsidRDefault="004164DA" w:rsidP="004164DA"/>
    <w:p w14:paraId="6D9217B0" w14:textId="77777777" w:rsidR="009A628E" w:rsidRDefault="009A628E" w:rsidP="00751136">
      <w:pPr>
        <w:pStyle w:val="1ff0"/>
        <w:numPr>
          <w:ilvl w:val="0"/>
          <w:numId w:val="9"/>
        </w:numPr>
        <w:tabs>
          <w:tab w:val="left" w:pos="1142"/>
        </w:tabs>
        <w:ind w:left="0" w:firstLine="709"/>
        <w:jc w:val="both"/>
        <w:rPr>
          <w:sz w:val="24"/>
          <w:szCs w:val="24"/>
        </w:rPr>
      </w:pPr>
      <w:bookmarkStart w:id="38" w:name="_Hlk117080149"/>
      <w:r w:rsidRPr="000316B0">
        <w:rPr>
          <w:color w:val="000000"/>
          <w:sz w:val="24"/>
          <w:szCs w:val="24"/>
          <w:lang w:bidi="ru-RU"/>
        </w:rPr>
        <w:t>Комплексное развитие территории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18A39A06" w14:textId="77777777" w:rsidR="009A628E" w:rsidRDefault="009A628E" w:rsidP="00751136">
      <w:pPr>
        <w:pStyle w:val="1ff0"/>
        <w:numPr>
          <w:ilvl w:val="0"/>
          <w:numId w:val="9"/>
        </w:numPr>
        <w:tabs>
          <w:tab w:val="left" w:pos="1142"/>
        </w:tabs>
        <w:jc w:val="both"/>
        <w:rPr>
          <w:color w:val="000000"/>
          <w:sz w:val="24"/>
          <w:szCs w:val="24"/>
          <w:lang w:bidi="ru-RU"/>
        </w:rPr>
      </w:pPr>
      <w:r w:rsidRPr="000316B0">
        <w:rPr>
          <w:color w:val="000000"/>
          <w:sz w:val="24"/>
          <w:szCs w:val="24"/>
          <w:lang w:bidi="ru-RU"/>
        </w:rPr>
        <w:t>Вопросы, связанные с комплексным</w:t>
      </w:r>
      <w:r w:rsidRPr="000316B0">
        <w:rPr>
          <w:color w:val="000000"/>
          <w:sz w:val="24"/>
          <w:szCs w:val="24"/>
          <w:lang w:bidi="ru-RU"/>
        </w:rPr>
        <w:tab/>
        <w:t>развитием территории, регулируются главой</w:t>
      </w:r>
    </w:p>
    <w:p w14:paraId="57589EFC" w14:textId="77777777" w:rsidR="009A628E" w:rsidRDefault="009A628E" w:rsidP="009A628E">
      <w:pPr>
        <w:pStyle w:val="1ff0"/>
        <w:tabs>
          <w:tab w:val="left" w:pos="1142"/>
        </w:tabs>
        <w:ind w:firstLine="0"/>
        <w:jc w:val="both"/>
        <w:rPr>
          <w:color w:val="000000"/>
          <w:sz w:val="24"/>
          <w:szCs w:val="24"/>
          <w:lang w:bidi="ru-RU"/>
        </w:rPr>
      </w:pPr>
      <w:r w:rsidRPr="000316B0">
        <w:rPr>
          <w:color w:val="000000"/>
          <w:sz w:val="24"/>
          <w:szCs w:val="24"/>
          <w:lang w:bidi="ru-RU"/>
        </w:rPr>
        <w:t>10 Градостроительного кодекса Российской Федерации.</w:t>
      </w:r>
    </w:p>
    <w:p w14:paraId="7DD81C55" w14:textId="77777777" w:rsidR="009A628E" w:rsidRPr="000316B0" w:rsidRDefault="009A628E" w:rsidP="00751136">
      <w:pPr>
        <w:pStyle w:val="1ff0"/>
        <w:numPr>
          <w:ilvl w:val="0"/>
          <w:numId w:val="9"/>
        </w:numPr>
        <w:tabs>
          <w:tab w:val="left" w:pos="1142"/>
        </w:tabs>
        <w:ind w:left="0" w:firstLine="709"/>
        <w:jc w:val="both"/>
        <w:rPr>
          <w:sz w:val="24"/>
          <w:szCs w:val="24"/>
        </w:rPr>
      </w:pPr>
      <w:r w:rsidRPr="000316B0">
        <w:rPr>
          <w:color w:val="000000"/>
          <w:sz w:val="24"/>
          <w:szCs w:val="24"/>
          <w:lang w:bidi="ru-RU"/>
        </w:rPr>
        <w:t>Порядок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недвижимости регулируется приказом департамента по архитектуре и градостроительству Краснодарского края от 1 декабря 2021 г. № 315 «Об утверждении Порядка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14:paraId="66C3F392" w14:textId="77777777" w:rsidR="009A628E" w:rsidRPr="000316B0" w:rsidRDefault="009A628E" w:rsidP="00751136">
      <w:pPr>
        <w:pStyle w:val="1ff0"/>
        <w:numPr>
          <w:ilvl w:val="0"/>
          <w:numId w:val="9"/>
        </w:numPr>
        <w:tabs>
          <w:tab w:val="left" w:pos="709"/>
          <w:tab w:val="left" w:pos="1134"/>
          <w:tab w:val="left" w:pos="5462"/>
          <w:tab w:val="left" w:pos="7339"/>
        </w:tabs>
        <w:ind w:left="0" w:firstLine="709"/>
        <w:jc w:val="both"/>
        <w:rPr>
          <w:sz w:val="24"/>
          <w:szCs w:val="24"/>
        </w:rPr>
      </w:pPr>
      <w:r w:rsidRPr="000316B0">
        <w:rPr>
          <w:color w:val="000000"/>
          <w:sz w:val="24"/>
          <w:szCs w:val="24"/>
          <w:lang w:bidi="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w:t>
      </w:r>
      <w:r>
        <w:rPr>
          <w:color w:val="000000"/>
          <w:sz w:val="24"/>
          <w:szCs w:val="24"/>
          <w:lang w:bidi="ru-RU"/>
        </w:rPr>
        <w:t xml:space="preserve"> </w:t>
      </w:r>
      <w:r w:rsidRPr="000316B0">
        <w:rPr>
          <w:color w:val="000000"/>
          <w:sz w:val="24"/>
          <w:szCs w:val="24"/>
          <w:lang w:bidi="ru-RU"/>
        </w:rPr>
        <w:t>осуществление деятельности по комплексному развитию принимаются согласно МНГП и требованиям действующего законодательства.</w:t>
      </w:r>
    </w:p>
    <w:p w14:paraId="06640A46" w14:textId="77777777" w:rsidR="009A628E" w:rsidRDefault="009A628E" w:rsidP="00751136">
      <w:pPr>
        <w:pStyle w:val="1ff0"/>
        <w:numPr>
          <w:ilvl w:val="0"/>
          <w:numId w:val="9"/>
        </w:numPr>
        <w:tabs>
          <w:tab w:val="left" w:pos="1142"/>
        </w:tabs>
        <w:ind w:left="0" w:firstLine="709"/>
        <w:jc w:val="both"/>
      </w:pPr>
      <w:r w:rsidRPr="000316B0">
        <w:rPr>
          <w:color w:val="000000"/>
          <w:sz w:val="24"/>
          <w:szCs w:val="24"/>
          <w:lang w:bidi="ru-RU"/>
        </w:rPr>
        <w:t>Предельные параметры в границах территорий, на которых предусматривается комплексное развитие территории, могут устанавливаться документацией по планировке территории в соответствии с заключенным договором о комплексном развитии территории при соблюдении требований МНГП и действующего законодательства</w:t>
      </w:r>
      <w:r>
        <w:rPr>
          <w:color w:val="000000"/>
          <w:lang w:bidi="ru-RU"/>
        </w:rPr>
        <w:t>.</w:t>
      </w:r>
    </w:p>
    <w:p w14:paraId="46EAD7ED" w14:textId="77777777" w:rsidR="009A628E" w:rsidRPr="00A7476A" w:rsidRDefault="009A628E" w:rsidP="009A628E">
      <w:pPr>
        <w:spacing w:line="240" w:lineRule="auto"/>
        <w:ind w:firstLine="709"/>
        <w:rPr>
          <w:sz w:val="24"/>
          <w:szCs w:val="24"/>
        </w:rPr>
      </w:pPr>
      <w:r w:rsidRPr="00A7476A">
        <w:rPr>
          <w:sz w:val="24"/>
          <w:szCs w:val="24"/>
        </w:rPr>
        <w:t>До момента принятия указанных выше решений земельные участки, попадающие в границы комплексного развития территории, используются по фактическому виду разрешенного использования.</w:t>
      </w:r>
    </w:p>
    <w:p w14:paraId="3A6A774A" w14:textId="4FC68391" w:rsidR="009A628E" w:rsidRPr="00A7476A" w:rsidRDefault="009A628E" w:rsidP="009A628E">
      <w:pPr>
        <w:spacing w:line="240" w:lineRule="auto"/>
        <w:ind w:firstLine="709"/>
        <w:rPr>
          <w:i/>
          <w:sz w:val="24"/>
          <w:szCs w:val="24"/>
        </w:rPr>
      </w:pPr>
      <w:r w:rsidRPr="00A7476A">
        <w:rPr>
          <w:i/>
          <w:sz w:val="24"/>
          <w:szCs w:val="24"/>
        </w:rPr>
        <w:t>При подготовке документации по планировки территории параметры разрешенного использования земельных участков и иных объектов недвижимости в различных территориальных зонах должны приниматься в соответствии со ст.4</w:t>
      </w:r>
      <w:r w:rsidR="00266545">
        <w:rPr>
          <w:i/>
          <w:sz w:val="24"/>
          <w:szCs w:val="24"/>
        </w:rPr>
        <w:t>6</w:t>
      </w:r>
      <w:r w:rsidRPr="00A7476A">
        <w:rPr>
          <w:i/>
          <w:sz w:val="24"/>
          <w:szCs w:val="24"/>
        </w:rPr>
        <w:t xml:space="preserve"> настоящих Правил.</w:t>
      </w:r>
    </w:p>
    <w:p w14:paraId="216F23B5" w14:textId="08B47B49" w:rsidR="00E313F6" w:rsidRDefault="009A628E" w:rsidP="009A628E">
      <w:pPr>
        <w:spacing w:line="240" w:lineRule="auto"/>
        <w:ind w:firstLine="709"/>
        <w:rPr>
          <w:i/>
          <w:sz w:val="24"/>
          <w:szCs w:val="24"/>
        </w:rPr>
      </w:pPr>
      <w:r w:rsidRPr="00A7476A">
        <w:rPr>
          <w:i/>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Pr>
          <w:i/>
          <w:sz w:val="24"/>
          <w:szCs w:val="24"/>
        </w:rPr>
        <w:t>приведены</w:t>
      </w:r>
      <w:r w:rsidRPr="00A7476A">
        <w:rPr>
          <w:i/>
          <w:sz w:val="24"/>
          <w:szCs w:val="24"/>
        </w:rPr>
        <w:t xml:space="preserve"> в ст.</w:t>
      </w:r>
      <w:r>
        <w:rPr>
          <w:i/>
          <w:sz w:val="24"/>
          <w:szCs w:val="24"/>
        </w:rPr>
        <w:t xml:space="preserve"> </w:t>
      </w:r>
      <w:r w:rsidRPr="00A7476A">
        <w:rPr>
          <w:i/>
          <w:sz w:val="24"/>
          <w:szCs w:val="24"/>
        </w:rPr>
        <w:t>5</w:t>
      </w:r>
      <w:r w:rsidR="00266545">
        <w:rPr>
          <w:i/>
          <w:sz w:val="24"/>
          <w:szCs w:val="24"/>
        </w:rPr>
        <w:t>2</w:t>
      </w:r>
      <w:r w:rsidRPr="00A7476A">
        <w:rPr>
          <w:i/>
          <w:sz w:val="24"/>
          <w:szCs w:val="24"/>
        </w:rPr>
        <w:t xml:space="preserve"> настоящих Правил.</w:t>
      </w:r>
    </w:p>
    <w:p w14:paraId="46CC2C93" w14:textId="77777777" w:rsidR="00E313F6" w:rsidRDefault="00E313F6">
      <w:pPr>
        <w:keepLines w:val="0"/>
        <w:overflowPunct/>
        <w:autoSpaceDE/>
        <w:autoSpaceDN/>
        <w:adjustRightInd/>
        <w:spacing w:line="240" w:lineRule="auto"/>
        <w:ind w:firstLine="0"/>
        <w:jc w:val="left"/>
        <w:rPr>
          <w:i/>
          <w:sz w:val="24"/>
          <w:szCs w:val="24"/>
        </w:rPr>
      </w:pPr>
      <w:r>
        <w:rPr>
          <w:i/>
          <w:sz w:val="24"/>
          <w:szCs w:val="24"/>
        </w:rPr>
        <w:br w:type="page"/>
      </w:r>
    </w:p>
    <w:p w14:paraId="48EFA22D" w14:textId="32A462CD" w:rsidR="00E313F6" w:rsidRDefault="00E313F6" w:rsidP="00E313F6">
      <w:pPr>
        <w:pStyle w:val="7"/>
        <w:ind w:firstLine="0"/>
      </w:pPr>
      <w:bookmarkStart w:id="39" w:name="_Toc181429856"/>
      <w:bookmarkEnd w:id="38"/>
      <w:r w:rsidRPr="00A7476A">
        <w:lastRenderedPageBreak/>
        <w:t>Статья 4</w:t>
      </w:r>
      <w:r w:rsidR="00266545">
        <w:t>7</w:t>
      </w:r>
      <w:r w:rsidRPr="00A7476A">
        <w:t xml:space="preserve">. </w:t>
      </w:r>
      <w:r w:rsidRPr="00E313F6">
        <w:t>Требования к архитектурно-градостроительному облику объекта капитального строительства</w:t>
      </w:r>
      <w:bookmarkEnd w:id="39"/>
    </w:p>
    <w:p w14:paraId="40F8651A" w14:textId="77777777" w:rsidR="00E820E7" w:rsidRDefault="00E820E7" w:rsidP="00E820E7">
      <w:pPr>
        <w:pStyle w:val="af0"/>
        <w:ind w:firstLine="709"/>
        <w:jc w:val="both"/>
        <w:rPr>
          <w:rStyle w:val="ad"/>
          <w:rFonts w:ascii="Times New Roman" w:hAnsi="Times New Roman"/>
          <w:i w:val="0"/>
          <w:iCs w:val="0"/>
          <w:sz w:val="24"/>
          <w:szCs w:val="24"/>
        </w:rPr>
      </w:pPr>
    </w:p>
    <w:p w14:paraId="03396617" w14:textId="0112955B" w:rsidR="00E313F6" w:rsidRPr="00E820E7" w:rsidRDefault="00E313F6" w:rsidP="00E820E7">
      <w:pPr>
        <w:pStyle w:val="af0"/>
        <w:ind w:firstLine="709"/>
        <w:jc w:val="both"/>
        <w:rPr>
          <w:rStyle w:val="ad"/>
          <w:rFonts w:ascii="Times New Roman" w:hAnsi="Times New Roman"/>
          <w:i w:val="0"/>
          <w:iCs w:val="0"/>
          <w:sz w:val="24"/>
          <w:szCs w:val="24"/>
        </w:rPr>
      </w:pPr>
      <w:r w:rsidRPr="00E820E7">
        <w:rPr>
          <w:rStyle w:val="ad"/>
          <w:rFonts w:ascii="Times New Roman" w:hAnsi="Times New Roman"/>
          <w:i w:val="0"/>
          <w:iCs w:val="0"/>
          <w:sz w:val="24"/>
          <w:szCs w:val="24"/>
        </w:rPr>
        <w:t>1. В соответствии с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к архитектурно-градостроительному облику объекта капитального строительства устанавливаются следующие требования:</w:t>
      </w:r>
    </w:p>
    <w:p w14:paraId="4C0E327B"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а)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14:paraId="57B38661"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б)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14:paraId="1D372516"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в)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14:paraId="67967B68"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г) 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p w14:paraId="13092A63"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д)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14:paraId="61ABD721"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е)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14:paraId="1868EB8D" w14:textId="77777777" w:rsidR="00E313F6" w:rsidRPr="00E313F6" w:rsidRDefault="00E313F6" w:rsidP="00E820E7">
      <w:pPr>
        <w:keepLines w:val="0"/>
        <w:overflowPunct/>
        <w:autoSpaceDE/>
        <w:autoSpaceDN/>
        <w:adjustRightInd/>
        <w:spacing w:after="240" w:line="240" w:lineRule="auto"/>
        <w:ind w:firstLine="709"/>
        <w:contextualSpacing/>
        <w:rPr>
          <w:sz w:val="24"/>
          <w:szCs w:val="24"/>
        </w:rPr>
      </w:pPr>
      <w:r w:rsidRPr="00E313F6">
        <w:rPr>
          <w:sz w:val="24"/>
          <w:szCs w:val="24"/>
        </w:rPr>
        <w:t>2. 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«Индивидуальные жилые», «Обслуживающие»:</w:t>
      </w:r>
    </w:p>
    <w:tbl>
      <w:tblPr>
        <w:tblStyle w:val="2e"/>
        <w:tblW w:w="5000" w:type="pct"/>
        <w:tblLook w:val="04A0" w:firstRow="1" w:lastRow="0" w:firstColumn="1" w:lastColumn="0" w:noHBand="0" w:noVBand="1"/>
      </w:tblPr>
      <w:tblGrid>
        <w:gridCol w:w="1735"/>
        <w:gridCol w:w="5087"/>
        <w:gridCol w:w="2806"/>
      </w:tblGrid>
      <w:tr w:rsidR="00E313F6" w:rsidRPr="00E313F6" w14:paraId="08ED0E1A" w14:textId="77777777" w:rsidTr="00E820E7">
        <w:tc>
          <w:tcPr>
            <w:tcW w:w="901" w:type="pct"/>
          </w:tcPr>
          <w:p w14:paraId="0C213C8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Код (числовое обозначение) вида разрешённого использования земельного участка</w:t>
            </w:r>
          </w:p>
        </w:tc>
        <w:tc>
          <w:tcPr>
            <w:tcW w:w="2642" w:type="pct"/>
          </w:tcPr>
          <w:p w14:paraId="721C5C70"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Наименование вида разрешённого использования земельного участка </w:t>
            </w:r>
          </w:p>
        </w:tc>
        <w:tc>
          <w:tcPr>
            <w:tcW w:w="1457" w:type="pct"/>
          </w:tcPr>
          <w:p w14:paraId="45131A84"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Группа вида разрешенного использования земельного участка</w:t>
            </w:r>
          </w:p>
        </w:tc>
      </w:tr>
      <w:tr w:rsidR="00E313F6" w:rsidRPr="00E313F6" w14:paraId="3BF83463" w14:textId="77777777" w:rsidTr="00E820E7">
        <w:tc>
          <w:tcPr>
            <w:tcW w:w="901" w:type="pct"/>
          </w:tcPr>
          <w:p w14:paraId="0942AE40"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2.1</w:t>
            </w:r>
          </w:p>
        </w:tc>
        <w:tc>
          <w:tcPr>
            <w:tcW w:w="2642" w:type="pct"/>
            <w:vAlign w:val="center"/>
          </w:tcPr>
          <w:p w14:paraId="5E23869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Для индивидуального жилищного строительства</w:t>
            </w:r>
          </w:p>
        </w:tc>
        <w:tc>
          <w:tcPr>
            <w:tcW w:w="1457" w:type="pct"/>
          </w:tcPr>
          <w:p w14:paraId="13EE672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Индивидуальные жилые</w:t>
            </w:r>
          </w:p>
        </w:tc>
      </w:tr>
      <w:tr w:rsidR="00E313F6" w:rsidRPr="00E313F6" w14:paraId="4ED64675" w14:textId="77777777" w:rsidTr="00E820E7">
        <w:tc>
          <w:tcPr>
            <w:tcW w:w="901" w:type="pct"/>
          </w:tcPr>
          <w:p w14:paraId="3BFE7F0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2.1.1</w:t>
            </w:r>
          </w:p>
        </w:tc>
        <w:tc>
          <w:tcPr>
            <w:tcW w:w="2642" w:type="pct"/>
            <w:vAlign w:val="center"/>
          </w:tcPr>
          <w:p w14:paraId="2D5CDB55"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Малоэтажная многоквартирная жилая застройка</w:t>
            </w:r>
          </w:p>
        </w:tc>
        <w:tc>
          <w:tcPr>
            <w:tcW w:w="1457" w:type="pct"/>
          </w:tcPr>
          <w:p w14:paraId="5E571BE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Многоквартирные жилые</w:t>
            </w:r>
          </w:p>
        </w:tc>
      </w:tr>
      <w:tr w:rsidR="00E313F6" w:rsidRPr="00E313F6" w14:paraId="0278C39C" w14:textId="77777777" w:rsidTr="00E820E7">
        <w:tc>
          <w:tcPr>
            <w:tcW w:w="901" w:type="pct"/>
          </w:tcPr>
          <w:p w14:paraId="0D59D2A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2.2</w:t>
            </w:r>
          </w:p>
        </w:tc>
        <w:tc>
          <w:tcPr>
            <w:tcW w:w="2642" w:type="pct"/>
            <w:vAlign w:val="center"/>
          </w:tcPr>
          <w:p w14:paraId="49F3ADA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Для ведения личного подсобного хозяйства (приусадебный земельный участок)</w:t>
            </w:r>
          </w:p>
        </w:tc>
        <w:tc>
          <w:tcPr>
            <w:tcW w:w="1457" w:type="pct"/>
          </w:tcPr>
          <w:p w14:paraId="2458EC95"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Индивидуальные жилые</w:t>
            </w:r>
          </w:p>
        </w:tc>
      </w:tr>
      <w:tr w:rsidR="00E313F6" w:rsidRPr="00E313F6" w14:paraId="07F1D58B" w14:textId="77777777" w:rsidTr="00E820E7">
        <w:tc>
          <w:tcPr>
            <w:tcW w:w="901" w:type="pct"/>
          </w:tcPr>
          <w:p w14:paraId="6DF4E2F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2.3</w:t>
            </w:r>
          </w:p>
        </w:tc>
        <w:tc>
          <w:tcPr>
            <w:tcW w:w="2642" w:type="pct"/>
            <w:vAlign w:val="center"/>
          </w:tcPr>
          <w:p w14:paraId="66B4909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Блокированная жилая застройка</w:t>
            </w:r>
          </w:p>
        </w:tc>
        <w:tc>
          <w:tcPr>
            <w:tcW w:w="1457" w:type="pct"/>
          </w:tcPr>
          <w:p w14:paraId="381B3CA2"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Многоквартирные жилые</w:t>
            </w:r>
          </w:p>
        </w:tc>
      </w:tr>
      <w:tr w:rsidR="00E313F6" w:rsidRPr="00E313F6" w14:paraId="798DCD2E" w14:textId="77777777" w:rsidTr="00E820E7">
        <w:tc>
          <w:tcPr>
            <w:tcW w:w="901" w:type="pct"/>
          </w:tcPr>
          <w:p w14:paraId="6399DBE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lastRenderedPageBreak/>
              <w:t>2.5</w:t>
            </w:r>
          </w:p>
        </w:tc>
        <w:tc>
          <w:tcPr>
            <w:tcW w:w="2642" w:type="pct"/>
            <w:vAlign w:val="center"/>
          </w:tcPr>
          <w:p w14:paraId="209740A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Среднеэтажная жилая застройка</w:t>
            </w:r>
          </w:p>
        </w:tc>
        <w:tc>
          <w:tcPr>
            <w:tcW w:w="1457" w:type="pct"/>
          </w:tcPr>
          <w:p w14:paraId="65975466"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Многоквартирные жилые</w:t>
            </w:r>
          </w:p>
        </w:tc>
      </w:tr>
      <w:tr w:rsidR="00E313F6" w:rsidRPr="00E313F6" w14:paraId="4B94021A" w14:textId="77777777" w:rsidTr="00E820E7">
        <w:tc>
          <w:tcPr>
            <w:tcW w:w="901" w:type="pct"/>
          </w:tcPr>
          <w:p w14:paraId="50054EC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2.6</w:t>
            </w:r>
          </w:p>
        </w:tc>
        <w:tc>
          <w:tcPr>
            <w:tcW w:w="2642" w:type="pct"/>
            <w:vAlign w:val="center"/>
          </w:tcPr>
          <w:p w14:paraId="76AC05E0"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Многоэтажная жилая застройка (высотная застройка)</w:t>
            </w:r>
          </w:p>
        </w:tc>
        <w:tc>
          <w:tcPr>
            <w:tcW w:w="1457" w:type="pct"/>
          </w:tcPr>
          <w:p w14:paraId="406A5D8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Многоквартирные жилые</w:t>
            </w:r>
          </w:p>
        </w:tc>
      </w:tr>
      <w:tr w:rsidR="00E313F6" w:rsidRPr="00E313F6" w14:paraId="4212654A" w14:textId="77777777" w:rsidTr="00E820E7">
        <w:tc>
          <w:tcPr>
            <w:tcW w:w="901" w:type="pct"/>
          </w:tcPr>
          <w:p w14:paraId="0821806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2.7</w:t>
            </w:r>
          </w:p>
        </w:tc>
        <w:tc>
          <w:tcPr>
            <w:tcW w:w="2642" w:type="pct"/>
            <w:vAlign w:val="center"/>
          </w:tcPr>
          <w:p w14:paraId="0847CAE9"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Обслуживание жилой застройки</w:t>
            </w:r>
          </w:p>
        </w:tc>
        <w:tc>
          <w:tcPr>
            <w:tcW w:w="1457" w:type="pct"/>
          </w:tcPr>
          <w:p w14:paraId="453FF7CE"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096DD318" w14:textId="77777777" w:rsidTr="00E820E7">
        <w:tc>
          <w:tcPr>
            <w:tcW w:w="901" w:type="pct"/>
          </w:tcPr>
          <w:p w14:paraId="56C49E5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2.7.1</w:t>
            </w:r>
          </w:p>
        </w:tc>
        <w:tc>
          <w:tcPr>
            <w:tcW w:w="2642" w:type="pct"/>
            <w:vAlign w:val="center"/>
          </w:tcPr>
          <w:p w14:paraId="4FFBADB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Хранение автотранспорта</w:t>
            </w:r>
          </w:p>
        </w:tc>
        <w:tc>
          <w:tcPr>
            <w:tcW w:w="1457" w:type="pct"/>
          </w:tcPr>
          <w:p w14:paraId="05437F0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71B8230A" w14:textId="77777777" w:rsidTr="00E820E7">
        <w:tc>
          <w:tcPr>
            <w:tcW w:w="901" w:type="pct"/>
          </w:tcPr>
          <w:p w14:paraId="5547EA21"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3.1.1</w:t>
            </w:r>
          </w:p>
        </w:tc>
        <w:tc>
          <w:tcPr>
            <w:tcW w:w="2642" w:type="pct"/>
            <w:vAlign w:val="center"/>
          </w:tcPr>
          <w:p w14:paraId="42EDC67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Предоставление коммунальных услуг</w:t>
            </w:r>
          </w:p>
        </w:tc>
        <w:tc>
          <w:tcPr>
            <w:tcW w:w="1457" w:type="pct"/>
          </w:tcPr>
          <w:p w14:paraId="36E45C5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0A07A6BF" w14:textId="77777777" w:rsidTr="00E820E7">
        <w:tc>
          <w:tcPr>
            <w:tcW w:w="901" w:type="pct"/>
          </w:tcPr>
          <w:p w14:paraId="40252CD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3.1.2</w:t>
            </w:r>
          </w:p>
        </w:tc>
        <w:tc>
          <w:tcPr>
            <w:tcW w:w="2642" w:type="pct"/>
            <w:vAlign w:val="center"/>
          </w:tcPr>
          <w:p w14:paraId="6D3732C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Административные здания организаций, обеспечивающих предоставление коммунальных услуг</w:t>
            </w:r>
          </w:p>
        </w:tc>
        <w:tc>
          <w:tcPr>
            <w:tcW w:w="1457" w:type="pct"/>
          </w:tcPr>
          <w:p w14:paraId="79A3552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517C5F83" w14:textId="77777777" w:rsidTr="00E820E7">
        <w:tc>
          <w:tcPr>
            <w:tcW w:w="901" w:type="pct"/>
          </w:tcPr>
          <w:p w14:paraId="6294A98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3.2.1</w:t>
            </w:r>
          </w:p>
        </w:tc>
        <w:tc>
          <w:tcPr>
            <w:tcW w:w="2642" w:type="pct"/>
            <w:vAlign w:val="center"/>
          </w:tcPr>
          <w:p w14:paraId="7C3980F4"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Дома социального обслуживания</w:t>
            </w:r>
          </w:p>
        </w:tc>
        <w:tc>
          <w:tcPr>
            <w:tcW w:w="1457" w:type="pct"/>
          </w:tcPr>
          <w:p w14:paraId="4514FEB6"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2B00C523" w14:textId="77777777" w:rsidTr="00E820E7">
        <w:tc>
          <w:tcPr>
            <w:tcW w:w="901" w:type="pct"/>
          </w:tcPr>
          <w:p w14:paraId="2B6904C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3.2.2</w:t>
            </w:r>
          </w:p>
        </w:tc>
        <w:tc>
          <w:tcPr>
            <w:tcW w:w="2642" w:type="pct"/>
            <w:vAlign w:val="center"/>
          </w:tcPr>
          <w:p w14:paraId="76E9E8A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Оказание социальной помощи населению</w:t>
            </w:r>
          </w:p>
        </w:tc>
        <w:tc>
          <w:tcPr>
            <w:tcW w:w="1457" w:type="pct"/>
          </w:tcPr>
          <w:p w14:paraId="068EAFF4"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1E8717A2" w14:textId="77777777" w:rsidTr="00E820E7">
        <w:tc>
          <w:tcPr>
            <w:tcW w:w="901" w:type="pct"/>
          </w:tcPr>
          <w:p w14:paraId="57978A9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3.2.3</w:t>
            </w:r>
          </w:p>
        </w:tc>
        <w:tc>
          <w:tcPr>
            <w:tcW w:w="2642" w:type="pct"/>
            <w:vAlign w:val="center"/>
          </w:tcPr>
          <w:p w14:paraId="6BAD53AB"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Оказание услуг связи</w:t>
            </w:r>
          </w:p>
        </w:tc>
        <w:tc>
          <w:tcPr>
            <w:tcW w:w="1457" w:type="pct"/>
          </w:tcPr>
          <w:p w14:paraId="736FAE85"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46B63F04" w14:textId="77777777" w:rsidTr="00E820E7">
        <w:tc>
          <w:tcPr>
            <w:tcW w:w="901" w:type="pct"/>
          </w:tcPr>
          <w:p w14:paraId="3FA26A4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3.2.4</w:t>
            </w:r>
          </w:p>
        </w:tc>
        <w:tc>
          <w:tcPr>
            <w:tcW w:w="2642" w:type="pct"/>
            <w:vAlign w:val="center"/>
          </w:tcPr>
          <w:p w14:paraId="54D524FA"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Общежития</w:t>
            </w:r>
          </w:p>
        </w:tc>
        <w:tc>
          <w:tcPr>
            <w:tcW w:w="1457" w:type="pct"/>
          </w:tcPr>
          <w:p w14:paraId="0FF8613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61BB3BC4" w14:textId="77777777" w:rsidTr="00E820E7">
        <w:tc>
          <w:tcPr>
            <w:tcW w:w="901" w:type="pct"/>
          </w:tcPr>
          <w:p w14:paraId="589C539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3.3</w:t>
            </w:r>
          </w:p>
        </w:tc>
        <w:tc>
          <w:tcPr>
            <w:tcW w:w="2642" w:type="pct"/>
            <w:vAlign w:val="center"/>
          </w:tcPr>
          <w:p w14:paraId="003FD194"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Бытовое обслуживание</w:t>
            </w:r>
          </w:p>
        </w:tc>
        <w:tc>
          <w:tcPr>
            <w:tcW w:w="1457" w:type="pct"/>
          </w:tcPr>
          <w:p w14:paraId="2B57C8B3"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70EC3C41" w14:textId="77777777" w:rsidTr="00E820E7">
        <w:tc>
          <w:tcPr>
            <w:tcW w:w="901" w:type="pct"/>
          </w:tcPr>
          <w:p w14:paraId="66F0B40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3.4.1</w:t>
            </w:r>
          </w:p>
        </w:tc>
        <w:tc>
          <w:tcPr>
            <w:tcW w:w="2642" w:type="pct"/>
            <w:vAlign w:val="center"/>
          </w:tcPr>
          <w:p w14:paraId="3B376AFA"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Амбулаторно-поликлиническое обслуживание</w:t>
            </w:r>
          </w:p>
        </w:tc>
        <w:tc>
          <w:tcPr>
            <w:tcW w:w="1457" w:type="pct"/>
          </w:tcPr>
          <w:p w14:paraId="580FCB04"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301BD8E6" w14:textId="77777777" w:rsidTr="00E820E7">
        <w:tc>
          <w:tcPr>
            <w:tcW w:w="901" w:type="pct"/>
          </w:tcPr>
          <w:p w14:paraId="31D087B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3.4.2</w:t>
            </w:r>
          </w:p>
        </w:tc>
        <w:tc>
          <w:tcPr>
            <w:tcW w:w="2642" w:type="pct"/>
            <w:vAlign w:val="center"/>
          </w:tcPr>
          <w:p w14:paraId="27F36C4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Стационарное медицинское обслуживание</w:t>
            </w:r>
          </w:p>
        </w:tc>
        <w:tc>
          <w:tcPr>
            <w:tcW w:w="1457" w:type="pct"/>
          </w:tcPr>
          <w:p w14:paraId="408E59E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7170D101" w14:textId="77777777" w:rsidTr="00E820E7">
        <w:tc>
          <w:tcPr>
            <w:tcW w:w="901" w:type="pct"/>
          </w:tcPr>
          <w:p w14:paraId="375CAB33"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3.4.3</w:t>
            </w:r>
          </w:p>
        </w:tc>
        <w:tc>
          <w:tcPr>
            <w:tcW w:w="2642" w:type="pct"/>
            <w:vAlign w:val="center"/>
          </w:tcPr>
          <w:p w14:paraId="79208D7A"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Медицинские организации особого назначения</w:t>
            </w:r>
          </w:p>
        </w:tc>
        <w:tc>
          <w:tcPr>
            <w:tcW w:w="1457" w:type="pct"/>
          </w:tcPr>
          <w:p w14:paraId="70E08C3C"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3B5A0E83" w14:textId="77777777" w:rsidTr="00E820E7">
        <w:tc>
          <w:tcPr>
            <w:tcW w:w="901" w:type="pct"/>
          </w:tcPr>
          <w:p w14:paraId="100F1345"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3.5.1</w:t>
            </w:r>
          </w:p>
        </w:tc>
        <w:tc>
          <w:tcPr>
            <w:tcW w:w="2642" w:type="pct"/>
            <w:vAlign w:val="center"/>
          </w:tcPr>
          <w:p w14:paraId="2D62F3F1"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Дошкольное, начальное и среднее общее образование</w:t>
            </w:r>
          </w:p>
        </w:tc>
        <w:tc>
          <w:tcPr>
            <w:tcW w:w="1457" w:type="pct"/>
          </w:tcPr>
          <w:p w14:paraId="48352F0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228C93C4" w14:textId="77777777" w:rsidTr="00E820E7">
        <w:tc>
          <w:tcPr>
            <w:tcW w:w="901" w:type="pct"/>
          </w:tcPr>
          <w:p w14:paraId="08EB91C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3.5.2</w:t>
            </w:r>
          </w:p>
        </w:tc>
        <w:tc>
          <w:tcPr>
            <w:tcW w:w="2642" w:type="pct"/>
            <w:vAlign w:val="center"/>
          </w:tcPr>
          <w:p w14:paraId="504559F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Среднее и высшее профессиональное образование</w:t>
            </w:r>
          </w:p>
        </w:tc>
        <w:tc>
          <w:tcPr>
            <w:tcW w:w="1457" w:type="pct"/>
          </w:tcPr>
          <w:p w14:paraId="0F9A03B3"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13726E0C" w14:textId="77777777" w:rsidTr="00E820E7">
        <w:tc>
          <w:tcPr>
            <w:tcW w:w="901" w:type="pct"/>
          </w:tcPr>
          <w:p w14:paraId="060D805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3.6.1</w:t>
            </w:r>
          </w:p>
        </w:tc>
        <w:tc>
          <w:tcPr>
            <w:tcW w:w="2642" w:type="pct"/>
            <w:vAlign w:val="center"/>
          </w:tcPr>
          <w:p w14:paraId="4F01AE5F"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Объекты культурно-досуговой деятельности</w:t>
            </w:r>
          </w:p>
        </w:tc>
        <w:tc>
          <w:tcPr>
            <w:tcW w:w="1457" w:type="pct"/>
          </w:tcPr>
          <w:p w14:paraId="0E8B5CC3"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4F0AF8FC" w14:textId="77777777" w:rsidTr="00E820E7">
        <w:tc>
          <w:tcPr>
            <w:tcW w:w="901" w:type="pct"/>
          </w:tcPr>
          <w:p w14:paraId="27F4879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3.8.1</w:t>
            </w:r>
          </w:p>
        </w:tc>
        <w:tc>
          <w:tcPr>
            <w:tcW w:w="2642" w:type="pct"/>
            <w:vAlign w:val="center"/>
          </w:tcPr>
          <w:p w14:paraId="6B02A5C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Государственное управление</w:t>
            </w:r>
          </w:p>
        </w:tc>
        <w:tc>
          <w:tcPr>
            <w:tcW w:w="1457" w:type="pct"/>
          </w:tcPr>
          <w:p w14:paraId="5F9E17FC"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4D228758" w14:textId="77777777" w:rsidTr="00E820E7">
        <w:tc>
          <w:tcPr>
            <w:tcW w:w="901" w:type="pct"/>
          </w:tcPr>
          <w:p w14:paraId="72FEBE9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3.8.2</w:t>
            </w:r>
          </w:p>
        </w:tc>
        <w:tc>
          <w:tcPr>
            <w:tcW w:w="2642" w:type="pct"/>
            <w:vAlign w:val="center"/>
          </w:tcPr>
          <w:p w14:paraId="31E2F8BB"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Представительская деятельность</w:t>
            </w:r>
          </w:p>
        </w:tc>
        <w:tc>
          <w:tcPr>
            <w:tcW w:w="1457" w:type="pct"/>
          </w:tcPr>
          <w:p w14:paraId="6B6CEF3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483CF3FA" w14:textId="77777777" w:rsidTr="00E820E7">
        <w:tc>
          <w:tcPr>
            <w:tcW w:w="901" w:type="pct"/>
          </w:tcPr>
          <w:p w14:paraId="40AF1DC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3.9.2</w:t>
            </w:r>
          </w:p>
        </w:tc>
        <w:tc>
          <w:tcPr>
            <w:tcW w:w="2642" w:type="pct"/>
            <w:vAlign w:val="center"/>
          </w:tcPr>
          <w:p w14:paraId="19170B5B"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 xml:space="preserve">Проведение научных исследований </w:t>
            </w:r>
          </w:p>
        </w:tc>
        <w:tc>
          <w:tcPr>
            <w:tcW w:w="1457" w:type="pct"/>
          </w:tcPr>
          <w:p w14:paraId="241B594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6D91D23B" w14:textId="77777777" w:rsidTr="00E820E7">
        <w:tc>
          <w:tcPr>
            <w:tcW w:w="901" w:type="pct"/>
          </w:tcPr>
          <w:p w14:paraId="656888F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3.9.3</w:t>
            </w:r>
          </w:p>
        </w:tc>
        <w:tc>
          <w:tcPr>
            <w:tcW w:w="2642" w:type="pct"/>
            <w:vAlign w:val="center"/>
          </w:tcPr>
          <w:p w14:paraId="765B9969"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 xml:space="preserve">Проведение научных испытаний </w:t>
            </w:r>
          </w:p>
        </w:tc>
        <w:tc>
          <w:tcPr>
            <w:tcW w:w="1457" w:type="pct"/>
          </w:tcPr>
          <w:p w14:paraId="331952F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667237B5" w14:textId="77777777" w:rsidTr="00E820E7">
        <w:tc>
          <w:tcPr>
            <w:tcW w:w="901" w:type="pct"/>
          </w:tcPr>
          <w:p w14:paraId="0E3B1A3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3.10.1</w:t>
            </w:r>
          </w:p>
        </w:tc>
        <w:tc>
          <w:tcPr>
            <w:tcW w:w="2642" w:type="pct"/>
            <w:vAlign w:val="center"/>
          </w:tcPr>
          <w:p w14:paraId="0C69A8B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Амбулаторное ветеринарное обслуживание</w:t>
            </w:r>
          </w:p>
        </w:tc>
        <w:tc>
          <w:tcPr>
            <w:tcW w:w="1457" w:type="pct"/>
          </w:tcPr>
          <w:p w14:paraId="4C7959AE"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299B5D64" w14:textId="77777777" w:rsidTr="00E820E7">
        <w:tc>
          <w:tcPr>
            <w:tcW w:w="901" w:type="pct"/>
          </w:tcPr>
          <w:p w14:paraId="46D0103E"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3.10.2</w:t>
            </w:r>
          </w:p>
        </w:tc>
        <w:tc>
          <w:tcPr>
            <w:tcW w:w="2642" w:type="pct"/>
            <w:vAlign w:val="center"/>
          </w:tcPr>
          <w:p w14:paraId="370BED2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Приюты для животных</w:t>
            </w:r>
          </w:p>
        </w:tc>
        <w:tc>
          <w:tcPr>
            <w:tcW w:w="1457" w:type="pct"/>
          </w:tcPr>
          <w:p w14:paraId="5F9671D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2B126680" w14:textId="77777777" w:rsidTr="00E820E7">
        <w:tc>
          <w:tcPr>
            <w:tcW w:w="901" w:type="pct"/>
          </w:tcPr>
          <w:p w14:paraId="485A95F3"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4.1</w:t>
            </w:r>
          </w:p>
        </w:tc>
        <w:tc>
          <w:tcPr>
            <w:tcW w:w="2642" w:type="pct"/>
            <w:vAlign w:val="center"/>
          </w:tcPr>
          <w:p w14:paraId="5637763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Деловое управление</w:t>
            </w:r>
          </w:p>
        </w:tc>
        <w:tc>
          <w:tcPr>
            <w:tcW w:w="1457" w:type="pct"/>
          </w:tcPr>
          <w:p w14:paraId="28BE6416"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28784B44" w14:textId="77777777" w:rsidTr="00E820E7">
        <w:tc>
          <w:tcPr>
            <w:tcW w:w="901" w:type="pct"/>
          </w:tcPr>
          <w:p w14:paraId="7BF3136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4.2</w:t>
            </w:r>
          </w:p>
        </w:tc>
        <w:tc>
          <w:tcPr>
            <w:tcW w:w="2642" w:type="pct"/>
            <w:vAlign w:val="center"/>
          </w:tcPr>
          <w:p w14:paraId="373CBE5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Объекты торговли (торговые центры, ТРЦ и др.)</w:t>
            </w:r>
          </w:p>
        </w:tc>
        <w:tc>
          <w:tcPr>
            <w:tcW w:w="1457" w:type="pct"/>
          </w:tcPr>
          <w:p w14:paraId="305E3086"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7C48C672" w14:textId="77777777" w:rsidTr="00E820E7">
        <w:tc>
          <w:tcPr>
            <w:tcW w:w="901" w:type="pct"/>
          </w:tcPr>
          <w:p w14:paraId="29EC273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4.3</w:t>
            </w:r>
          </w:p>
        </w:tc>
        <w:tc>
          <w:tcPr>
            <w:tcW w:w="2642" w:type="pct"/>
            <w:vAlign w:val="center"/>
          </w:tcPr>
          <w:p w14:paraId="63A9A666"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Рынки</w:t>
            </w:r>
          </w:p>
        </w:tc>
        <w:tc>
          <w:tcPr>
            <w:tcW w:w="1457" w:type="pct"/>
          </w:tcPr>
          <w:p w14:paraId="7E617815"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6857C679" w14:textId="77777777" w:rsidTr="00E820E7">
        <w:tc>
          <w:tcPr>
            <w:tcW w:w="901" w:type="pct"/>
          </w:tcPr>
          <w:p w14:paraId="0EF1F755"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4.4</w:t>
            </w:r>
          </w:p>
        </w:tc>
        <w:tc>
          <w:tcPr>
            <w:tcW w:w="2642" w:type="pct"/>
            <w:vAlign w:val="center"/>
          </w:tcPr>
          <w:p w14:paraId="73AA2B5A"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Магазины</w:t>
            </w:r>
          </w:p>
        </w:tc>
        <w:tc>
          <w:tcPr>
            <w:tcW w:w="1457" w:type="pct"/>
          </w:tcPr>
          <w:p w14:paraId="624E13B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5233E2DF" w14:textId="77777777" w:rsidTr="00E820E7">
        <w:tc>
          <w:tcPr>
            <w:tcW w:w="901" w:type="pct"/>
          </w:tcPr>
          <w:p w14:paraId="0A65EC1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4.5</w:t>
            </w:r>
          </w:p>
        </w:tc>
        <w:tc>
          <w:tcPr>
            <w:tcW w:w="2642" w:type="pct"/>
            <w:vAlign w:val="center"/>
          </w:tcPr>
          <w:p w14:paraId="032024C7"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Банковская и страховая деятельность</w:t>
            </w:r>
          </w:p>
        </w:tc>
        <w:tc>
          <w:tcPr>
            <w:tcW w:w="1457" w:type="pct"/>
          </w:tcPr>
          <w:p w14:paraId="032F8CA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47FA7523" w14:textId="77777777" w:rsidTr="00E820E7">
        <w:tc>
          <w:tcPr>
            <w:tcW w:w="901" w:type="pct"/>
          </w:tcPr>
          <w:p w14:paraId="2B936DA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4.6</w:t>
            </w:r>
          </w:p>
        </w:tc>
        <w:tc>
          <w:tcPr>
            <w:tcW w:w="2642" w:type="pct"/>
            <w:vAlign w:val="center"/>
          </w:tcPr>
          <w:p w14:paraId="51E39B41"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Общественное питание</w:t>
            </w:r>
          </w:p>
        </w:tc>
        <w:tc>
          <w:tcPr>
            <w:tcW w:w="1457" w:type="pct"/>
          </w:tcPr>
          <w:p w14:paraId="23C7EDCC"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18ACDAF8" w14:textId="77777777" w:rsidTr="00E820E7">
        <w:tc>
          <w:tcPr>
            <w:tcW w:w="901" w:type="pct"/>
          </w:tcPr>
          <w:p w14:paraId="6E6CAB3C"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4.7</w:t>
            </w:r>
          </w:p>
        </w:tc>
        <w:tc>
          <w:tcPr>
            <w:tcW w:w="2642" w:type="pct"/>
            <w:vAlign w:val="center"/>
          </w:tcPr>
          <w:p w14:paraId="59F20FB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 xml:space="preserve">Гостиничное обслуживание </w:t>
            </w:r>
          </w:p>
        </w:tc>
        <w:tc>
          <w:tcPr>
            <w:tcW w:w="1457" w:type="pct"/>
          </w:tcPr>
          <w:p w14:paraId="365291B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347B87B8" w14:textId="77777777" w:rsidTr="00E820E7">
        <w:tc>
          <w:tcPr>
            <w:tcW w:w="901" w:type="pct"/>
          </w:tcPr>
          <w:p w14:paraId="3A592C7E"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4.8.2</w:t>
            </w:r>
          </w:p>
        </w:tc>
        <w:tc>
          <w:tcPr>
            <w:tcW w:w="2642" w:type="pct"/>
            <w:vAlign w:val="center"/>
          </w:tcPr>
          <w:p w14:paraId="0A0CB3CB"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Проведение азартных игр</w:t>
            </w:r>
          </w:p>
        </w:tc>
        <w:tc>
          <w:tcPr>
            <w:tcW w:w="1457" w:type="pct"/>
          </w:tcPr>
          <w:p w14:paraId="245A3A4E"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77AF55B3" w14:textId="77777777" w:rsidTr="00E820E7">
        <w:tc>
          <w:tcPr>
            <w:tcW w:w="901" w:type="pct"/>
          </w:tcPr>
          <w:p w14:paraId="02127F54"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4.9.1.2</w:t>
            </w:r>
          </w:p>
        </w:tc>
        <w:tc>
          <w:tcPr>
            <w:tcW w:w="2642" w:type="pct"/>
            <w:vAlign w:val="center"/>
          </w:tcPr>
          <w:p w14:paraId="1AAB790F"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Обеспечение дорожного отдыха</w:t>
            </w:r>
          </w:p>
        </w:tc>
        <w:tc>
          <w:tcPr>
            <w:tcW w:w="1457" w:type="pct"/>
          </w:tcPr>
          <w:p w14:paraId="3F4FE920"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72042C32" w14:textId="77777777" w:rsidTr="00E820E7">
        <w:tc>
          <w:tcPr>
            <w:tcW w:w="901" w:type="pct"/>
          </w:tcPr>
          <w:p w14:paraId="1C77B582"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4.9.1.3</w:t>
            </w:r>
          </w:p>
        </w:tc>
        <w:tc>
          <w:tcPr>
            <w:tcW w:w="2642" w:type="pct"/>
            <w:vAlign w:val="center"/>
          </w:tcPr>
          <w:p w14:paraId="377AEAE8"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Автомобильные мойки</w:t>
            </w:r>
          </w:p>
        </w:tc>
        <w:tc>
          <w:tcPr>
            <w:tcW w:w="1457" w:type="pct"/>
          </w:tcPr>
          <w:p w14:paraId="0192A65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03465A1B" w14:textId="77777777" w:rsidTr="00E820E7">
        <w:tc>
          <w:tcPr>
            <w:tcW w:w="901" w:type="pct"/>
          </w:tcPr>
          <w:p w14:paraId="25207D24"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4.9.1.4</w:t>
            </w:r>
          </w:p>
        </w:tc>
        <w:tc>
          <w:tcPr>
            <w:tcW w:w="2642" w:type="pct"/>
            <w:vAlign w:val="center"/>
          </w:tcPr>
          <w:p w14:paraId="6A6DA09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Ремонт автомобилей</w:t>
            </w:r>
          </w:p>
        </w:tc>
        <w:tc>
          <w:tcPr>
            <w:tcW w:w="1457" w:type="pct"/>
          </w:tcPr>
          <w:p w14:paraId="0AB600B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0F8F475C" w14:textId="77777777" w:rsidTr="00E820E7">
        <w:tc>
          <w:tcPr>
            <w:tcW w:w="901" w:type="pct"/>
          </w:tcPr>
          <w:p w14:paraId="3CFB6752"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4.10</w:t>
            </w:r>
          </w:p>
        </w:tc>
        <w:tc>
          <w:tcPr>
            <w:tcW w:w="2642" w:type="pct"/>
            <w:vAlign w:val="center"/>
          </w:tcPr>
          <w:p w14:paraId="13B78066"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Выставочно-ярмарочная деятельность</w:t>
            </w:r>
          </w:p>
        </w:tc>
        <w:tc>
          <w:tcPr>
            <w:tcW w:w="1457" w:type="pct"/>
          </w:tcPr>
          <w:p w14:paraId="01C577B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59F46155" w14:textId="77777777" w:rsidTr="00E820E7">
        <w:tc>
          <w:tcPr>
            <w:tcW w:w="901" w:type="pct"/>
          </w:tcPr>
          <w:p w14:paraId="06B142A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5.1.2</w:t>
            </w:r>
          </w:p>
        </w:tc>
        <w:tc>
          <w:tcPr>
            <w:tcW w:w="2642" w:type="pct"/>
            <w:vAlign w:val="center"/>
          </w:tcPr>
          <w:p w14:paraId="5956F448"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Обеспечение занятий спортом в помещениях</w:t>
            </w:r>
          </w:p>
        </w:tc>
        <w:tc>
          <w:tcPr>
            <w:tcW w:w="1457" w:type="pct"/>
          </w:tcPr>
          <w:p w14:paraId="77E6526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7B908446" w14:textId="77777777" w:rsidTr="00E820E7">
        <w:tc>
          <w:tcPr>
            <w:tcW w:w="901" w:type="pct"/>
          </w:tcPr>
          <w:p w14:paraId="0F46D5F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5.2.1</w:t>
            </w:r>
          </w:p>
        </w:tc>
        <w:tc>
          <w:tcPr>
            <w:tcW w:w="2642" w:type="pct"/>
            <w:vAlign w:val="center"/>
          </w:tcPr>
          <w:p w14:paraId="2B8B47A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Туристическое обслуживание</w:t>
            </w:r>
          </w:p>
        </w:tc>
        <w:tc>
          <w:tcPr>
            <w:tcW w:w="1457" w:type="pct"/>
          </w:tcPr>
          <w:p w14:paraId="19480911"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0434E0F5" w14:textId="77777777" w:rsidTr="00E820E7">
        <w:tc>
          <w:tcPr>
            <w:tcW w:w="901" w:type="pct"/>
          </w:tcPr>
          <w:p w14:paraId="722F6CFC"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6.9</w:t>
            </w:r>
          </w:p>
        </w:tc>
        <w:tc>
          <w:tcPr>
            <w:tcW w:w="2642" w:type="pct"/>
            <w:vAlign w:val="center"/>
          </w:tcPr>
          <w:p w14:paraId="2074ED9E"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Склад</w:t>
            </w:r>
          </w:p>
        </w:tc>
        <w:tc>
          <w:tcPr>
            <w:tcW w:w="1457" w:type="pct"/>
          </w:tcPr>
          <w:p w14:paraId="40CC99C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349A5F44" w14:textId="77777777" w:rsidTr="00E820E7">
        <w:tc>
          <w:tcPr>
            <w:tcW w:w="901" w:type="pct"/>
          </w:tcPr>
          <w:p w14:paraId="7BA6D32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6.12</w:t>
            </w:r>
          </w:p>
        </w:tc>
        <w:tc>
          <w:tcPr>
            <w:tcW w:w="2642" w:type="pct"/>
            <w:vAlign w:val="center"/>
          </w:tcPr>
          <w:p w14:paraId="4A00135A"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 xml:space="preserve">Научно-производственная деятельность </w:t>
            </w:r>
          </w:p>
        </w:tc>
        <w:tc>
          <w:tcPr>
            <w:tcW w:w="1457" w:type="pct"/>
          </w:tcPr>
          <w:p w14:paraId="7FF351E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021A3FCD" w14:textId="77777777" w:rsidTr="00E820E7">
        <w:tc>
          <w:tcPr>
            <w:tcW w:w="901" w:type="pct"/>
          </w:tcPr>
          <w:p w14:paraId="214584D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8.3</w:t>
            </w:r>
          </w:p>
        </w:tc>
        <w:tc>
          <w:tcPr>
            <w:tcW w:w="2642" w:type="pct"/>
            <w:vAlign w:val="center"/>
          </w:tcPr>
          <w:p w14:paraId="03066E2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 xml:space="preserve">Обеспечение внутреннего правопорядка </w:t>
            </w:r>
          </w:p>
        </w:tc>
        <w:tc>
          <w:tcPr>
            <w:tcW w:w="1457" w:type="pct"/>
          </w:tcPr>
          <w:p w14:paraId="28BD52B2"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08AEFA5A" w14:textId="77777777" w:rsidTr="00E820E7">
        <w:tc>
          <w:tcPr>
            <w:tcW w:w="901" w:type="pct"/>
          </w:tcPr>
          <w:p w14:paraId="440E4A61"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9.2</w:t>
            </w:r>
          </w:p>
        </w:tc>
        <w:tc>
          <w:tcPr>
            <w:tcW w:w="2642" w:type="pct"/>
            <w:vAlign w:val="center"/>
          </w:tcPr>
          <w:p w14:paraId="734839D6"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Курортная деятельность</w:t>
            </w:r>
          </w:p>
        </w:tc>
        <w:tc>
          <w:tcPr>
            <w:tcW w:w="1457" w:type="pct"/>
          </w:tcPr>
          <w:p w14:paraId="34DFCC5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348083AD" w14:textId="77777777" w:rsidTr="00E820E7">
        <w:tc>
          <w:tcPr>
            <w:tcW w:w="901" w:type="pct"/>
          </w:tcPr>
          <w:p w14:paraId="3BC712E1"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9.2.1</w:t>
            </w:r>
          </w:p>
        </w:tc>
        <w:tc>
          <w:tcPr>
            <w:tcW w:w="2642" w:type="pct"/>
            <w:vAlign w:val="center"/>
          </w:tcPr>
          <w:p w14:paraId="5F2C26D1"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Санаторная деятельность</w:t>
            </w:r>
          </w:p>
        </w:tc>
        <w:tc>
          <w:tcPr>
            <w:tcW w:w="1457" w:type="pct"/>
          </w:tcPr>
          <w:p w14:paraId="3BD9FB0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bl>
    <w:p w14:paraId="61D81A46" w14:textId="77777777" w:rsidR="00E820E7" w:rsidRDefault="00E820E7" w:rsidP="00E820E7">
      <w:pPr>
        <w:spacing w:after="240" w:line="284" w:lineRule="exact"/>
        <w:contextualSpacing/>
        <w:sectPr w:rsidR="00E820E7" w:rsidSect="00423DC2">
          <w:headerReference w:type="default" r:id="rId10"/>
          <w:footerReference w:type="default" r:id="rId11"/>
          <w:pgSz w:w="11906" w:h="16838"/>
          <w:pgMar w:top="1134" w:right="567" w:bottom="1134" w:left="1701" w:header="709" w:footer="709" w:gutter="0"/>
          <w:cols w:space="708"/>
          <w:titlePg/>
          <w:docGrid w:linePitch="381"/>
        </w:sectPr>
      </w:pPr>
    </w:p>
    <w:p w14:paraId="078BE5B0" w14:textId="2B366BF3" w:rsidR="00E820E7" w:rsidRPr="00E820E7" w:rsidRDefault="00E820E7" w:rsidP="00E820E7">
      <w:pPr>
        <w:spacing w:after="240" w:line="284" w:lineRule="exact"/>
        <w:contextualSpacing/>
        <w:rPr>
          <w:sz w:val="24"/>
          <w:szCs w:val="24"/>
        </w:rPr>
      </w:pPr>
      <w:r w:rsidRPr="00E820E7">
        <w:rPr>
          <w:sz w:val="24"/>
          <w:szCs w:val="24"/>
        </w:rPr>
        <w:lastRenderedPageBreak/>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4"/>
        <w:gridCol w:w="1696"/>
        <w:gridCol w:w="1111"/>
        <w:gridCol w:w="1112"/>
        <w:gridCol w:w="1111"/>
        <w:gridCol w:w="1112"/>
        <w:gridCol w:w="1111"/>
        <w:gridCol w:w="1112"/>
        <w:gridCol w:w="1111"/>
        <w:gridCol w:w="1112"/>
        <w:gridCol w:w="1111"/>
        <w:gridCol w:w="1112"/>
        <w:gridCol w:w="1111"/>
        <w:gridCol w:w="1112"/>
      </w:tblGrid>
      <w:tr w:rsidR="00E820E7" w:rsidRPr="00605BE2" w14:paraId="315042C3" w14:textId="77777777" w:rsidTr="002E65F4">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CF748C3" w14:textId="77777777" w:rsidR="00E820E7" w:rsidRPr="00605BE2" w:rsidRDefault="00E820E7" w:rsidP="00E820E7">
            <w:pPr>
              <w:widowControl w:val="0"/>
              <w:spacing w:line="240" w:lineRule="auto"/>
              <w:ind w:firstLine="0"/>
              <w:jc w:val="center"/>
              <w:rPr>
                <w:rFonts w:eastAsia="Roboto"/>
                <w:sz w:val="12"/>
                <w:szCs w:val="12"/>
                <w:lang w:val="ru" w:eastAsia="ja-JP"/>
              </w:rPr>
            </w:pPr>
            <w:r w:rsidRPr="00605BE2">
              <w:rPr>
                <w:rFonts w:eastAsia="Nova Mono"/>
                <w:sz w:val="12"/>
                <w:szCs w:val="12"/>
                <w:lang w:val="ru"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5AF20AE" w14:textId="77777777" w:rsidR="00E820E7" w:rsidRPr="00605BE2" w:rsidRDefault="00E820E7" w:rsidP="00E820E7">
            <w:pPr>
              <w:widowControl w:val="0"/>
              <w:spacing w:line="240" w:lineRule="auto"/>
              <w:ind w:firstLine="0"/>
              <w:jc w:val="center"/>
              <w:rPr>
                <w:rFonts w:eastAsia="Roboto"/>
                <w:sz w:val="12"/>
                <w:szCs w:val="12"/>
                <w:lang w:eastAsia="ja-JP"/>
              </w:rPr>
            </w:pPr>
            <w:r w:rsidRPr="00605BE2">
              <w:rPr>
                <w:rFonts w:eastAsia="Roboto"/>
                <w:sz w:val="12"/>
                <w:szCs w:val="12"/>
                <w:lang w:val="ru" w:eastAsia="ja-JP"/>
              </w:rPr>
              <w:t xml:space="preserve">Код и наименование </w:t>
            </w:r>
            <w:r w:rsidRPr="00605BE2">
              <w:rPr>
                <w:rFonts w:eastAsia="Roboto"/>
                <w:sz w:val="12"/>
                <w:szCs w:val="12"/>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8583C2"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2F1C8D6F"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Минимальная высота здания вдоль улично-дорожной с</w:t>
            </w:r>
            <w:r w:rsidRPr="00605BE2">
              <w:rPr>
                <w:rFonts w:eastAsia="Roboto"/>
                <w:sz w:val="12"/>
                <w:szCs w:val="12"/>
                <w:lang w:eastAsia="ja-JP"/>
              </w:rPr>
              <w:t>ети</w:t>
            </w:r>
            <w:r w:rsidRPr="00605BE2">
              <w:rPr>
                <w:rFonts w:eastAsia="Roboto"/>
                <w:sz w:val="12"/>
                <w:szCs w:val="12"/>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756A9AA3"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Минимальный процент застроенности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5BB4BB7"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D545F8E"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8E2ADA4" w14:textId="77777777" w:rsidR="00E820E7" w:rsidRPr="00605BE2" w:rsidRDefault="00E820E7" w:rsidP="00E820E7">
            <w:pPr>
              <w:spacing w:line="240" w:lineRule="auto"/>
              <w:ind w:firstLine="0"/>
              <w:rPr>
                <w:rFonts w:eastAsia="Roboto"/>
                <w:sz w:val="12"/>
                <w:szCs w:val="12"/>
                <w:lang w:val="ru" w:eastAsia="ja-JP"/>
              </w:rPr>
            </w:pPr>
            <w:r w:rsidRPr="00605BE2">
              <w:rPr>
                <w:rFonts w:eastAsia="Roboto"/>
                <w:sz w:val="12"/>
                <w:szCs w:val="12"/>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6B2C4B5C" w14:textId="77777777" w:rsidR="00E820E7" w:rsidRPr="00605BE2" w:rsidRDefault="00E820E7" w:rsidP="00E820E7">
            <w:pPr>
              <w:spacing w:line="240" w:lineRule="auto"/>
              <w:ind w:firstLine="0"/>
              <w:rPr>
                <w:rFonts w:eastAsia="Roboto"/>
                <w:sz w:val="12"/>
                <w:szCs w:val="12"/>
                <w:lang w:val="ru" w:eastAsia="ja-JP"/>
              </w:rPr>
            </w:pPr>
            <w:r w:rsidRPr="00605BE2">
              <w:rPr>
                <w:rFonts w:eastAsia="Roboto"/>
                <w:sz w:val="12"/>
                <w:szCs w:val="12"/>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D540003"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9122AC"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6CEBE112"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0265F69"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B26F9F6"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Максимальная высота непросматриваемой части ограждений земельного участка***, м</w:t>
            </w:r>
          </w:p>
        </w:tc>
      </w:tr>
      <w:tr w:rsidR="00E820E7" w:rsidRPr="00605BE2" w14:paraId="0D506DA2" w14:textId="77777777" w:rsidTr="002E65F4">
        <w:trPr>
          <w:trHeight w:val="585"/>
          <w:tblHeader/>
          <w:jc w:val="center"/>
        </w:trPr>
        <w:tc>
          <w:tcPr>
            <w:tcW w:w="28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F1DF7FF"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69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BBFE493"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3BB0CDD2"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8D4B2DB"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2DE2C8F"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0606237"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CA4798D"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CD7D817"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F899F3F"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DAF079E"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3EC424C8"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5C3EFF1"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8D89783"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383967D0" w14:textId="77777777" w:rsidR="00E820E7" w:rsidRPr="00605BE2" w:rsidRDefault="00E820E7" w:rsidP="00E820E7">
            <w:pPr>
              <w:widowControl w:val="0"/>
              <w:spacing w:line="240" w:lineRule="auto"/>
              <w:ind w:firstLine="0"/>
              <w:jc w:val="left"/>
              <w:rPr>
                <w:rFonts w:eastAsia="Roboto"/>
                <w:sz w:val="12"/>
                <w:szCs w:val="12"/>
                <w:lang w:val="ru" w:eastAsia="ja-JP"/>
              </w:rPr>
            </w:pPr>
          </w:p>
        </w:tc>
      </w:tr>
      <w:tr w:rsidR="00E820E7" w:rsidRPr="00605BE2" w14:paraId="21758CC3"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8A95E0"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A48ACB"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2.1</w:t>
            </w:r>
            <w:r w:rsidRPr="00605BE2">
              <w:rPr>
                <w:rFonts w:eastAsia="Roboto"/>
                <w:sz w:val="12"/>
                <w:szCs w:val="12"/>
                <w:lang w:eastAsia="ja-JP"/>
              </w:rPr>
              <w:t xml:space="preserve"> </w:t>
            </w:r>
            <w:r w:rsidRPr="00605BE2">
              <w:rPr>
                <w:rFonts w:eastAsia="Roboto"/>
                <w:sz w:val="12"/>
                <w:szCs w:val="12"/>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6F6D4E1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F5A632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999FCF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38AAC5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A02047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A72C71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04C801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1DBD2A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92DC6C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30C13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5709EB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86910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6EB838BF"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A5CD90"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CBD40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A9295D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8A5B6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E053A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F62F7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86F2F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23E3A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E1ED3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56258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E9AD7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B1765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15D0F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AFE095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6F283A8B"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C65ECCD"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D3A4039" w14:textId="77777777" w:rsidR="00E820E7" w:rsidRPr="00605BE2" w:rsidRDefault="00E820E7" w:rsidP="00E820E7">
            <w:pPr>
              <w:spacing w:line="240" w:lineRule="auto"/>
              <w:ind w:firstLine="0"/>
              <w:jc w:val="left"/>
              <w:rPr>
                <w:rFonts w:eastAsia="Arial"/>
                <w:sz w:val="12"/>
                <w:szCs w:val="12"/>
                <w:lang w:val="ru" w:eastAsia="ja-JP"/>
              </w:rPr>
            </w:pPr>
            <w:r w:rsidRPr="00605BE2">
              <w:rPr>
                <w:rFonts w:eastAsia="Roboto"/>
                <w:sz w:val="12"/>
                <w:szCs w:val="12"/>
                <w:lang w:val="ru" w:eastAsia="ja-JP"/>
              </w:rPr>
              <w:t>2.2</w:t>
            </w:r>
            <w:r w:rsidRPr="00605BE2">
              <w:rPr>
                <w:rFonts w:eastAsia="Roboto"/>
                <w:sz w:val="12"/>
                <w:szCs w:val="12"/>
                <w:lang w:eastAsia="ja-JP"/>
              </w:rPr>
              <w:t xml:space="preserve"> </w:t>
            </w:r>
            <w:r w:rsidRPr="00605BE2">
              <w:rPr>
                <w:rFonts w:eastAsia="Roboto"/>
                <w:sz w:val="12"/>
                <w:szCs w:val="12"/>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BEBD0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67563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645D0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5244A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2012A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78910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604C6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60C2B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1BE85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ADFC7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BC5D4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52DE5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6A37B8CE"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55AD46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93D255"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F8C90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456D6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821FE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0E5F3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66D42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E6F2C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FD99A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FDA80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245CD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09F8B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97A48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8FA84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3A8599A6"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6B9B13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CCF9664"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2.5 Среднеэтажная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2C9624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CB2EFC"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D6251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595E9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8D7C2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E1973A"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734D7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70577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D8BD7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E91F0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58FEA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2D363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7A33249F"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643B97"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4ED1DE"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CD60C7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8EA67"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353B9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3C2FA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FDEA8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1BC982"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0E7975"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5679A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86216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BC8AE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292D3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B7548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4BDF9BCF" w14:textId="77777777" w:rsidTr="002E65F4">
        <w:trPr>
          <w:trHeight w:val="57"/>
          <w:jc w:val="center"/>
        </w:trPr>
        <w:tc>
          <w:tcPr>
            <w:tcW w:w="28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710D695"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7</w:t>
            </w:r>
          </w:p>
        </w:tc>
        <w:tc>
          <w:tcPr>
            <w:tcW w:w="169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7C04DE7A"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1D7F20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6D766D"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64F2A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BF218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761ED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8A2667"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F0006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4C581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DC780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F5CE6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FC3D2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C2E53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6B307640"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C693C93"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C45AE37"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839538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45B922"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DC207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D5A01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6C453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A7154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E94D7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4EB3C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541E2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14B85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F0F87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77ACE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295C455F"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3563C5"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415369"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29AAA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83A0E7"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C0A38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4E0AD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02DF0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32F23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E83570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ADF3E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73527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2E8B3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A0D3B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E6050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4BED015D"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DE2733"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C92B9A1"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3E810C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7AFF4"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85F69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51B54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A353A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CD341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542B1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0648A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1D2DB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6FAE8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87643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1C261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4ED95A01"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5A268C"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85B9ED"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C3A969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B0AC85"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D7600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8BD42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57577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C3C5B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8450D4"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31D7E9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EAC8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7D243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E3FB4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2C62D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4BBB4751"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35EA85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6BD7A2"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13C422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C1FBD9"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E7AA7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82AB1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EB26E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3FCAE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56C93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733AF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AA281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CFE44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7531F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099C3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3FE475F5"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AABDDFE"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7044DE"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40EF28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7C1FBC"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DA233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8616D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2683A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A967AB0"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ED688F"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D11FB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BBCE8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EE2F2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9515B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6FAA4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44B56278"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A8DFDC3"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44CFFC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48FE2CC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A085E8D"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E20310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40578F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0FD6D2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5511C1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3AFEE5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F57FBE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D6723B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8D1B45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000428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503FAB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51A41980"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D8F6D55"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2624A9F"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FD5693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331AD7"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994DC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496A1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77C0E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315CE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C4E53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9AB27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BD7B9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3BFD9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7C759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B8766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05AAAFA1"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731E8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E676236"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F2F6F6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D2C98B"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8AB9A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0310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669837"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EA3D5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3EFCE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917C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91789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CD2B0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F7848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40D9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17CBAE60"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206F6F"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5FB4C9"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DA77D7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4ABBA"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BCB73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CD9F1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5DBEC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6BB3D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E8AF5"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85A2A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BE019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4F543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5DDC4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D9638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1E1E0983"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BED503E"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2C63A4"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3F7740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2A13A4"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406D4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ADB3A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D30774"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D1E6E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93E5C4"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E24C5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98ACE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2D2D4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3011A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22B24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1D10E03B"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5FB784"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00FFD06"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06AA04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92B115"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A059C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A2123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2CFA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043E1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CFA44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EAF3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F4558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82DF2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B6FE2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421AF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72EEB54B"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B76E5E4"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lastRenderedPageBreak/>
              <w:t>21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B5E26F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60A4C2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17DC91"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75783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9107F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EBFEA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9517A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B9F482"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E5DC9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4C83F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7079C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FC53E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2ACC5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4BBA3A53"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ADF036"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DE52C19"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BD984D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C8EF36"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8DC7A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32289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4CF70A"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ADFE12"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F8BE4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A9479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2B7D5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4292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5B9FF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15E9E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3184D31B"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25C56F9"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B81599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C5796A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3A7A2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6BFD1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D8F83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B6BA1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0E882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89508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E30C2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562E7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40DC6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54211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86B97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597DEFA5"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A38F58"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0BF0952"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BD56D4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CDF224"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CF358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447B52"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3BAA0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6424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58998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0752D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02114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5E488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106A3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C6678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2CC1BFF7"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5F6BB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B48FC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BFD34B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DB2AE3"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09365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763BF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E81BF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85FFB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B0DF3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70D80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1BD56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D713A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1AE1D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56B09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32A17FD9"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EE2D2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F477436"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341E7D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6769EF"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57DF5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1F4367"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C698E80"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8C944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22129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A30ACD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63502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05D94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6D6A1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8B9A0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2AD83618"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8B2783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1BB4573"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8643AB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2CAA7C"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953F7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B1CD1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14EE86"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A0F735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C93A62"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190A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A7225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DD755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EB6F9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2587D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391E2970"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9FF00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9C887BF"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4D0C9B9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7BA4E64"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15E3E4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788E012"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908F30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760EB67"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C33924D"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180838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A4330B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EB1497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25CBB7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A909E8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6FBCCC5D"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286E5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B1E432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303A59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F5151B"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3798E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F2C06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CCC08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02FE5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E34C42"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F149D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AB342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FC444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D3897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4E87C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711D2D5A"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F90685"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7BE42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FED4D3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91486"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5519B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C874C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357E7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426D14"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5F9924"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82E41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75941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BFC7C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5FA2F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FC964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0717DFFD"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761CB90"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CAFC26"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F38176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E74701"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9BB0D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DB8916"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26E33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E68C3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9EFE45"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8D452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A2C9D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2589A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1DC77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7B1D1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7A424115"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F89E37"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DA6B64"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35692C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499FA8"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7EAED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059060"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805D70"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8D4BC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A0228D"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A433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D1F74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C07B47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A2D4A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C4F6F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00B48416"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C7B20C"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A065418"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FD4FF7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59AE3B"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7DEF2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4C0C86"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893F5A"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50554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E39E9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47E9F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E84E4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10AD1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CC884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958FA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04A1912C"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83BFCFC"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06523D8"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31CE1B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0BC2D7"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3EB1C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C373347"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B6FAB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BE1D9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82308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8B880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ED4F4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062FA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5E043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D370F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27E80466"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4AE58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537040"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4.10 Выставочно-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D06357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3E1DDB"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0C053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30103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EA7ED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110A4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C4D9A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DFBA8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04CB5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F9250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0DD99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60D56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462CCC5B"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AFD7C13"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8D8F2A"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6BA02D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0AED7C"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45748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95428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251D5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E266B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8B86D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0084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0B159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4719D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B82A5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3D63D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78412399"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FA8AC4E"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E6FFBB"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CED892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B30C9B"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7911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86FAA6"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4A887A"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25F7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F4A24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02866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EA62D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DE10D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39004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CCFE3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1C39A06A"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5FF9772"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961DBC9"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A39931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CD0132"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B3B03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7BC15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B3EEC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DD3F6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D577A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5D295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072A3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EAA04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145F3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96D36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720512A3"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9CBD59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CE5FA5"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738099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D4DF17"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F4B2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72C9D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B54F09"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A5ECB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76867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14B6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85EBB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B14BD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AB62D2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EFDD2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7C1295A2"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A8EAC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lastRenderedPageBreak/>
              <w:t>40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642CB8D"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B87A71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228A34"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1CCD1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F51A9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ACD7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79B65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55B69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4BCB6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C6050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BADD1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C1952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83B70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bl>
    <w:p w14:paraId="70036A4D" w14:textId="77777777" w:rsidR="00E820E7" w:rsidRPr="00605BE2" w:rsidRDefault="00E820E7" w:rsidP="00E820E7">
      <w:pPr>
        <w:spacing w:after="240" w:line="259" w:lineRule="auto"/>
        <w:ind w:right="-316" w:firstLine="0"/>
        <w:jc w:val="left"/>
        <w:rPr>
          <w:rFonts w:eastAsia="Roboto"/>
          <w:sz w:val="12"/>
          <w:szCs w:val="12"/>
        </w:rPr>
      </w:pPr>
      <w:r w:rsidRPr="00605BE2">
        <w:rPr>
          <w:rFonts w:eastAsia="Roboto"/>
          <w:sz w:val="12"/>
          <w:szCs w:val="12"/>
        </w:rPr>
        <w:t>* показатель принимается как отступ на 3 м от минимального отступа зданий, строений, сооружений от красных линий по каждой</w:t>
      </w:r>
      <w:r>
        <w:rPr>
          <w:rFonts w:eastAsia="Roboto"/>
          <w:sz w:val="12"/>
          <w:szCs w:val="12"/>
        </w:rPr>
        <w:t xml:space="preserve"> территориальной зоне соответственно;</w:t>
      </w:r>
      <w:r w:rsidRPr="00605BE2">
        <w:rPr>
          <w:rFonts w:eastAsia="Roboto"/>
          <w:sz w:val="12"/>
          <w:szCs w:val="12"/>
        </w:rPr>
        <w:br/>
        <w:t>** не регламентируется:</w:t>
      </w:r>
      <w:r w:rsidRPr="00605BE2">
        <w:rPr>
          <w:rFonts w:eastAsia="Roboto"/>
          <w:sz w:val="12"/>
          <w:szCs w:val="12"/>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605BE2">
        <w:rPr>
          <w:rFonts w:eastAsia="Roboto"/>
          <w:sz w:val="12"/>
          <w:szCs w:val="12"/>
        </w:rPr>
        <w:br/>
        <w:t xml:space="preserve">    - в случае разработки проекта планировки на территорию;</w:t>
      </w:r>
      <w:r w:rsidRPr="00605BE2">
        <w:rPr>
          <w:rFonts w:eastAsia="Roboto"/>
          <w:sz w:val="12"/>
          <w:szCs w:val="12"/>
        </w:rPr>
        <w:br/>
        <w:t xml:space="preserve">    - для зданий высотой более 18 м, выходящих на границу участка, примыкающую к существующей УДС;</w:t>
      </w:r>
      <w:r w:rsidRPr="00605BE2">
        <w:rPr>
          <w:rFonts w:eastAsia="Roboto"/>
          <w:sz w:val="12"/>
          <w:szCs w:val="12"/>
        </w:rPr>
        <w:br/>
        <w:t xml:space="preserve">    - при длине границы участка вдоль красной линии менее 25 м;</w:t>
      </w:r>
      <w:r w:rsidRPr="00605BE2">
        <w:rPr>
          <w:rFonts w:eastAsia="Roboto"/>
          <w:sz w:val="12"/>
          <w:szCs w:val="12"/>
        </w:rPr>
        <w:br/>
        <w:t>*** параметр действует на фасады и ограждения, выходящие на границу участка, примыкающую к территориям общего пользования;</w:t>
      </w:r>
      <w:r w:rsidRPr="00605BE2">
        <w:rPr>
          <w:rFonts w:eastAsia="Roboto"/>
          <w:sz w:val="12"/>
          <w:szCs w:val="12"/>
        </w:rPr>
        <w:br/>
        <w:t>**** не регламентируется при длине участка вдоль красных линий от 0 до 54 м, от 55 до 92 м - 60%, от 93 м - 70% (по каждой стороне участка).</w:t>
      </w:r>
    </w:p>
    <w:p w14:paraId="4E11EEF4" w14:textId="77777777" w:rsidR="00E820E7" w:rsidRPr="00605BE2" w:rsidRDefault="00E820E7" w:rsidP="00E820E7">
      <w:pPr>
        <w:spacing w:after="240" w:line="259" w:lineRule="auto"/>
        <w:ind w:right="-316" w:firstLine="0"/>
        <w:jc w:val="left"/>
        <w:rPr>
          <w:rFonts w:eastAsia="Roboto"/>
          <w:sz w:val="12"/>
          <w:szCs w:val="12"/>
        </w:rPr>
      </w:pPr>
      <w:r w:rsidRPr="00605BE2">
        <w:rPr>
          <w:rFonts w:eastAsia="Roboto"/>
          <w:sz w:val="12"/>
          <w:szCs w:val="12"/>
        </w:rPr>
        <w:t xml:space="preserve">Примечания: </w:t>
      </w:r>
      <w:r w:rsidRPr="00605BE2">
        <w:rPr>
          <w:rFonts w:eastAsia="Roboto"/>
          <w:sz w:val="12"/>
          <w:szCs w:val="12"/>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605BE2">
        <w:rPr>
          <w:rFonts w:eastAsia="Roboto"/>
          <w:sz w:val="12"/>
          <w:szCs w:val="12"/>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14:paraId="2108DE89" w14:textId="77777777" w:rsidR="00E820E7" w:rsidRPr="00E820E7" w:rsidRDefault="00E820E7" w:rsidP="00E820E7">
      <w:pPr>
        <w:spacing w:before="240" w:after="240" w:line="259" w:lineRule="auto"/>
        <w:ind w:right="-316"/>
        <w:rPr>
          <w:sz w:val="24"/>
          <w:szCs w:val="24"/>
        </w:rPr>
      </w:pPr>
      <w:r w:rsidRPr="00E820E7">
        <w:rPr>
          <w:sz w:val="24"/>
          <w:szCs w:val="24"/>
        </w:rPr>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E820E7" w:rsidRPr="00E82060" w14:paraId="59EBD033" w14:textId="77777777" w:rsidTr="002E65F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DE3B7" w14:textId="77777777" w:rsidR="00E820E7" w:rsidRPr="00C75E73" w:rsidRDefault="00E820E7" w:rsidP="002E65F4">
            <w:pPr>
              <w:ind w:firstLine="0"/>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54" w:type="dxa"/>
            <w:tcBorders>
              <w:top w:val="single" w:sz="4" w:space="0" w:color="000000"/>
              <w:left w:val="nil"/>
              <w:bottom w:val="single" w:sz="4" w:space="0" w:color="000000"/>
              <w:right w:val="single" w:sz="4" w:space="0" w:color="000000"/>
            </w:tcBorders>
            <w:shd w:val="clear" w:color="auto" w:fill="auto"/>
            <w:vAlign w:val="center"/>
          </w:tcPr>
          <w:p w14:paraId="0325DB4B"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5E5A90CE"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Конструктивный 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14:paraId="53721065"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Требования</w:t>
            </w:r>
          </w:p>
        </w:tc>
      </w:tr>
      <w:tr w:rsidR="00E820E7" w:rsidRPr="00E82060" w14:paraId="33AC905C" w14:textId="77777777" w:rsidTr="002E65F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469F28BE" w14:textId="77777777" w:rsidR="00E820E7" w:rsidRPr="00C75E73" w:rsidRDefault="00E820E7" w:rsidP="002E65F4">
            <w:pPr>
              <w:ind w:firstLine="0"/>
              <w:rPr>
                <w:rFonts w:eastAsia="Roboto"/>
                <w:sz w:val="12"/>
                <w:szCs w:val="12"/>
              </w:rPr>
            </w:pPr>
            <w:r w:rsidRPr="00C75E73">
              <w:rPr>
                <w:rFonts w:eastAsia="Roboto"/>
                <w:sz w:val="12"/>
                <w:szCs w:val="12"/>
              </w:rPr>
              <w:t>1</w:t>
            </w:r>
          </w:p>
        </w:tc>
        <w:tc>
          <w:tcPr>
            <w:tcW w:w="1154" w:type="dxa"/>
            <w:vMerge w:val="restart"/>
            <w:tcBorders>
              <w:top w:val="nil"/>
              <w:left w:val="nil"/>
              <w:bottom w:val="single" w:sz="4" w:space="0" w:color="000000"/>
              <w:right w:val="single" w:sz="4" w:space="0" w:color="000000"/>
            </w:tcBorders>
            <w:shd w:val="clear" w:color="auto" w:fill="auto"/>
          </w:tcPr>
          <w:p w14:paraId="62EAD04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6545D43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1.1</w:t>
            </w:r>
          </w:p>
          <w:p w14:paraId="42EA3AC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6030" w:type="dxa"/>
            <w:gridSpan w:val="2"/>
            <w:tcBorders>
              <w:top w:val="nil"/>
              <w:left w:val="nil"/>
              <w:bottom w:val="single" w:sz="4" w:space="0" w:color="000000"/>
              <w:right w:val="single" w:sz="4" w:space="0" w:color="FFFFFF"/>
            </w:tcBorders>
          </w:tcPr>
          <w:p w14:paraId="2EDEFD54"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3BA94919"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686605CB" w14:textId="77777777" w:rsidR="00E820E7" w:rsidRPr="00C75E73" w:rsidRDefault="00E820E7" w:rsidP="00751136">
            <w:pPr>
              <w:keepLines w:val="0"/>
              <w:numPr>
                <w:ilvl w:val="0"/>
                <w:numId w:val="28"/>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2CF9220D" w14:textId="77777777" w:rsidR="00E820E7" w:rsidRPr="00C75E73" w:rsidRDefault="00E820E7" w:rsidP="00751136">
            <w:pPr>
              <w:keepLines w:val="0"/>
              <w:numPr>
                <w:ilvl w:val="0"/>
                <w:numId w:val="28"/>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6C9C1660" w14:textId="77777777" w:rsidR="00E820E7" w:rsidRPr="00C75E73" w:rsidRDefault="00E820E7" w:rsidP="00751136">
            <w:pPr>
              <w:keepLines w:val="0"/>
              <w:numPr>
                <w:ilvl w:val="0"/>
                <w:numId w:val="30"/>
              </w:numPr>
              <w:overflowPunct/>
              <w:autoSpaceDE/>
              <w:autoSpaceDN/>
              <w:adjustRightInd/>
              <w:spacing w:line="276" w:lineRule="auto"/>
              <w:ind w:left="261"/>
              <w:contextualSpacing/>
              <w:rPr>
                <w:rFonts w:eastAsia="Roboto"/>
                <w:sz w:val="12"/>
                <w:szCs w:val="12"/>
                <w:lang w:val="ru"/>
              </w:rPr>
            </w:pPr>
            <w:r w:rsidRPr="00C75E73">
              <w:rPr>
                <w:rFonts w:eastAsia="Roboto"/>
                <w:sz w:val="12"/>
                <w:szCs w:val="12"/>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3B134FEB" w14:textId="77777777" w:rsidR="00E820E7" w:rsidRPr="00C75E73" w:rsidRDefault="00E820E7" w:rsidP="00751136">
            <w:pPr>
              <w:keepLines w:val="0"/>
              <w:numPr>
                <w:ilvl w:val="0"/>
                <w:numId w:val="30"/>
              </w:numPr>
              <w:overflowPunct/>
              <w:autoSpaceDE/>
              <w:autoSpaceDN/>
              <w:adjustRightInd/>
              <w:spacing w:line="276" w:lineRule="auto"/>
              <w:ind w:left="261"/>
              <w:contextualSpacing/>
              <w:rPr>
                <w:rFonts w:eastAsia="Roboto"/>
                <w:sz w:val="12"/>
                <w:szCs w:val="12"/>
                <w:lang w:val="ru"/>
              </w:rPr>
            </w:pPr>
            <w:r w:rsidRPr="00C75E73">
              <w:rPr>
                <w:rFonts w:eastAsia="Roboto"/>
                <w:sz w:val="12"/>
                <w:szCs w:val="12"/>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14:paraId="6EEDCBB3" w14:textId="77777777" w:rsidR="00E820E7" w:rsidRPr="00C75E73" w:rsidRDefault="00E820E7" w:rsidP="002E65F4">
            <w:pPr>
              <w:ind w:left="283" w:hanging="360"/>
              <w:rPr>
                <w:rFonts w:eastAsia="Roboto"/>
                <w:sz w:val="12"/>
                <w:szCs w:val="12"/>
                <w:lang w:val="ru"/>
              </w:rPr>
            </w:pPr>
          </w:p>
        </w:tc>
      </w:tr>
      <w:tr w:rsidR="00E820E7" w:rsidRPr="00E82060" w14:paraId="742880FE"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E2AD67C"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4C7354AC"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7F842D9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1.2</w:t>
            </w:r>
          </w:p>
          <w:p w14:paraId="0CD6C5C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6030" w:type="dxa"/>
            <w:gridSpan w:val="2"/>
            <w:tcBorders>
              <w:top w:val="nil"/>
              <w:left w:val="nil"/>
              <w:bottom w:val="single" w:sz="4" w:space="0" w:color="000000"/>
              <w:right w:val="single" w:sz="4" w:space="0" w:color="FFFFFF"/>
            </w:tcBorders>
          </w:tcPr>
          <w:p w14:paraId="266EA3A3"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14:paraId="7D88621A" w14:textId="77777777" w:rsidR="00E820E7" w:rsidRPr="00C75E73" w:rsidRDefault="00E820E7" w:rsidP="00751136">
            <w:pPr>
              <w:keepLines w:val="0"/>
              <w:numPr>
                <w:ilvl w:val="0"/>
                <w:numId w:val="2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E820E7" w:rsidRPr="00E82060" w14:paraId="286C1A2A" w14:textId="77777777" w:rsidTr="002E65F4">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0E992B9"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2BAEA630"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662A574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1.3 Остекление</w:t>
            </w:r>
          </w:p>
        </w:tc>
        <w:tc>
          <w:tcPr>
            <w:tcW w:w="5925" w:type="dxa"/>
            <w:tcBorders>
              <w:top w:val="nil"/>
              <w:left w:val="single" w:sz="4" w:space="0" w:color="auto"/>
              <w:bottom w:val="single" w:sz="4" w:space="0" w:color="auto"/>
            </w:tcBorders>
          </w:tcPr>
          <w:p w14:paraId="01622DF6"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2E89E593"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14:paraId="7B38FC83" w14:textId="77777777" w:rsidR="00E820E7" w:rsidRPr="00C75E73" w:rsidRDefault="00E820E7" w:rsidP="002E65F4">
            <w:pPr>
              <w:ind w:firstLine="0"/>
              <w:rPr>
                <w:rFonts w:eastAsia="Roboto"/>
                <w:sz w:val="12"/>
                <w:szCs w:val="12"/>
                <w:lang w:val="ru"/>
              </w:rPr>
            </w:pPr>
          </w:p>
          <w:p w14:paraId="543C1733" w14:textId="77777777" w:rsidR="00E820E7" w:rsidRPr="00C75E73" w:rsidRDefault="00E820E7" w:rsidP="002E65F4">
            <w:pPr>
              <w:ind w:left="425"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2052ED73" w14:textId="77777777" w:rsidR="00E820E7" w:rsidRPr="00C75E73" w:rsidRDefault="00E820E7" w:rsidP="002E65F4">
            <w:pPr>
              <w:ind w:left="425" w:firstLine="0"/>
              <w:rPr>
                <w:rFonts w:eastAsia="Roboto"/>
                <w:sz w:val="16"/>
                <w:szCs w:val="16"/>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1BC588C7" w14:textId="77777777" w:rsidTr="002E65F4">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347860"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35FAE0C7"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748E0D5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1.4</w:t>
            </w:r>
          </w:p>
          <w:p w14:paraId="08A243F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6030" w:type="dxa"/>
            <w:gridSpan w:val="2"/>
            <w:tcBorders>
              <w:top w:val="nil"/>
              <w:left w:val="nil"/>
              <w:bottom w:val="single" w:sz="4" w:space="0" w:color="000000"/>
              <w:right w:val="single" w:sz="4" w:space="0" w:color="FFFFFF"/>
            </w:tcBorders>
          </w:tcPr>
          <w:p w14:paraId="5415CBF8"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перекрытий, элементов окон, ограждений).</w:t>
            </w:r>
          </w:p>
          <w:p w14:paraId="633ECB3F"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7B082E23" w14:textId="77777777" w:rsidR="00E820E7" w:rsidRPr="00C75E73" w:rsidRDefault="00E820E7" w:rsidP="00751136">
            <w:pPr>
              <w:keepLines w:val="0"/>
              <w:numPr>
                <w:ilvl w:val="0"/>
                <w:numId w:val="2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03DEF765" w14:textId="77777777" w:rsidR="00E820E7" w:rsidRPr="00C75E73" w:rsidRDefault="00E820E7" w:rsidP="00751136">
            <w:pPr>
              <w:keepLines w:val="0"/>
              <w:numPr>
                <w:ilvl w:val="0"/>
                <w:numId w:val="2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E7" w:rsidRPr="00E82060" w14:paraId="28DC1D70"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41CFEC8"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6766F2E1"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738092B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1.5</w:t>
            </w:r>
          </w:p>
          <w:p w14:paraId="2689E67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6030" w:type="dxa"/>
            <w:gridSpan w:val="2"/>
            <w:tcBorders>
              <w:top w:val="nil"/>
              <w:left w:val="nil"/>
              <w:bottom w:val="single" w:sz="4" w:space="0" w:color="000000"/>
              <w:right w:val="single" w:sz="4" w:space="0" w:color="FFFFFF"/>
            </w:tcBorders>
          </w:tcPr>
          <w:p w14:paraId="135BA85F" w14:textId="77777777" w:rsidR="00E820E7" w:rsidRPr="00C75E73" w:rsidRDefault="00E820E7" w:rsidP="00751136">
            <w:pPr>
              <w:keepLines w:val="0"/>
              <w:numPr>
                <w:ilvl w:val="0"/>
                <w:numId w:val="1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14:paraId="3E56F404" w14:textId="77777777" w:rsidR="00E820E7" w:rsidRPr="00C75E73" w:rsidRDefault="00E820E7" w:rsidP="00751136">
            <w:pPr>
              <w:keepLines w:val="0"/>
              <w:numPr>
                <w:ilvl w:val="0"/>
                <w:numId w:val="1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E7" w:rsidRPr="00E82060" w14:paraId="4FF14E03"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F621F51"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125820CC"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59EEF8B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1.6</w:t>
            </w:r>
          </w:p>
          <w:p w14:paraId="3FC77C3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6030" w:type="dxa"/>
            <w:gridSpan w:val="2"/>
            <w:tcBorders>
              <w:top w:val="nil"/>
              <w:left w:val="nil"/>
              <w:bottom w:val="single" w:sz="4" w:space="0" w:color="000000"/>
              <w:right w:val="single" w:sz="4" w:space="0" w:color="FFFFFF"/>
            </w:tcBorders>
          </w:tcPr>
          <w:p w14:paraId="62F407C4"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14:paraId="46DACB3C" w14:textId="77777777" w:rsidR="00E820E7" w:rsidRPr="00C75E73" w:rsidRDefault="00E820E7" w:rsidP="00751136">
            <w:pPr>
              <w:keepLines w:val="0"/>
              <w:numPr>
                <w:ilvl w:val="0"/>
                <w:numId w:val="2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52B39F40" w14:textId="77777777" w:rsidR="00E820E7" w:rsidRPr="00C75E73" w:rsidRDefault="00E820E7" w:rsidP="00751136">
            <w:pPr>
              <w:keepLines w:val="0"/>
              <w:numPr>
                <w:ilvl w:val="0"/>
                <w:numId w:val="2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E820E7" w:rsidRPr="00E82060" w14:paraId="5EC4ED3F"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74ABB47"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08FF8C1B"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4EAE9E4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1.7</w:t>
            </w:r>
          </w:p>
          <w:p w14:paraId="1BFB0C0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6030" w:type="dxa"/>
            <w:gridSpan w:val="2"/>
            <w:tcBorders>
              <w:top w:val="nil"/>
              <w:left w:val="nil"/>
              <w:bottom w:val="single" w:sz="4" w:space="0" w:color="000000"/>
              <w:right w:val="single" w:sz="4" w:space="0" w:color="FFFFFF"/>
            </w:tcBorders>
          </w:tcPr>
          <w:p w14:paraId="0908E9D2"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35FED423"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14:paraId="0C1D1B0F"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53A3C7D8"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оттенках.** </w:t>
            </w:r>
          </w:p>
          <w:p w14:paraId="4D36888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4021765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18982C6D" w14:textId="77777777" w:rsidTr="002E65F4">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43CE7256" w14:textId="77777777" w:rsidR="00E820E7" w:rsidRPr="00C75E73" w:rsidRDefault="00E820E7" w:rsidP="002E65F4">
            <w:pPr>
              <w:ind w:firstLine="0"/>
              <w:rPr>
                <w:rFonts w:eastAsia="Roboto"/>
                <w:sz w:val="12"/>
                <w:szCs w:val="12"/>
              </w:rPr>
            </w:pPr>
            <w:r w:rsidRPr="00C75E73">
              <w:rPr>
                <w:rFonts w:eastAsia="Roboto"/>
                <w:sz w:val="12"/>
                <w:szCs w:val="12"/>
              </w:rPr>
              <w:t>2</w:t>
            </w:r>
          </w:p>
        </w:tc>
        <w:tc>
          <w:tcPr>
            <w:tcW w:w="1154" w:type="dxa"/>
            <w:vMerge w:val="restart"/>
            <w:tcBorders>
              <w:top w:val="nil"/>
              <w:left w:val="nil"/>
              <w:bottom w:val="single" w:sz="4" w:space="0" w:color="000000"/>
              <w:right w:val="single" w:sz="4" w:space="0" w:color="000000"/>
            </w:tcBorders>
            <w:shd w:val="clear" w:color="auto" w:fill="auto"/>
          </w:tcPr>
          <w:p w14:paraId="62052F06"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7BE9D49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2.1</w:t>
            </w:r>
          </w:p>
          <w:p w14:paraId="548D95C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6030" w:type="dxa"/>
            <w:gridSpan w:val="2"/>
            <w:tcBorders>
              <w:top w:val="nil"/>
              <w:left w:val="nil"/>
              <w:bottom w:val="single" w:sz="4" w:space="0" w:color="000000"/>
              <w:right w:val="single" w:sz="4" w:space="0" w:color="FFFFFF"/>
            </w:tcBorders>
            <w:shd w:val="clear" w:color="auto" w:fill="auto"/>
          </w:tcPr>
          <w:p w14:paraId="56B79C94"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5CFEB6D3"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32B8AD6C"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14:paraId="71E1C9DE"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7E0A4E58"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6C6C7A2E"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E7" w:rsidRPr="00E82060" w14:paraId="34E11386" w14:textId="77777777" w:rsidTr="002E65F4">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0ED12DD"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41F963C7"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1775ABA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2.2</w:t>
            </w:r>
          </w:p>
          <w:p w14:paraId="1847D24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6030" w:type="dxa"/>
            <w:gridSpan w:val="2"/>
            <w:tcBorders>
              <w:top w:val="nil"/>
              <w:left w:val="nil"/>
              <w:bottom w:val="single" w:sz="4" w:space="0" w:color="000000"/>
              <w:right w:val="single" w:sz="4" w:space="0" w:color="FFFFFF"/>
            </w:tcBorders>
            <w:shd w:val="clear" w:color="auto" w:fill="auto"/>
          </w:tcPr>
          <w:p w14:paraId="165AE41C" w14:textId="77777777" w:rsidR="00E820E7" w:rsidRPr="00C75E73" w:rsidRDefault="00E820E7" w:rsidP="00751136">
            <w:pPr>
              <w:keepLines w:val="0"/>
              <w:numPr>
                <w:ilvl w:val="0"/>
                <w:numId w:val="2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shd w:val="clear" w:color="auto" w:fill="auto"/>
          </w:tcPr>
          <w:p w14:paraId="37EDB261" w14:textId="77777777" w:rsidR="00E820E7" w:rsidRPr="00C75E73" w:rsidRDefault="00E820E7" w:rsidP="00751136">
            <w:pPr>
              <w:keepLines w:val="0"/>
              <w:numPr>
                <w:ilvl w:val="0"/>
                <w:numId w:val="2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E820E7" w:rsidRPr="00E82060" w14:paraId="39C6109E" w14:textId="77777777" w:rsidTr="002E65F4">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9B6BED1"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32C3282D"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03E90E6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14:paraId="1EDB61C3" w14:textId="77777777" w:rsidR="00E820E7" w:rsidRPr="00C75E73" w:rsidRDefault="00E820E7" w:rsidP="00751136">
            <w:pPr>
              <w:keepLines w:val="0"/>
              <w:numPr>
                <w:ilvl w:val="0"/>
                <w:numId w:val="2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61423A79" w14:textId="77777777" w:rsidR="00E820E7" w:rsidRPr="00C75E73" w:rsidRDefault="00E820E7" w:rsidP="00751136">
            <w:pPr>
              <w:keepLines w:val="0"/>
              <w:numPr>
                <w:ilvl w:val="0"/>
                <w:numId w:val="2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2.3.2 При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14:paraId="44CA1C7B" w14:textId="77777777" w:rsidR="00E820E7" w:rsidRPr="00C75E73" w:rsidRDefault="00E820E7" w:rsidP="00751136">
            <w:pPr>
              <w:keepLines w:val="0"/>
              <w:numPr>
                <w:ilvl w:val="0"/>
                <w:numId w:val="2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2.3.3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 xml:space="preserve">в массе, а также непросматриваемого зеркального остекления. </w:t>
            </w:r>
          </w:p>
          <w:p w14:paraId="18B38370" w14:textId="77777777" w:rsidR="00E820E7" w:rsidRPr="00C75E73" w:rsidRDefault="00E820E7" w:rsidP="002E65F4">
            <w:pPr>
              <w:ind w:left="283" w:hanging="360"/>
              <w:rPr>
                <w:rFonts w:eastAsia="Roboto"/>
                <w:sz w:val="12"/>
                <w:szCs w:val="12"/>
                <w:lang w:val="ru"/>
              </w:rPr>
            </w:pPr>
          </w:p>
        </w:tc>
      </w:tr>
      <w:tr w:rsidR="00E820E7" w:rsidRPr="00E82060" w14:paraId="0059D049" w14:textId="77777777" w:rsidTr="002E65F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E784853"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677B8A91"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097FC49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2.4</w:t>
            </w:r>
          </w:p>
          <w:p w14:paraId="05A61F5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6030" w:type="dxa"/>
            <w:gridSpan w:val="2"/>
            <w:tcBorders>
              <w:top w:val="nil"/>
              <w:left w:val="nil"/>
              <w:bottom w:val="single" w:sz="4" w:space="0" w:color="000000"/>
              <w:right w:val="single" w:sz="4" w:space="0" w:color="FFFFFF"/>
            </w:tcBorders>
            <w:shd w:val="clear" w:color="auto" w:fill="auto"/>
          </w:tcPr>
          <w:p w14:paraId="510C11F5"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5719D24C"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14A595D6"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2F71FF9F"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14:paraId="4368382D"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103FDFC8"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7D78AF6E"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2.4.7 Не допускается устройство радиальных козырьков и навесов к приямкам.</w:t>
            </w:r>
          </w:p>
          <w:p w14:paraId="19EEFC82"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E7" w:rsidRPr="00E82060" w14:paraId="0958F916" w14:textId="77777777" w:rsidTr="002E65F4">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09837D2"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3AA228B7"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7A00C9E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2.5</w:t>
            </w:r>
          </w:p>
          <w:p w14:paraId="0B4DA12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6030" w:type="dxa"/>
            <w:gridSpan w:val="2"/>
            <w:tcBorders>
              <w:top w:val="nil"/>
              <w:left w:val="nil"/>
              <w:bottom w:val="single" w:sz="4" w:space="0" w:color="000000"/>
              <w:right w:val="single" w:sz="4" w:space="0" w:color="FFFFFF"/>
            </w:tcBorders>
            <w:shd w:val="clear" w:color="auto" w:fill="auto"/>
          </w:tcPr>
          <w:p w14:paraId="3C2BCB34"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поликарбонат, ПВХ-панели, шифер, фанеру, вагонку.</w:t>
            </w:r>
          </w:p>
        </w:tc>
        <w:tc>
          <w:tcPr>
            <w:tcW w:w="6750" w:type="dxa"/>
            <w:tcBorders>
              <w:top w:val="nil"/>
              <w:left w:val="single" w:sz="4" w:space="0" w:color="FFFFFF"/>
              <w:bottom w:val="single" w:sz="4" w:space="0" w:color="000000"/>
              <w:right w:val="single" w:sz="4" w:space="0" w:color="000000"/>
            </w:tcBorders>
            <w:shd w:val="clear" w:color="auto" w:fill="auto"/>
          </w:tcPr>
          <w:p w14:paraId="771F5DA8" w14:textId="77777777" w:rsidR="00E820E7" w:rsidRPr="00C75E73" w:rsidRDefault="00E820E7" w:rsidP="002E65F4">
            <w:pPr>
              <w:ind w:left="283" w:hanging="360"/>
              <w:rPr>
                <w:rFonts w:eastAsia="Roboto"/>
                <w:sz w:val="12"/>
                <w:szCs w:val="12"/>
                <w:lang w:val="ru"/>
              </w:rPr>
            </w:pPr>
          </w:p>
        </w:tc>
      </w:tr>
      <w:tr w:rsidR="00E820E7" w:rsidRPr="00E82060" w14:paraId="4E94DCDE" w14:textId="77777777" w:rsidTr="002E65F4">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55868A1"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1BB2C5B4"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34573C5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2.6</w:t>
            </w:r>
          </w:p>
          <w:p w14:paraId="11B3C1E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14:paraId="3822C05E"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283A9CE2"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2.6.2 Не допускается устройство радиальных козырьков и навесов.</w:t>
            </w:r>
          </w:p>
          <w:p w14:paraId="6BA14F8F"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shd w:val="clear" w:color="auto" w:fill="auto"/>
          </w:tcPr>
          <w:p w14:paraId="26760967"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2.6.4 Материалы, имитирующие натуральные, должны соответствовать им по фактуре</w:t>
            </w:r>
          </w:p>
          <w:p w14:paraId="19536FFD"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30FBFFE6"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E7" w:rsidRPr="00E82060" w14:paraId="581BB34C" w14:textId="77777777" w:rsidTr="002E65F4">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FEA00F9"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0F341F82"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5DA989E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2.7</w:t>
            </w:r>
          </w:p>
          <w:p w14:paraId="4C1C4E4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14:paraId="74F451E2"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tcBorders>
              <w:top w:val="nil"/>
              <w:left w:val="single" w:sz="4" w:space="0" w:color="FFFFFF"/>
              <w:bottom w:val="single" w:sz="4" w:space="0" w:color="000000"/>
              <w:right w:val="single" w:sz="4" w:space="0" w:color="000000"/>
            </w:tcBorders>
            <w:shd w:val="clear" w:color="auto" w:fill="auto"/>
          </w:tcPr>
          <w:p w14:paraId="5BF6459C"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p w14:paraId="11D94AEA" w14:textId="77777777" w:rsidR="00E820E7" w:rsidRPr="00C75E73" w:rsidRDefault="00E820E7" w:rsidP="002E65F4">
            <w:pPr>
              <w:ind w:left="283" w:hanging="360"/>
              <w:rPr>
                <w:rFonts w:eastAsia="Roboto"/>
                <w:sz w:val="12"/>
                <w:szCs w:val="12"/>
                <w:lang w:val="ru"/>
              </w:rPr>
            </w:pPr>
          </w:p>
        </w:tc>
      </w:tr>
      <w:tr w:rsidR="00E820E7" w:rsidRPr="00E82060" w14:paraId="14AF8518" w14:textId="77777777" w:rsidTr="002E65F4">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39BA3E9B" w14:textId="77777777" w:rsidR="00E820E7" w:rsidRPr="00C75E73" w:rsidRDefault="00E820E7" w:rsidP="002E65F4">
            <w:pPr>
              <w:ind w:firstLine="0"/>
              <w:rPr>
                <w:rFonts w:eastAsia="Roboto"/>
                <w:sz w:val="12"/>
                <w:szCs w:val="12"/>
              </w:rPr>
            </w:pPr>
            <w:r w:rsidRPr="00C75E73">
              <w:rPr>
                <w:rFonts w:eastAsia="Roboto"/>
                <w:sz w:val="12"/>
                <w:szCs w:val="12"/>
              </w:rPr>
              <w:t>3</w:t>
            </w:r>
          </w:p>
        </w:tc>
        <w:tc>
          <w:tcPr>
            <w:tcW w:w="2099" w:type="dxa"/>
            <w:gridSpan w:val="2"/>
            <w:tcBorders>
              <w:top w:val="nil"/>
              <w:left w:val="nil"/>
              <w:bottom w:val="single" w:sz="4" w:space="0" w:color="000000"/>
              <w:right w:val="single" w:sz="4" w:space="0" w:color="000000"/>
            </w:tcBorders>
            <w:shd w:val="clear" w:color="auto" w:fill="auto"/>
          </w:tcPr>
          <w:p w14:paraId="39008B8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64F5EEB1"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49D2FA08"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3DCED6CE"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31364C4"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5A0D9B6D"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571097D6"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329DD485"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6BEEBBBE"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40A56887"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14:paraId="24A7CA4D"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всех фасадах, брандмауэрах;</w:t>
            </w:r>
          </w:p>
          <w:p w14:paraId="5408BBD8"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14:paraId="6E1B3F6F"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265D69BB" w14:textId="77777777" w:rsidR="00E820E7" w:rsidRPr="00C75E73" w:rsidRDefault="00E820E7" w:rsidP="00751136">
            <w:pPr>
              <w:keepLines w:val="0"/>
              <w:numPr>
                <w:ilvl w:val="0"/>
                <w:numId w:val="27"/>
              </w:numPr>
              <w:overflowPunct/>
              <w:autoSpaceDE/>
              <w:autoSpaceDN/>
              <w:adjustRightInd/>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68ADEDB1" w14:textId="77777777" w:rsidR="00E820E7" w:rsidRPr="00C75E73" w:rsidRDefault="00E820E7" w:rsidP="00751136">
            <w:pPr>
              <w:keepLines w:val="0"/>
              <w:numPr>
                <w:ilvl w:val="0"/>
                <w:numId w:val="27"/>
              </w:numPr>
              <w:overflowPunct/>
              <w:autoSpaceDE/>
              <w:autoSpaceDN/>
              <w:adjustRightInd/>
              <w:spacing w:line="276" w:lineRule="auto"/>
              <w:rPr>
                <w:rFonts w:eastAsia="Roboto"/>
                <w:sz w:val="12"/>
                <w:szCs w:val="12"/>
                <w:lang w:val="ru"/>
              </w:rPr>
            </w:pPr>
            <w:r w:rsidRPr="00C75E73">
              <w:rPr>
                <w:rFonts w:eastAsia="Roboto"/>
                <w:sz w:val="12"/>
                <w:szCs w:val="12"/>
                <w:lang w:val="ru"/>
              </w:rPr>
              <w:t>над пешеходными тротуарами.</w:t>
            </w:r>
          </w:p>
          <w:p w14:paraId="7384996E"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40FF1403"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E7" w:rsidRPr="00E82060" w14:paraId="2FB8A024" w14:textId="77777777" w:rsidTr="002E65F4">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14:paraId="2C91A091" w14:textId="77777777" w:rsidR="00E820E7" w:rsidRPr="00C75E73" w:rsidRDefault="00E820E7" w:rsidP="002E65F4">
            <w:pPr>
              <w:ind w:firstLine="0"/>
              <w:rPr>
                <w:rFonts w:eastAsia="Roboto"/>
                <w:sz w:val="12"/>
                <w:szCs w:val="12"/>
              </w:rPr>
            </w:pPr>
            <w:r w:rsidRPr="00C75E73">
              <w:rPr>
                <w:rFonts w:eastAsia="Roboto"/>
                <w:sz w:val="12"/>
                <w:szCs w:val="12"/>
              </w:rPr>
              <w:t>4</w:t>
            </w:r>
          </w:p>
        </w:tc>
        <w:tc>
          <w:tcPr>
            <w:tcW w:w="2099" w:type="dxa"/>
            <w:gridSpan w:val="2"/>
            <w:tcBorders>
              <w:top w:val="nil"/>
              <w:left w:val="nil"/>
              <w:bottom w:val="single" w:sz="4" w:space="0" w:color="000000"/>
              <w:right w:val="single" w:sz="4" w:space="0" w:color="000000"/>
            </w:tcBorders>
            <w:shd w:val="clear" w:color="auto" w:fill="auto"/>
          </w:tcPr>
          <w:p w14:paraId="69C9B30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79E58035" w14:textId="77777777" w:rsidR="00E820E7" w:rsidRPr="00C75E73" w:rsidRDefault="00E820E7" w:rsidP="00751136">
            <w:pPr>
              <w:keepLines w:val="0"/>
              <w:numPr>
                <w:ilvl w:val="0"/>
                <w:numId w:val="2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4.1 Входные группы жилой и общественной части должны иметь освещение. </w:t>
            </w:r>
          </w:p>
          <w:p w14:paraId="747476B3" w14:textId="77777777" w:rsidR="00E820E7" w:rsidRPr="00C75E73" w:rsidRDefault="00E820E7" w:rsidP="00751136">
            <w:pPr>
              <w:keepLines w:val="0"/>
              <w:numPr>
                <w:ilvl w:val="0"/>
                <w:numId w:val="2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32FA9E33" w14:textId="77777777" w:rsidR="00E820E7" w:rsidRPr="00C75E73" w:rsidRDefault="00E820E7" w:rsidP="00751136">
            <w:pPr>
              <w:keepLines w:val="0"/>
              <w:numPr>
                <w:ilvl w:val="0"/>
                <w:numId w:val="2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shd w:val="clear" w:color="auto" w:fill="auto"/>
          </w:tcPr>
          <w:p w14:paraId="5393D707" w14:textId="77777777" w:rsidR="00E820E7" w:rsidRPr="00C75E73" w:rsidRDefault="00E820E7" w:rsidP="00751136">
            <w:pPr>
              <w:keepLines w:val="0"/>
              <w:numPr>
                <w:ilvl w:val="0"/>
                <w:numId w:val="2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69AD12D7" w14:textId="77777777" w:rsidR="00E820E7" w:rsidRPr="00C75E73" w:rsidRDefault="00E820E7" w:rsidP="00751136">
            <w:pPr>
              <w:keepLines w:val="0"/>
              <w:numPr>
                <w:ilvl w:val="0"/>
                <w:numId w:val="2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443AB2FE" w14:textId="77777777" w:rsidR="00E820E7" w:rsidRDefault="00E820E7" w:rsidP="00E820E7">
      <w:pPr>
        <w:spacing w:before="240" w:after="240" w:line="259" w:lineRule="auto"/>
        <w:ind w:right="-316"/>
        <w:rPr>
          <w:sz w:val="24"/>
          <w:szCs w:val="24"/>
        </w:rPr>
      </w:pPr>
    </w:p>
    <w:p w14:paraId="3F256138" w14:textId="77777777" w:rsidR="00E820E7" w:rsidRDefault="00E820E7">
      <w:pPr>
        <w:keepLines w:val="0"/>
        <w:overflowPunct/>
        <w:autoSpaceDE/>
        <w:autoSpaceDN/>
        <w:adjustRightInd/>
        <w:spacing w:line="240" w:lineRule="auto"/>
        <w:ind w:firstLine="0"/>
        <w:jc w:val="left"/>
        <w:rPr>
          <w:sz w:val="24"/>
          <w:szCs w:val="24"/>
        </w:rPr>
      </w:pPr>
      <w:r>
        <w:rPr>
          <w:sz w:val="24"/>
          <w:szCs w:val="24"/>
        </w:rPr>
        <w:br w:type="page"/>
      </w:r>
    </w:p>
    <w:p w14:paraId="58E45D58" w14:textId="1AF1891A" w:rsidR="00E820E7" w:rsidRPr="00E820E7" w:rsidRDefault="00E820E7" w:rsidP="00E820E7">
      <w:pPr>
        <w:spacing w:before="240" w:after="240" w:line="259" w:lineRule="auto"/>
        <w:ind w:right="-316"/>
        <w:rPr>
          <w:sz w:val="24"/>
          <w:szCs w:val="24"/>
        </w:rPr>
      </w:pPr>
      <w:r w:rsidRPr="00E820E7">
        <w:rPr>
          <w:sz w:val="24"/>
          <w:szCs w:val="24"/>
        </w:rPr>
        <w:lastRenderedPageBreak/>
        <w:t>5. Требования к внешнему облику фасадов объектов капитального строительства, относящихся к группе “Социальные”:</w:t>
      </w:r>
    </w:p>
    <w:tbl>
      <w:tblPr>
        <w:tblW w:w="15300" w:type="dxa"/>
        <w:jc w:val="center"/>
        <w:tblLayout w:type="fixed"/>
        <w:tblLook w:val="0400" w:firstRow="0" w:lastRow="0" w:firstColumn="0" w:lastColumn="0" w:noHBand="0" w:noVBand="1"/>
      </w:tblPr>
      <w:tblGrid>
        <w:gridCol w:w="421"/>
        <w:gridCol w:w="1124"/>
        <w:gridCol w:w="975"/>
        <w:gridCol w:w="5940"/>
        <w:gridCol w:w="6840"/>
      </w:tblGrid>
      <w:tr w:rsidR="00E820E7" w:rsidRPr="00E82060" w14:paraId="1CD2EBAE" w14:textId="77777777" w:rsidTr="002E65F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DD1C2" w14:textId="77777777" w:rsidR="00E820E7" w:rsidRPr="00C75E73" w:rsidRDefault="00E820E7" w:rsidP="002E65F4">
            <w:pPr>
              <w:ind w:firstLine="0"/>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24" w:type="dxa"/>
            <w:tcBorders>
              <w:top w:val="single" w:sz="4" w:space="0" w:color="000000"/>
              <w:left w:val="nil"/>
              <w:bottom w:val="single" w:sz="4" w:space="0" w:color="000000"/>
              <w:right w:val="single" w:sz="4" w:space="0" w:color="000000"/>
            </w:tcBorders>
            <w:shd w:val="clear" w:color="auto" w:fill="auto"/>
            <w:vAlign w:val="center"/>
          </w:tcPr>
          <w:p w14:paraId="17C4E2AF"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Параметр</w:t>
            </w:r>
          </w:p>
        </w:tc>
        <w:tc>
          <w:tcPr>
            <w:tcW w:w="975" w:type="dxa"/>
            <w:tcBorders>
              <w:top w:val="single" w:sz="4" w:space="0" w:color="000000"/>
              <w:left w:val="nil"/>
              <w:bottom w:val="single" w:sz="4" w:space="0" w:color="000000"/>
              <w:right w:val="single" w:sz="4" w:space="0" w:color="000000"/>
            </w:tcBorders>
            <w:shd w:val="clear" w:color="auto" w:fill="auto"/>
            <w:vAlign w:val="center"/>
          </w:tcPr>
          <w:p w14:paraId="773919EE"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Конструктивный элемент</w:t>
            </w:r>
          </w:p>
        </w:tc>
        <w:tc>
          <w:tcPr>
            <w:tcW w:w="12780" w:type="dxa"/>
            <w:gridSpan w:val="2"/>
            <w:tcBorders>
              <w:top w:val="single" w:sz="4" w:space="0" w:color="000000"/>
              <w:left w:val="nil"/>
              <w:bottom w:val="single" w:sz="4" w:space="0" w:color="000000"/>
              <w:right w:val="single" w:sz="4" w:space="0" w:color="000000"/>
            </w:tcBorders>
            <w:shd w:val="clear" w:color="auto" w:fill="auto"/>
            <w:vAlign w:val="center"/>
          </w:tcPr>
          <w:p w14:paraId="64A4AECD"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Требования</w:t>
            </w:r>
          </w:p>
        </w:tc>
      </w:tr>
      <w:tr w:rsidR="00E820E7" w:rsidRPr="00E82060" w14:paraId="7FB7947F" w14:textId="77777777" w:rsidTr="002E65F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62A839B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w:t>
            </w:r>
          </w:p>
        </w:tc>
        <w:tc>
          <w:tcPr>
            <w:tcW w:w="1124" w:type="dxa"/>
            <w:vMerge w:val="restart"/>
            <w:tcBorders>
              <w:top w:val="nil"/>
              <w:left w:val="nil"/>
              <w:bottom w:val="single" w:sz="4" w:space="0" w:color="000000"/>
              <w:right w:val="single" w:sz="4" w:space="0" w:color="000000"/>
            </w:tcBorders>
            <w:shd w:val="clear" w:color="auto" w:fill="auto"/>
          </w:tcPr>
          <w:p w14:paraId="6ABA201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75" w:type="dxa"/>
            <w:tcBorders>
              <w:top w:val="nil"/>
              <w:left w:val="nil"/>
              <w:bottom w:val="single" w:sz="4" w:space="0" w:color="000000"/>
              <w:right w:val="single" w:sz="4" w:space="0" w:color="auto"/>
            </w:tcBorders>
            <w:shd w:val="clear" w:color="auto" w:fill="auto"/>
            <w:vAlign w:val="center"/>
          </w:tcPr>
          <w:p w14:paraId="016D84D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1.1</w:t>
            </w:r>
          </w:p>
          <w:p w14:paraId="618F1E2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40" w:type="dxa"/>
            <w:tcBorders>
              <w:top w:val="single" w:sz="4" w:space="0" w:color="auto"/>
              <w:left w:val="single" w:sz="4" w:space="0" w:color="auto"/>
              <w:bottom w:val="single" w:sz="4" w:space="0" w:color="auto"/>
            </w:tcBorders>
          </w:tcPr>
          <w:p w14:paraId="4A8582E8" w14:textId="77777777" w:rsidR="00E820E7" w:rsidRPr="00C75E73" w:rsidRDefault="00E820E7" w:rsidP="00751136">
            <w:pPr>
              <w:keepLines w:val="0"/>
              <w:numPr>
                <w:ilvl w:val="0"/>
                <w:numId w:val="4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7EFBEC6C" w14:textId="77777777" w:rsidR="00E820E7" w:rsidRPr="00C75E73" w:rsidRDefault="00E820E7" w:rsidP="00751136">
            <w:pPr>
              <w:keepLines w:val="0"/>
              <w:numPr>
                <w:ilvl w:val="0"/>
                <w:numId w:val="4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21A9EBE3" w14:textId="77777777" w:rsidR="00E820E7" w:rsidRPr="00C75E73" w:rsidRDefault="00E820E7" w:rsidP="00751136">
            <w:pPr>
              <w:keepLines w:val="0"/>
              <w:numPr>
                <w:ilvl w:val="0"/>
                <w:numId w:val="28"/>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100 93 05, 085 93 05, 000 90 00, 110-1, 1013, 840-1, 840-2, 120-5, 100 80 05, 110 80 10, 1015, 310-1, 9002, 080 80 05, 095 80 10, 9018, 830-1, 040 80 10, 080 80 10, 070 80 20, 780-4;</w:t>
            </w:r>
          </w:p>
          <w:p w14:paraId="0ECB38A9" w14:textId="77777777" w:rsidR="00E820E7" w:rsidRPr="00C75E73" w:rsidRDefault="00E820E7" w:rsidP="00751136">
            <w:pPr>
              <w:keepLines w:val="0"/>
              <w:numPr>
                <w:ilvl w:val="0"/>
                <w:numId w:val="28"/>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C75E73">
              <w:rPr>
                <w:rFonts w:eastAsia="Roboto"/>
                <w:color w:val="E06666"/>
                <w:sz w:val="12"/>
                <w:szCs w:val="12"/>
                <w:lang w:val="ru"/>
              </w:rPr>
              <w:t xml:space="preserve"> </w:t>
            </w:r>
            <w:r w:rsidRPr="00C75E73">
              <w:rPr>
                <w:rFonts w:eastAsia="Roboto"/>
                <w:sz w:val="12"/>
                <w:szCs w:val="12"/>
                <w:lang w:val="ru"/>
              </w:rPr>
              <w:t>1036, 7036, 7039, 150 60 10, 7002, 100 50 05, 100 50 10, 040 50 20, 8002;</w:t>
            </w:r>
          </w:p>
        </w:tc>
        <w:tc>
          <w:tcPr>
            <w:tcW w:w="6840" w:type="dxa"/>
            <w:tcBorders>
              <w:top w:val="nil"/>
              <w:left w:val="nil"/>
              <w:bottom w:val="single" w:sz="4" w:space="0" w:color="000000"/>
              <w:right w:val="single" w:sz="4" w:space="0" w:color="000000"/>
            </w:tcBorders>
          </w:tcPr>
          <w:p w14:paraId="25497307" w14:textId="77777777" w:rsidR="00E820E7" w:rsidRPr="00C75E73" w:rsidRDefault="00E820E7" w:rsidP="00751136">
            <w:pPr>
              <w:keepLines w:val="0"/>
              <w:numPr>
                <w:ilvl w:val="0"/>
                <w:numId w:val="28"/>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0DCE9FE6" w14:textId="77777777" w:rsidR="00E820E7" w:rsidRPr="00C75E73" w:rsidRDefault="00E820E7" w:rsidP="00751136">
            <w:pPr>
              <w:keepLines w:val="0"/>
              <w:numPr>
                <w:ilvl w:val="0"/>
                <w:numId w:val="4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4AD8F18D" w14:textId="77777777" w:rsidR="00E820E7" w:rsidRPr="00C75E73" w:rsidRDefault="00E820E7" w:rsidP="00751136">
            <w:pPr>
              <w:keepLines w:val="0"/>
              <w:numPr>
                <w:ilvl w:val="0"/>
                <w:numId w:val="4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E820E7" w:rsidRPr="00E82060" w14:paraId="41BE085C" w14:textId="77777777" w:rsidTr="002E65F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0C8CA04"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71FADB49"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3FBB659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1.2</w:t>
            </w:r>
          </w:p>
          <w:p w14:paraId="13347B2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5940" w:type="dxa"/>
            <w:tcBorders>
              <w:top w:val="single" w:sz="4" w:space="0" w:color="auto"/>
              <w:left w:val="single" w:sz="4" w:space="0" w:color="auto"/>
              <w:bottom w:val="single" w:sz="4" w:space="0" w:color="auto"/>
            </w:tcBorders>
          </w:tcPr>
          <w:p w14:paraId="5F65CE07" w14:textId="77777777" w:rsidR="00E820E7" w:rsidRPr="00C75E73" w:rsidRDefault="00E820E7" w:rsidP="00751136">
            <w:pPr>
              <w:keepLines w:val="0"/>
              <w:numPr>
                <w:ilvl w:val="0"/>
                <w:numId w:val="3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14:paraId="5F9DBF3A" w14:textId="77777777" w:rsidR="00E820E7" w:rsidRPr="00C75E73" w:rsidRDefault="00E820E7" w:rsidP="00751136">
            <w:pPr>
              <w:keepLines w:val="0"/>
              <w:numPr>
                <w:ilvl w:val="0"/>
                <w:numId w:val="3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E820E7" w:rsidRPr="00E82060" w14:paraId="07F5CB45" w14:textId="77777777" w:rsidTr="002E65F4">
        <w:trPr>
          <w:trHeight w:val="14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25387AA"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49886138"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100680B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1.3 Остекление</w:t>
            </w:r>
          </w:p>
        </w:tc>
        <w:tc>
          <w:tcPr>
            <w:tcW w:w="5940" w:type="dxa"/>
            <w:tcBorders>
              <w:top w:val="single" w:sz="4" w:space="0" w:color="auto"/>
              <w:left w:val="single" w:sz="4" w:space="0" w:color="auto"/>
              <w:bottom w:val="single" w:sz="4" w:space="0" w:color="auto"/>
            </w:tcBorders>
          </w:tcPr>
          <w:p w14:paraId="6485422D" w14:textId="77777777" w:rsidR="00E820E7" w:rsidRPr="00C75E73" w:rsidRDefault="00E820E7" w:rsidP="00751136">
            <w:pPr>
              <w:keepLines w:val="0"/>
              <w:numPr>
                <w:ilvl w:val="0"/>
                <w:numId w:val="4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674893AF" w14:textId="77777777" w:rsidR="00E820E7" w:rsidRPr="00C75E73" w:rsidRDefault="00E820E7" w:rsidP="00751136">
            <w:pPr>
              <w:keepLines w:val="0"/>
              <w:numPr>
                <w:ilvl w:val="0"/>
                <w:numId w:val="4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w:t>
            </w:r>
          </w:p>
        </w:tc>
        <w:tc>
          <w:tcPr>
            <w:tcW w:w="6840" w:type="dxa"/>
            <w:tcBorders>
              <w:top w:val="nil"/>
              <w:left w:val="nil"/>
              <w:bottom w:val="single" w:sz="4" w:space="0" w:color="000000"/>
              <w:right w:val="single" w:sz="4" w:space="0" w:color="000000"/>
            </w:tcBorders>
          </w:tcPr>
          <w:p w14:paraId="66568A85" w14:textId="77777777" w:rsidR="00E820E7" w:rsidRPr="00C75E73" w:rsidRDefault="00E820E7" w:rsidP="002E65F4">
            <w:pPr>
              <w:ind w:left="283" w:firstLine="0"/>
              <w:rPr>
                <w:rFonts w:eastAsia="Roboto"/>
                <w:sz w:val="12"/>
                <w:szCs w:val="12"/>
                <w:lang w:val="ru"/>
              </w:rPr>
            </w:pPr>
          </w:p>
          <w:p w14:paraId="210D0A60"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0C53DA99"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2425F9B7" w14:textId="77777777" w:rsidTr="002E65F4">
        <w:trPr>
          <w:trHeight w:val="146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B83C591"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093F5207"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5D3A7DE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1.4</w:t>
            </w:r>
          </w:p>
          <w:p w14:paraId="27FC087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40" w:type="dxa"/>
            <w:tcBorders>
              <w:top w:val="single" w:sz="4" w:space="0" w:color="auto"/>
              <w:left w:val="single" w:sz="4" w:space="0" w:color="auto"/>
              <w:bottom w:val="single" w:sz="4" w:space="0" w:color="auto"/>
            </w:tcBorders>
          </w:tcPr>
          <w:p w14:paraId="0ADC9984" w14:textId="77777777" w:rsidR="00E820E7" w:rsidRPr="00C75E73" w:rsidRDefault="00E820E7" w:rsidP="00751136">
            <w:pPr>
              <w:keepLines w:val="0"/>
              <w:numPr>
                <w:ilvl w:val="0"/>
                <w:numId w:val="4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колеру стены, примыкающей к цоколю.</w:t>
            </w:r>
          </w:p>
          <w:p w14:paraId="4BFA14D9" w14:textId="77777777" w:rsidR="00E820E7" w:rsidRPr="00C75E73" w:rsidRDefault="00E820E7" w:rsidP="00751136">
            <w:pPr>
              <w:keepLines w:val="0"/>
              <w:numPr>
                <w:ilvl w:val="0"/>
                <w:numId w:val="4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C75E73">
              <w:rPr>
                <w:rFonts w:eastAsia="Roboto"/>
                <w:color w:val="E06666"/>
                <w:sz w:val="12"/>
                <w:szCs w:val="12"/>
                <w:lang w:val="ru"/>
              </w:rPr>
              <w:t xml:space="preserve"> </w:t>
            </w:r>
            <w:r w:rsidRPr="00C75E73">
              <w:rPr>
                <w:rFonts w:eastAsia="Roboto"/>
                <w:sz w:val="12"/>
                <w:szCs w:val="12"/>
                <w:lang w:val="ru"/>
              </w:rPr>
              <w:t>1036, 7036, 7039, 150 60 10, 7002, 100 50 05, 100 50 10, 040 50 20, 8002.</w:t>
            </w:r>
          </w:p>
        </w:tc>
        <w:tc>
          <w:tcPr>
            <w:tcW w:w="6840" w:type="dxa"/>
            <w:tcBorders>
              <w:top w:val="nil"/>
              <w:left w:val="nil"/>
              <w:bottom w:val="single" w:sz="4" w:space="0" w:color="000000"/>
              <w:right w:val="single" w:sz="4" w:space="0" w:color="000000"/>
            </w:tcBorders>
          </w:tcPr>
          <w:p w14:paraId="53FEB600" w14:textId="77777777" w:rsidR="00E820E7" w:rsidRPr="00C75E73" w:rsidRDefault="00E820E7" w:rsidP="00751136">
            <w:pPr>
              <w:keepLines w:val="0"/>
              <w:numPr>
                <w:ilvl w:val="0"/>
                <w:numId w:val="3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D9910CA" w14:textId="77777777" w:rsidR="00E820E7" w:rsidRPr="00C75E73" w:rsidRDefault="00E820E7" w:rsidP="00751136">
            <w:pPr>
              <w:keepLines w:val="0"/>
              <w:numPr>
                <w:ilvl w:val="0"/>
                <w:numId w:val="3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E7" w:rsidRPr="00E82060" w14:paraId="4B06B578" w14:textId="77777777" w:rsidTr="002E65F4">
        <w:trPr>
          <w:trHeight w:val="296"/>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FE99D59"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20463E32"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41CCB5F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1.5</w:t>
            </w:r>
          </w:p>
          <w:p w14:paraId="656EA31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40" w:type="dxa"/>
            <w:tcBorders>
              <w:top w:val="single" w:sz="4" w:space="0" w:color="auto"/>
              <w:left w:val="single" w:sz="4" w:space="0" w:color="auto"/>
              <w:bottom w:val="single" w:sz="4" w:space="0" w:color="auto"/>
            </w:tcBorders>
          </w:tcPr>
          <w:p w14:paraId="6073B70B" w14:textId="77777777" w:rsidR="00E820E7" w:rsidRPr="00C75E73" w:rsidRDefault="00E820E7" w:rsidP="00751136">
            <w:pPr>
              <w:keepLines w:val="0"/>
              <w:numPr>
                <w:ilvl w:val="0"/>
                <w:numId w:val="3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8028, 820-5, 7024, 7021. </w:t>
            </w:r>
          </w:p>
        </w:tc>
        <w:tc>
          <w:tcPr>
            <w:tcW w:w="6840" w:type="dxa"/>
            <w:tcBorders>
              <w:top w:val="nil"/>
              <w:left w:val="nil"/>
              <w:bottom w:val="single" w:sz="4" w:space="0" w:color="000000"/>
              <w:right w:val="single" w:sz="4" w:space="0" w:color="000000"/>
            </w:tcBorders>
          </w:tcPr>
          <w:p w14:paraId="52420D57" w14:textId="77777777" w:rsidR="00E820E7" w:rsidRPr="00C75E73" w:rsidRDefault="00E820E7" w:rsidP="00751136">
            <w:pPr>
              <w:keepLines w:val="0"/>
              <w:numPr>
                <w:ilvl w:val="0"/>
                <w:numId w:val="3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E7" w:rsidRPr="00E82060" w14:paraId="394AD755" w14:textId="77777777" w:rsidTr="002E65F4">
        <w:trPr>
          <w:trHeight w:val="546"/>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B6CA7E4"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7271B3DC"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0F0DFD8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1.6</w:t>
            </w:r>
          </w:p>
          <w:p w14:paraId="26C4E32A" w14:textId="77777777" w:rsidR="00E820E7" w:rsidRPr="00C75E73" w:rsidRDefault="00E820E7" w:rsidP="002E65F4">
            <w:pPr>
              <w:ind w:firstLine="0"/>
              <w:rPr>
                <w:rFonts w:eastAsia="Roboto"/>
                <w:sz w:val="12"/>
                <w:szCs w:val="12"/>
                <w:lang w:val="ru"/>
              </w:rPr>
            </w:pPr>
            <w:r w:rsidRPr="00C75E73">
              <w:rPr>
                <w:rFonts w:eastAsia="Roboto"/>
                <w:sz w:val="12"/>
                <w:szCs w:val="12"/>
                <w:lang w:val="ru"/>
              </w:rPr>
              <w:lastRenderedPageBreak/>
              <w:t>Элементы входных групп</w:t>
            </w:r>
          </w:p>
        </w:tc>
        <w:tc>
          <w:tcPr>
            <w:tcW w:w="5940" w:type="dxa"/>
            <w:tcBorders>
              <w:top w:val="single" w:sz="4" w:space="0" w:color="auto"/>
              <w:left w:val="single" w:sz="4" w:space="0" w:color="auto"/>
              <w:bottom w:val="single" w:sz="4" w:space="0" w:color="auto"/>
            </w:tcBorders>
          </w:tcPr>
          <w:p w14:paraId="6A4B8D09" w14:textId="77777777" w:rsidR="00E820E7" w:rsidRPr="00C75E73" w:rsidRDefault="00E820E7" w:rsidP="00751136">
            <w:pPr>
              <w:keepLines w:val="0"/>
              <w:numPr>
                <w:ilvl w:val="0"/>
                <w:numId w:val="4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6F6E76BF" w14:textId="77777777" w:rsidR="00E820E7" w:rsidRPr="00C75E73" w:rsidRDefault="00E820E7" w:rsidP="00751136">
            <w:pPr>
              <w:keepLines w:val="0"/>
              <w:numPr>
                <w:ilvl w:val="0"/>
                <w:numId w:val="4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840" w:type="dxa"/>
            <w:tcBorders>
              <w:top w:val="nil"/>
              <w:left w:val="nil"/>
              <w:bottom w:val="single" w:sz="4" w:space="0" w:color="000000"/>
              <w:right w:val="single" w:sz="4" w:space="0" w:color="000000"/>
            </w:tcBorders>
          </w:tcPr>
          <w:p w14:paraId="7BCE6D7A" w14:textId="77777777" w:rsidR="00E820E7" w:rsidRPr="00C75E73" w:rsidRDefault="00E820E7" w:rsidP="00751136">
            <w:pPr>
              <w:keepLines w:val="0"/>
              <w:numPr>
                <w:ilvl w:val="0"/>
                <w:numId w:val="3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E820E7" w:rsidRPr="00E82060" w14:paraId="60D9CA33" w14:textId="77777777" w:rsidTr="002E65F4">
        <w:trPr>
          <w:trHeight w:val="85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733B505"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65B42BD3"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4C02218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1.7</w:t>
            </w:r>
          </w:p>
          <w:p w14:paraId="08CD3D1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5940" w:type="dxa"/>
            <w:tcBorders>
              <w:top w:val="single" w:sz="4" w:space="0" w:color="auto"/>
              <w:left w:val="single" w:sz="4" w:space="0" w:color="auto"/>
              <w:bottom w:val="single" w:sz="4" w:space="0" w:color="auto"/>
            </w:tcBorders>
          </w:tcPr>
          <w:p w14:paraId="44AE7227"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14:paraId="735E1C3B"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840" w:type="dxa"/>
            <w:tcBorders>
              <w:top w:val="nil"/>
              <w:left w:val="nil"/>
              <w:bottom w:val="single" w:sz="4" w:space="0" w:color="000000"/>
              <w:right w:val="single" w:sz="4" w:space="0" w:color="000000"/>
            </w:tcBorders>
          </w:tcPr>
          <w:p w14:paraId="7C6DEA02"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1.7.3 Цветовое решение ограждений, выполненных из стекла, должно осуществляться в нейтральных* и серых оттенках.** </w:t>
            </w:r>
          </w:p>
          <w:p w14:paraId="1FB7423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5473283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576F3A5A" w14:textId="77777777" w:rsidTr="002E65F4">
        <w:trPr>
          <w:trHeight w:val="966"/>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1E2EDDA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w:t>
            </w:r>
          </w:p>
        </w:tc>
        <w:tc>
          <w:tcPr>
            <w:tcW w:w="1124" w:type="dxa"/>
            <w:vMerge w:val="restart"/>
            <w:tcBorders>
              <w:top w:val="nil"/>
              <w:left w:val="nil"/>
              <w:bottom w:val="single" w:sz="4" w:space="0" w:color="000000"/>
              <w:right w:val="single" w:sz="4" w:space="0" w:color="000000"/>
            </w:tcBorders>
            <w:shd w:val="clear" w:color="auto" w:fill="auto"/>
          </w:tcPr>
          <w:p w14:paraId="06FACC7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75" w:type="dxa"/>
            <w:tcBorders>
              <w:top w:val="nil"/>
              <w:left w:val="nil"/>
              <w:bottom w:val="single" w:sz="4" w:space="0" w:color="000000"/>
              <w:right w:val="single" w:sz="4" w:space="0" w:color="auto"/>
            </w:tcBorders>
            <w:shd w:val="clear" w:color="auto" w:fill="auto"/>
            <w:vAlign w:val="center"/>
          </w:tcPr>
          <w:p w14:paraId="5E83389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2.1</w:t>
            </w:r>
          </w:p>
          <w:p w14:paraId="6B1FC62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40" w:type="dxa"/>
            <w:tcBorders>
              <w:top w:val="single" w:sz="4" w:space="0" w:color="auto"/>
              <w:left w:val="single" w:sz="4" w:space="0" w:color="auto"/>
              <w:bottom w:val="single" w:sz="4" w:space="0" w:color="auto"/>
            </w:tcBorders>
            <w:shd w:val="clear" w:color="auto" w:fill="auto"/>
          </w:tcPr>
          <w:p w14:paraId="3D010428"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6B094B78"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5EA12BBC"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r w:rsidRPr="00C75E73">
              <w:rPr>
                <w:rFonts w:eastAsia="Roboto"/>
                <w:sz w:val="12"/>
                <w:szCs w:val="12"/>
              </w:rPr>
              <w:t>.</w:t>
            </w:r>
          </w:p>
        </w:tc>
        <w:tc>
          <w:tcPr>
            <w:tcW w:w="6840" w:type="dxa"/>
            <w:tcBorders>
              <w:top w:val="nil"/>
              <w:left w:val="nil"/>
              <w:bottom w:val="single" w:sz="4" w:space="0" w:color="000000"/>
              <w:right w:val="single" w:sz="4" w:space="0" w:color="000000"/>
            </w:tcBorders>
            <w:shd w:val="clear" w:color="auto" w:fill="auto"/>
          </w:tcPr>
          <w:p w14:paraId="6FC4EEC3"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71089C9B"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726CEA8E"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314E2AF9" w14:textId="77777777" w:rsidTr="002E65F4">
        <w:trPr>
          <w:trHeight w:val="31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11E76C5"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68BF48DE"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0D5B5CA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2.2</w:t>
            </w:r>
          </w:p>
          <w:p w14:paraId="04FED4C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5940" w:type="dxa"/>
            <w:tcBorders>
              <w:top w:val="single" w:sz="4" w:space="0" w:color="auto"/>
              <w:left w:val="single" w:sz="4" w:space="0" w:color="auto"/>
              <w:bottom w:val="single" w:sz="4" w:space="0" w:color="auto"/>
            </w:tcBorders>
            <w:shd w:val="clear" w:color="auto" w:fill="auto"/>
          </w:tcPr>
          <w:p w14:paraId="3F369DA8" w14:textId="77777777" w:rsidR="00E820E7" w:rsidRPr="00C75E73" w:rsidRDefault="00E820E7" w:rsidP="00751136">
            <w:pPr>
              <w:keepLines w:val="0"/>
              <w:numPr>
                <w:ilvl w:val="0"/>
                <w:numId w:val="3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tcBorders>
              <w:top w:val="nil"/>
              <w:left w:val="nil"/>
              <w:bottom w:val="single" w:sz="4" w:space="0" w:color="000000"/>
              <w:right w:val="single" w:sz="4" w:space="0" w:color="000000"/>
            </w:tcBorders>
            <w:shd w:val="clear" w:color="auto" w:fill="auto"/>
          </w:tcPr>
          <w:p w14:paraId="2D4B0010" w14:textId="77777777" w:rsidR="00E820E7" w:rsidRPr="00C75E73" w:rsidRDefault="00E820E7" w:rsidP="00751136">
            <w:pPr>
              <w:keepLines w:val="0"/>
              <w:numPr>
                <w:ilvl w:val="0"/>
                <w:numId w:val="3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2.2.2 Все элементы окон (за исключением стекла) должны выполняться в едином материале.</w:t>
            </w:r>
          </w:p>
        </w:tc>
      </w:tr>
      <w:tr w:rsidR="00E820E7" w:rsidRPr="00E82060" w14:paraId="0392C4EE" w14:textId="77777777" w:rsidTr="002E65F4">
        <w:trPr>
          <w:trHeight w:val="211"/>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ED35F09"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2DF1A82C"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2ACD79E6"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2.3 Остекление</w:t>
            </w:r>
          </w:p>
        </w:tc>
        <w:tc>
          <w:tcPr>
            <w:tcW w:w="5940" w:type="dxa"/>
            <w:tcBorders>
              <w:top w:val="single" w:sz="4" w:space="0" w:color="auto"/>
              <w:left w:val="single" w:sz="4" w:space="0" w:color="auto"/>
              <w:bottom w:val="single" w:sz="4" w:space="0" w:color="auto"/>
            </w:tcBorders>
            <w:shd w:val="clear" w:color="auto" w:fill="auto"/>
          </w:tcPr>
          <w:p w14:paraId="27CA4532" w14:textId="77777777" w:rsidR="00E820E7" w:rsidRPr="00C75E73" w:rsidRDefault="00E820E7" w:rsidP="00751136">
            <w:pPr>
              <w:keepLines w:val="0"/>
              <w:numPr>
                <w:ilvl w:val="0"/>
                <w:numId w:val="3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tcBorders>
              <w:top w:val="nil"/>
              <w:left w:val="nil"/>
              <w:bottom w:val="single" w:sz="4" w:space="0" w:color="000000"/>
              <w:right w:val="single" w:sz="4" w:space="0" w:color="000000"/>
            </w:tcBorders>
            <w:shd w:val="clear" w:color="auto" w:fill="auto"/>
          </w:tcPr>
          <w:p w14:paraId="15CD646F" w14:textId="77777777" w:rsidR="00E820E7" w:rsidRPr="00C75E73" w:rsidRDefault="00E820E7" w:rsidP="00751136">
            <w:pPr>
              <w:keepLines w:val="0"/>
              <w:numPr>
                <w:ilvl w:val="0"/>
                <w:numId w:val="3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r>
      <w:tr w:rsidR="00E820E7" w:rsidRPr="00E82060" w14:paraId="030DFAB5" w14:textId="77777777" w:rsidTr="002E65F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0998054"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0BDCF441"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36931E0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2.4</w:t>
            </w:r>
          </w:p>
          <w:p w14:paraId="44F2F5A3"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40" w:type="dxa"/>
            <w:tcBorders>
              <w:top w:val="single" w:sz="4" w:space="0" w:color="auto"/>
              <w:left w:val="single" w:sz="4" w:space="0" w:color="auto"/>
              <w:bottom w:val="single" w:sz="4" w:space="0" w:color="auto"/>
            </w:tcBorders>
            <w:shd w:val="clear" w:color="auto" w:fill="auto"/>
          </w:tcPr>
          <w:p w14:paraId="37C64FEC"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4DF4E52E"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4708E463"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3B2E792A"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00EB19E0"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2.4.5 Не допускается окраска поверхностей, облицованных натуральным камнем. </w:t>
            </w:r>
          </w:p>
          <w:p w14:paraId="564C6324"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tcBorders>
              <w:top w:val="nil"/>
              <w:left w:val="nil"/>
              <w:bottom w:val="single" w:sz="4" w:space="0" w:color="000000"/>
              <w:right w:val="single" w:sz="4" w:space="0" w:color="000000"/>
            </w:tcBorders>
            <w:shd w:val="clear" w:color="auto" w:fill="auto"/>
          </w:tcPr>
          <w:p w14:paraId="4B8441D5"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2BDE60F2"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2.4.8 Не допускается устройство радиальных козырьков и навесов к приямкам.</w:t>
            </w:r>
          </w:p>
          <w:p w14:paraId="0D39F238"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7DFDA61B" w14:textId="77777777" w:rsidTr="002E65F4">
        <w:trPr>
          <w:trHeight w:val="323"/>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A57933F"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1CB8B926"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75A3A87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2.5</w:t>
            </w:r>
          </w:p>
          <w:p w14:paraId="2281D563"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40" w:type="dxa"/>
            <w:tcBorders>
              <w:top w:val="single" w:sz="4" w:space="0" w:color="auto"/>
              <w:left w:val="single" w:sz="4" w:space="0" w:color="auto"/>
              <w:bottom w:val="single" w:sz="4" w:space="0" w:color="auto"/>
            </w:tcBorders>
            <w:shd w:val="clear" w:color="auto" w:fill="auto"/>
          </w:tcPr>
          <w:p w14:paraId="69E404D0" w14:textId="77777777" w:rsidR="00E820E7" w:rsidRPr="00C75E73" w:rsidRDefault="00E820E7" w:rsidP="00751136">
            <w:pPr>
              <w:keepLines w:val="0"/>
              <w:numPr>
                <w:ilvl w:val="0"/>
                <w:numId w:val="3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w:t>
            </w:r>
            <w:r w:rsidRPr="00C75E73">
              <w:rPr>
                <w:rFonts w:eastAsia="Roboto"/>
                <w:color w:val="93C47D"/>
                <w:sz w:val="12"/>
                <w:szCs w:val="12"/>
                <w:lang w:val="ru"/>
              </w:rPr>
              <w:t xml:space="preserve"> </w:t>
            </w:r>
            <w:r w:rsidRPr="00C75E73">
              <w:rPr>
                <w:rFonts w:eastAsia="Roboto"/>
                <w:sz w:val="12"/>
                <w:szCs w:val="12"/>
                <w:lang w:val="ru"/>
              </w:rPr>
              <w:t>поликарбонат, ПВХ-панели,</w:t>
            </w:r>
            <w:r w:rsidRPr="00C75E73">
              <w:rPr>
                <w:rFonts w:eastAsia="Roboto"/>
                <w:color w:val="93C47D"/>
                <w:sz w:val="12"/>
                <w:szCs w:val="12"/>
                <w:lang w:val="ru"/>
              </w:rPr>
              <w:t xml:space="preserve"> </w:t>
            </w:r>
            <w:r w:rsidRPr="00C75E73">
              <w:rPr>
                <w:rFonts w:eastAsia="Roboto"/>
                <w:sz w:val="12"/>
                <w:szCs w:val="12"/>
                <w:lang w:val="ru"/>
              </w:rPr>
              <w:t>шифер, фанеру, вагонку</w:t>
            </w:r>
            <w:r w:rsidRPr="00C75E73">
              <w:rPr>
                <w:rFonts w:eastAsia="Roboto"/>
                <w:sz w:val="12"/>
                <w:szCs w:val="12"/>
              </w:rPr>
              <w:t>.</w:t>
            </w:r>
          </w:p>
        </w:tc>
        <w:tc>
          <w:tcPr>
            <w:tcW w:w="6840" w:type="dxa"/>
            <w:tcBorders>
              <w:top w:val="nil"/>
              <w:left w:val="nil"/>
              <w:bottom w:val="single" w:sz="4" w:space="0" w:color="000000"/>
              <w:right w:val="single" w:sz="4" w:space="0" w:color="000000"/>
            </w:tcBorders>
            <w:shd w:val="clear" w:color="auto" w:fill="auto"/>
          </w:tcPr>
          <w:p w14:paraId="6B999533" w14:textId="77777777" w:rsidR="00E820E7" w:rsidRPr="00C75E73" w:rsidRDefault="00E820E7" w:rsidP="002E65F4">
            <w:pPr>
              <w:ind w:left="283" w:hanging="360"/>
              <w:rPr>
                <w:rFonts w:eastAsia="Roboto"/>
                <w:sz w:val="12"/>
                <w:szCs w:val="12"/>
                <w:lang w:val="ru"/>
              </w:rPr>
            </w:pPr>
          </w:p>
        </w:tc>
      </w:tr>
      <w:tr w:rsidR="00E820E7" w:rsidRPr="00E82060" w14:paraId="7C33A163"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6DA5F42"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02852DCA"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4A3A447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2.6</w:t>
            </w:r>
          </w:p>
          <w:p w14:paraId="3860ADB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5940" w:type="dxa"/>
            <w:tcBorders>
              <w:top w:val="single" w:sz="4" w:space="0" w:color="auto"/>
              <w:left w:val="single" w:sz="4" w:space="0" w:color="auto"/>
              <w:bottom w:val="single" w:sz="4" w:space="0" w:color="auto"/>
            </w:tcBorders>
            <w:shd w:val="clear" w:color="auto" w:fill="auto"/>
          </w:tcPr>
          <w:p w14:paraId="6FF64B2E"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56AF18E6"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tc>
        <w:tc>
          <w:tcPr>
            <w:tcW w:w="6840" w:type="dxa"/>
            <w:tcBorders>
              <w:top w:val="nil"/>
              <w:left w:val="nil"/>
              <w:bottom w:val="single" w:sz="4" w:space="0" w:color="000000"/>
              <w:right w:val="single" w:sz="4" w:space="0" w:color="000000"/>
            </w:tcBorders>
            <w:shd w:val="clear" w:color="auto" w:fill="auto"/>
          </w:tcPr>
          <w:p w14:paraId="165B0CB2"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2.6.3 Не допускается устройство радиальных козырьков и навесов.</w:t>
            </w:r>
          </w:p>
          <w:p w14:paraId="3E02B3AC"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2.6.4 Для лестниц, площадок, ступеней не допускается использовать: материалы с классом противоскольжения менее R12, резиновую плитку. </w:t>
            </w:r>
          </w:p>
          <w:p w14:paraId="08B3B15E"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70A81B7E"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E7" w:rsidRPr="00E82060" w14:paraId="39D2A4BB"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3C35377"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5765E9D9"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7BC9201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2.7</w:t>
            </w:r>
          </w:p>
          <w:p w14:paraId="6DE01E24" w14:textId="77777777" w:rsidR="00E820E7" w:rsidRPr="00C75E73" w:rsidRDefault="00E820E7" w:rsidP="002E65F4">
            <w:pPr>
              <w:ind w:firstLine="0"/>
              <w:rPr>
                <w:rFonts w:eastAsia="Roboto"/>
                <w:sz w:val="12"/>
                <w:szCs w:val="12"/>
                <w:lang w:val="ru"/>
              </w:rPr>
            </w:pPr>
            <w:r w:rsidRPr="00C75E73">
              <w:rPr>
                <w:rFonts w:eastAsia="Roboto"/>
                <w:sz w:val="12"/>
                <w:szCs w:val="12"/>
                <w:lang w:val="ru"/>
              </w:rPr>
              <w:lastRenderedPageBreak/>
              <w:t>Ограждения</w:t>
            </w:r>
          </w:p>
        </w:tc>
        <w:tc>
          <w:tcPr>
            <w:tcW w:w="5940" w:type="dxa"/>
            <w:tcBorders>
              <w:top w:val="single" w:sz="4" w:space="0" w:color="auto"/>
              <w:left w:val="single" w:sz="4" w:space="0" w:color="auto"/>
              <w:bottom w:val="single" w:sz="4" w:space="0" w:color="auto"/>
            </w:tcBorders>
            <w:shd w:val="clear" w:color="auto" w:fill="auto"/>
          </w:tcPr>
          <w:p w14:paraId="49F12F8F"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C75E73">
              <w:rPr>
                <w:rFonts w:eastAsia="Roboto"/>
                <w:sz w:val="12"/>
                <w:szCs w:val="12"/>
              </w:rPr>
              <w:t>,</w:t>
            </w:r>
            <w:r w:rsidRPr="00C75E73">
              <w:rPr>
                <w:rFonts w:eastAsia="Roboto"/>
                <w:sz w:val="12"/>
                <w:szCs w:val="12"/>
                <w:lang w:val="ru"/>
              </w:rPr>
              <w:t xml:space="preserve"> стекломагнезитовые листы. </w:t>
            </w:r>
          </w:p>
        </w:tc>
        <w:tc>
          <w:tcPr>
            <w:tcW w:w="6840" w:type="dxa"/>
            <w:tcBorders>
              <w:top w:val="nil"/>
              <w:left w:val="nil"/>
              <w:bottom w:val="single" w:sz="4" w:space="0" w:color="000000"/>
              <w:right w:val="single" w:sz="4" w:space="0" w:color="000000"/>
            </w:tcBorders>
            <w:shd w:val="clear" w:color="auto" w:fill="auto"/>
          </w:tcPr>
          <w:p w14:paraId="44BA4AC1"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tc>
      </w:tr>
      <w:tr w:rsidR="00E820E7" w:rsidRPr="00E82060" w14:paraId="2322A847" w14:textId="77777777" w:rsidTr="002E65F4">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610672D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3</w:t>
            </w:r>
          </w:p>
        </w:tc>
        <w:tc>
          <w:tcPr>
            <w:tcW w:w="2099" w:type="dxa"/>
            <w:gridSpan w:val="2"/>
            <w:tcBorders>
              <w:top w:val="nil"/>
              <w:left w:val="nil"/>
              <w:bottom w:val="single" w:sz="4" w:space="0" w:color="000000"/>
              <w:right w:val="single" w:sz="4" w:space="0" w:color="auto"/>
            </w:tcBorders>
            <w:shd w:val="clear" w:color="auto" w:fill="auto"/>
          </w:tcPr>
          <w:p w14:paraId="4F71C62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40" w:type="dxa"/>
            <w:tcBorders>
              <w:top w:val="single" w:sz="4" w:space="0" w:color="auto"/>
              <w:left w:val="single" w:sz="4" w:space="0" w:color="auto"/>
              <w:bottom w:val="single" w:sz="4" w:space="0" w:color="auto"/>
            </w:tcBorders>
            <w:shd w:val="clear" w:color="auto" w:fill="auto"/>
          </w:tcPr>
          <w:p w14:paraId="5ACBAAA5"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525E6C09"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0B6364EC"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7F23686E"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0C6A34BB"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6175ABA5"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7A46BE3E"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06FD408C"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3CA1DD41"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14:paraId="28B1C867"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второстепенных фасадах, брандмауэрах;</w:t>
            </w:r>
          </w:p>
          <w:p w14:paraId="4761DD53"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40" w:type="dxa"/>
            <w:tcBorders>
              <w:top w:val="nil"/>
              <w:left w:val="nil"/>
              <w:bottom w:val="single" w:sz="4" w:space="0" w:color="000000"/>
              <w:right w:val="single" w:sz="4" w:space="0" w:color="000000"/>
            </w:tcBorders>
            <w:shd w:val="clear" w:color="auto" w:fill="auto"/>
          </w:tcPr>
          <w:p w14:paraId="1074A50D" w14:textId="77777777" w:rsidR="00E820E7" w:rsidRPr="00C75E73" w:rsidRDefault="00E820E7" w:rsidP="00751136">
            <w:pPr>
              <w:keepLines w:val="0"/>
              <w:numPr>
                <w:ilvl w:val="0"/>
                <w:numId w:val="3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65ECACC7"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 xml:space="preserve">на поверхности главных фасадов; </w:t>
            </w:r>
          </w:p>
          <w:p w14:paraId="43AD2BF4"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657C0B6D"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над пешеходными тротуарами.</w:t>
            </w:r>
          </w:p>
          <w:p w14:paraId="62CF41FE"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элементов окон).</w:t>
            </w:r>
          </w:p>
          <w:p w14:paraId="44238E9B" w14:textId="77777777" w:rsidR="00E820E7" w:rsidRPr="00C75E73" w:rsidRDefault="00E820E7" w:rsidP="00751136">
            <w:pPr>
              <w:keepLines w:val="0"/>
              <w:numPr>
                <w:ilvl w:val="0"/>
                <w:numId w:val="3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E7" w:rsidRPr="00E82060" w14:paraId="2D2C3CBF" w14:textId="77777777" w:rsidTr="002E65F4">
        <w:trPr>
          <w:trHeight w:val="160"/>
          <w:jc w:val="center"/>
        </w:trPr>
        <w:tc>
          <w:tcPr>
            <w:tcW w:w="421" w:type="dxa"/>
            <w:tcBorders>
              <w:top w:val="nil"/>
              <w:left w:val="single" w:sz="4" w:space="0" w:color="000000"/>
              <w:bottom w:val="single" w:sz="4" w:space="0" w:color="000000"/>
              <w:right w:val="single" w:sz="4" w:space="0" w:color="000000"/>
            </w:tcBorders>
            <w:shd w:val="clear" w:color="auto" w:fill="auto"/>
          </w:tcPr>
          <w:p w14:paraId="039E68B7"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4</w:t>
            </w:r>
          </w:p>
        </w:tc>
        <w:tc>
          <w:tcPr>
            <w:tcW w:w="2099" w:type="dxa"/>
            <w:gridSpan w:val="2"/>
            <w:tcBorders>
              <w:top w:val="nil"/>
              <w:left w:val="nil"/>
              <w:bottom w:val="single" w:sz="4" w:space="0" w:color="000000"/>
              <w:right w:val="single" w:sz="4" w:space="0" w:color="auto"/>
            </w:tcBorders>
            <w:shd w:val="clear" w:color="auto" w:fill="auto"/>
          </w:tcPr>
          <w:p w14:paraId="6F23DB7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подсветке фасадов зданий,</w:t>
            </w:r>
            <w:r w:rsidRPr="00C75E73">
              <w:rPr>
                <w:rFonts w:eastAsia="Roboto"/>
                <w:sz w:val="12"/>
                <w:szCs w:val="12"/>
              </w:rPr>
              <w:t xml:space="preserve"> </w:t>
            </w:r>
            <w:r w:rsidRPr="00C75E73">
              <w:rPr>
                <w:rFonts w:eastAsia="Roboto"/>
                <w:sz w:val="12"/>
                <w:szCs w:val="12"/>
                <w:lang w:val="ru"/>
              </w:rPr>
              <w:t>строений и сооружений</w:t>
            </w:r>
          </w:p>
        </w:tc>
        <w:tc>
          <w:tcPr>
            <w:tcW w:w="5940" w:type="dxa"/>
            <w:tcBorders>
              <w:top w:val="single" w:sz="4" w:space="0" w:color="auto"/>
              <w:left w:val="single" w:sz="4" w:space="0" w:color="auto"/>
              <w:bottom w:val="single" w:sz="4" w:space="0" w:color="auto"/>
            </w:tcBorders>
            <w:shd w:val="clear" w:color="auto" w:fill="auto"/>
          </w:tcPr>
          <w:p w14:paraId="4DA66946" w14:textId="77777777" w:rsidR="00E820E7" w:rsidRPr="00C75E73" w:rsidRDefault="00E820E7" w:rsidP="00751136">
            <w:pPr>
              <w:keepLines w:val="0"/>
              <w:numPr>
                <w:ilvl w:val="0"/>
                <w:numId w:val="3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4.1 Входные группы, эвакуационные выходы, указатели и информационные элементы должны иметь освещение.</w:t>
            </w:r>
          </w:p>
          <w:p w14:paraId="04217993" w14:textId="77777777" w:rsidR="00E820E7" w:rsidRPr="00C75E73" w:rsidRDefault="00E820E7" w:rsidP="00751136">
            <w:pPr>
              <w:keepLines w:val="0"/>
              <w:numPr>
                <w:ilvl w:val="0"/>
                <w:numId w:val="3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1341B966" w14:textId="77777777" w:rsidR="00E820E7" w:rsidRPr="00C75E73" w:rsidRDefault="00E820E7" w:rsidP="00751136">
            <w:pPr>
              <w:keepLines w:val="0"/>
              <w:numPr>
                <w:ilvl w:val="0"/>
                <w:numId w:val="3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14:paraId="5B722BFC" w14:textId="77777777" w:rsidR="00E820E7" w:rsidRPr="00C75E73" w:rsidRDefault="00E820E7" w:rsidP="00751136">
            <w:pPr>
              <w:keepLines w:val="0"/>
              <w:numPr>
                <w:ilvl w:val="0"/>
                <w:numId w:val="3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460E49A6" w14:textId="77777777" w:rsidR="00E820E7" w:rsidRPr="00C75E73" w:rsidRDefault="00E820E7" w:rsidP="00751136">
            <w:pPr>
              <w:keepLines w:val="0"/>
              <w:numPr>
                <w:ilvl w:val="0"/>
                <w:numId w:val="3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15234441" w14:textId="77777777" w:rsidR="00E820E7" w:rsidRPr="00E820E7" w:rsidRDefault="00E820E7" w:rsidP="00E820E7">
      <w:pPr>
        <w:spacing w:before="240" w:after="240" w:line="259" w:lineRule="auto"/>
        <w:ind w:right="-316"/>
        <w:rPr>
          <w:sz w:val="24"/>
          <w:szCs w:val="24"/>
        </w:rPr>
      </w:pPr>
      <w:r w:rsidRPr="00E820E7">
        <w:rPr>
          <w:sz w:val="24"/>
          <w:szCs w:val="24"/>
        </w:rPr>
        <w:t>6. Требования к внешнему облику фасадов объектов капитального строительства, относящихся к группе “Общественные”:</w:t>
      </w:r>
    </w:p>
    <w:tbl>
      <w:tblPr>
        <w:tblW w:w="15300" w:type="dxa"/>
        <w:jc w:val="center"/>
        <w:tblLayout w:type="fixed"/>
        <w:tblLook w:val="0400" w:firstRow="0" w:lastRow="0" w:firstColumn="0" w:lastColumn="0" w:noHBand="0" w:noVBand="1"/>
      </w:tblPr>
      <w:tblGrid>
        <w:gridCol w:w="421"/>
        <w:gridCol w:w="1124"/>
        <w:gridCol w:w="945"/>
        <w:gridCol w:w="5970"/>
        <w:gridCol w:w="6840"/>
      </w:tblGrid>
      <w:tr w:rsidR="00E820E7" w:rsidRPr="00E82060" w14:paraId="70143DEA" w14:textId="77777777" w:rsidTr="002E65F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E356D" w14:textId="77777777" w:rsidR="00E820E7" w:rsidRPr="00C75E73" w:rsidRDefault="00E820E7" w:rsidP="002E65F4">
            <w:pPr>
              <w:ind w:firstLine="0"/>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24" w:type="dxa"/>
            <w:tcBorders>
              <w:top w:val="single" w:sz="4" w:space="0" w:color="000000"/>
              <w:left w:val="nil"/>
              <w:bottom w:val="single" w:sz="4" w:space="0" w:color="000000"/>
              <w:right w:val="single" w:sz="4" w:space="0" w:color="000000"/>
            </w:tcBorders>
            <w:shd w:val="clear" w:color="auto" w:fill="auto"/>
            <w:vAlign w:val="center"/>
          </w:tcPr>
          <w:p w14:paraId="275458D6"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69E0D318" w14:textId="77777777" w:rsidR="00E820E7" w:rsidRPr="00C75E73" w:rsidRDefault="00E820E7" w:rsidP="002E65F4">
            <w:pPr>
              <w:ind w:firstLine="0"/>
              <w:jc w:val="center"/>
              <w:rPr>
                <w:rFonts w:eastAsia="Roboto"/>
                <w:sz w:val="12"/>
                <w:szCs w:val="12"/>
                <w:lang w:val="ru"/>
              </w:rPr>
            </w:pPr>
            <w:r>
              <w:rPr>
                <w:rFonts w:eastAsia="Roboto"/>
                <w:sz w:val="12"/>
                <w:szCs w:val="12"/>
                <w:lang w:val="ru"/>
              </w:rPr>
              <w:t>Конструк</w:t>
            </w:r>
            <w:r w:rsidRPr="00C75E73">
              <w:rPr>
                <w:rFonts w:eastAsia="Roboto"/>
                <w:sz w:val="12"/>
                <w:szCs w:val="12"/>
                <w:lang w:val="ru"/>
              </w:rPr>
              <w:t>тивный элемент</w:t>
            </w:r>
          </w:p>
        </w:tc>
        <w:tc>
          <w:tcPr>
            <w:tcW w:w="12810" w:type="dxa"/>
            <w:gridSpan w:val="2"/>
            <w:tcBorders>
              <w:top w:val="single" w:sz="4" w:space="0" w:color="000000"/>
              <w:left w:val="nil"/>
              <w:bottom w:val="single" w:sz="4" w:space="0" w:color="000000"/>
              <w:right w:val="single" w:sz="4" w:space="0" w:color="000000"/>
            </w:tcBorders>
            <w:shd w:val="clear" w:color="auto" w:fill="auto"/>
            <w:vAlign w:val="center"/>
          </w:tcPr>
          <w:p w14:paraId="710F3940"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Требования</w:t>
            </w:r>
          </w:p>
        </w:tc>
      </w:tr>
      <w:tr w:rsidR="00E820E7" w:rsidRPr="00E82060" w14:paraId="046B6370" w14:textId="77777777" w:rsidTr="002E65F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539828F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w:t>
            </w:r>
          </w:p>
        </w:tc>
        <w:tc>
          <w:tcPr>
            <w:tcW w:w="1124" w:type="dxa"/>
            <w:vMerge w:val="restart"/>
            <w:tcBorders>
              <w:top w:val="nil"/>
              <w:left w:val="nil"/>
              <w:bottom w:val="single" w:sz="4" w:space="0" w:color="000000"/>
              <w:right w:val="single" w:sz="4" w:space="0" w:color="000000"/>
            </w:tcBorders>
            <w:shd w:val="clear" w:color="auto" w:fill="auto"/>
          </w:tcPr>
          <w:p w14:paraId="0F68D91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auto"/>
            </w:tcBorders>
            <w:shd w:val="clear" w:color="auto" w:fill="auto"/>
            <w:vAlign w:val="center"/>
          </w:tcPr>
          <w:p w14:paraId="445DDC4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1.1</w:t>
            </w:r>
          </w:p>
          <w:p w14:paraId="5FD8E9E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70" w:type="dxa"/>
            <w:tcBorders>
              <w:top w:val="nil"/>
              <w:left w:val="single" w:sz="4" w:space="0" w:color="auto"/>
              <w:bottom w:val="single" w:sz="4" w:space="0" w:color="auto"/>
            </w:tcBorders>
          </w:tcPr>
          <w:p w14:paraId="1F92601F" w14:textId="77777777" w:rsidR="00E820E7" w:rsidRPr="00C75E73" w:rsidRDefault="00E820E7" w:rsidP="00751136">
            <w:pPr>
              <w:keepLines w:val="0"/>
              <w:numPr>
                <w:ilvl w:val="0"/>
                <w:numId w:val="4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4D7E3BE2" w14:textId="77777777" w:rsidR="00E820E7" w:rsidRPr="00C75E73" w:rsidRDefault="00E820E7" w:rsidP="00751136">
            <w:pPr>
              <w:keepLines w:val="0"/>
              <w:numPr>
                <w:ilvl w:val="0"/>
                <w:numId w:val="4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7ECC36E6" w14:textId="77777777" w:rsidR="00E820E7" w:rsidRPr="00C75E73" w:rsidRDefault="00E820E7" w:rsidP="00751136">
            <w:pPr>
              <w:keepLines w:val="0"/>
              <w:numPr>
                <w:ilvl w:val="0"/>
                <w:numId w:val="54"/>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7B6301AC" w14:textId="77777777" w:rsidR="00E820E7" w:rsidRPr="00C75E73" w:rsidRDefault="00E820E7" w:rsidP="00751136">
            <w:pPr>
              <w:keepLines w:val="0"/>
              <w:numPr>
                <w:ilvl w:val="0"/>
                <w:numId w:val="54"/>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14:paraId="204427E3" w14:textId="77777777" w:rsidR="00E820E7" w:rsidRPr="00C75E73" w:rsidRDefault="00E820E7" w:rsidP="00751136">
            <w:pPr>
              <w:keepLines w:val="0"/>
              <w:numPr>
                <w:ilvl w:val="0"/>
                <w:numId w:val="54"/>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акцентные оттенки -</w:t>
            </w:r>
            <w:r w:rsidRPr="00C75E73">
              <w:rPr>
                <w:rFonts w:eastAsia="Roboto"/>
                <w:i/>
                <w:sz w:val="12"/>
                <w:szCs w:val="12"/>
                <w:lang w:val="ru"/>
              </w:rPr>
              <w:t xml:space="preserve"> </w:t>
            </w:r>
            <w:r w:rsidRPr="00C75E73">
              <w:rPr>
                <w:rFonts w:eastAsia="Roboto"/>
                <w:sz w:val="12"/>
                <w:szCs w:val="12"/>
                <w:lang w:val="ru"/>
              </w:rPr>
              <w:t>9010, 1002, 070 70 30, 060 70 40, 050 70 30, 280 70 10, 1020, 040 50 30, 6011, 5014, 030 40 30, 8002, 050 40 30.</w:t>
            </w:r>
          </w:p>
        </w:tc>
        <w:tc>
          <w:tcPr>
            <w:tcW w:w="6840" w:type="dxa"/>
            <w:tcBorders>
              <w:top w:val="nil"/>
              <w:left w:val="nil"/>
              <w:bottom w:val="single" w:sz="4" w:space="0" w:color="000000"/>
              <w:right w:val="single" w:sz="4" w:space="0" w:color="000000"/>
            </w:tcBorders>
          </w:tcPr>
          <w:p w14:paraId="71BAE170" w14:textId="77777777" w:rsidR="00E820E7" w:rsidRPr="00C75E73" w:rsidRDefault="00E820E7" w:rsidP="00751136">
            <w:pPr>
              <w:keepLines w:val="0"/>
              <w:numPr>
                <w:ilvl w:val="0"/>
                <w:numId w:val="6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29678BD0" w14:textId="77777777" w:rsidR="00E820E7" w:rsidRPr="00C75E73" w:rsidRDefault="00E820E7" w:rsidP="00751136">
            <w:pPr>
              <w:keepLines w:val="0"/>
              <w:numPr>
                <w:ilvl w:val="0"/>
                <w:numId w:val="5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E820E7" w:rsidRPr="00E82060" w14:paraId="142CB3B2" w14:textId="77777777" w:rsidTr="002E65F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6D26DFF"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71D28CDA"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3572706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1.2</w:t>
            </w:r>
          </w:p>
          <w:p w14:paraId="024EAD6F" w14:textId="77777777" w:rsidR="00E820E7" w:rsidRPr="00C75E73" w:rsidRDefault="00E820E7" w:rsidP="002E65F4">
            <w:pPr>
              <w:ind w:firstLine="0"/>
              <w:rPr>
                <w:rFonts w:eastAsia="Roboto"/>
                <w:sz w:val="12"/>
                <w:szCs w:val="12"/>
                <w:lang w:val="ru"/>
              </w:rPr>
            </w:pPr>
            <w:r w:rsidRPr="00C75E73">
              <w:rPr>
                <w:rFonts w:eastAsia="Roboto"/>
                <w:sz w:val="12"/>
                <w:szCs w:val="12"/>
                <w:lang w:val="ru"/>
              </w:rPr>
              <w:lastRenderedPageBreak/>
              <w:t>Окна</w:t>
            </w:r>
          </w:p>
        </w:tc>
        <w:tc>
          <w:tcPr>
            <w:tcW w:w="5970" w:type="dxa"/>
            <w:tcBorders>
              <w:top w:val="single" w:sz="4" w:space="0" w:color="auto"/>
              <w:left w:val="single" w:sz="4" w:space="0" w:color="auto"/>
              <w:bottom w:val="single" w:sz="4" w:space="0" w:color="auto"/>
            </w:tcBorders>
          </w:tcPr>
          <w:p w14:paraId="1F602D87" w14:textId="77777777" w:rsidR="00E820E7" w:rsidRPr="00C75E73" w:rsidRDefault="00E820E7" w:rsidP="00751136">
            <w:pPr>
              <w:keepLines w:val="0"/>
              <w:numPr>
                <w:ilvl w:val="0"/>
                <w:numId w:val="5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14:paraId="47BF6258" w14:textId="77777777" w:rsidR="00E820E7" w:rsidRPr="00C75E73" w:rsidRDefault="00E820E7" w:rsidP="00751136">
            <w:pPr>
              <w:keepLines w:val="0"/>
              <w:numPr>
                <w:ilvl w:val="0"/>
                <w:numId w:val="5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E820E7" w:rsidRPr="00E82060" w14:paraId="34E08CFD" w14:textId="77777777" w:rsidTr="002E65F4">
        <w:trPr>
          <w:trHeight w:val="15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1F67275"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3691AE39"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0DD591A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1.3</w:t>
            </w:r>
          </w:p>
          <w:p w14:paraId="5540ADE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tcPr>
          <w:p w14:paraId="2D5D07CF" w14:textId="77777777" w:rsidR="00E820E7" w:rsidRPr="00C75E73" w:rsidRDefault="00E820E7" w:rsidP="00751136">
            <w:pPr>
              <w:keepLines w:val="0"/>
              <w:numPr>
                <w:ilvl w:val="0"/>
                <w:numId w:val="6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65015834" w14:textId="77777777" w:rsidR="00E820E7" w:rsidRPr="00C75E73" w:rsidRDefault="00E820E7" w:rsidP="00751136">
            <w:pPr>
              <w:keepLines w:val="0"/>
              <w:numPr>
                <w:ilvl w:val="0"/>
                <w:numId w:val="6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w:t>
            </w:r>
          </w:p>
        </w:tc>
        <w:tc>
          <w:tcPr>
            <w:tcW w:w="6840" w:type="dxa"/>
            <w:tcBorders>
              <w:top w:val="nil"/>
              <w:left w:val="nil"/>
              <w:bottom w:val="single" w:sz="4" w:space="0" w:color="000000"/>
              <w:right w:val="single" w:sz="4" w:space="0" w:color="000000"/>
            </w:tcBorders>
          </w:tcPr>
          <w:p w14:paraId="7FA1B215" w14:textId="77777777" w:rsidR="00E820E7" w:rsidRPr="00C75E73" w:rsidRDefault="00E820E7" w:rsidP="002E65F4">
            <w:pPr>
              <w:ind w:left="283" w:firstLine="0"/>
              <w:rPr>
                <w:rFonts w:eastAsia="Roboto"/>
                <w:sz w:val="12"/>
                <w:szCs w:val="12"/>
                <w:lang w:val="ru"/>
              </w:rPr>
            </w:pPr>
          </w:p>
          <w:p w14:paraId="7939BEBF"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37578D9D"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2EB9ECA7" w14:textId="77777777" w:rsidTr="002E65F4">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58D8E4B"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4298988E"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73215A1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1.4</w:t>
            </w:r>
          </w:p>
          <w:p w14:paraId="618A5B1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tcPr>
          <w:p w14:paraId="13D5F58D" w14:textId="77777777" w:rsidR="00E820E7" w:rsidRPr="00C75E73" w:rsidRDefault="00E820E7" w:rsidP="00751136">
            <w:pPr>
              <w:keepLines w:val="0"/>
              <w:numPr>
                <w:ilvl w:val="0"/>
                <w:numId w:val="4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перекрытий, элементов окон, ограждений).</w:t>
            </w:r>
          </w:p>
          <w:p w14:paraId="1239D46E" w14:textId="77777777" w:rsidR="00E820E7" w:rsidRPr="00C75E73" w:rsidRDefault="00E820E7" w:rsidP="00751136">
            <w:pPr>
              <w:keepLines w:val="0"/>
              <w:numPr>
                <w:ilvl w:val="0"/>
                <w:numId w:val="4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Borders>
              <w:top w:val="nil"/>
              <w:left w:val="nil"/>
              <w:bottom w:val="single" w:sz="4" w:space="0" w:color="000000"/>
              <w:right w:val="single" w:sz="4" w:space="0" w:color="000000"/>
            </w:tcBorders>
          </w:tcPr>
          <w:p w14:paraId="4F9727E6" w14:textId="77777777" w:rsidR="00E820E7" w:rsidRPr="00C75E73" w:rsidRDefault="00E820E7" w:rsidP="00751136">
            <w:pPr>
              <w:keepLines w:val="0"/>
              <w:numPr>
                <w:ilvl w:val="0"/>
                <w:numId w:val="5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74E27546" w14:textId="77777777" w:rsidR="00E820E7" w:rsidRPr="00C75E73" w:rsidRDefault="00E820E7" w:rsidP="00751136">
            <w:pPr>
              <w:keepLines w:val="0"/>
              <w:numPr>
                <w:ilvl w:val="0"/>
                <w:numId w:val="5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E7" w:rsidRPr="00E82060" w14:paraId="7428B14D"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DB87DA3"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19B8AE2F"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5CFEFDF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1.5</w:t>
            </w:r>
          </w:p>
          <w:p w14:paraId="3D62C69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70" w:type="dxa"/>
            <w:tcBorders>
              <w:top w:val="single" w:sz="4" w:space="0" w:color="auto"/>
              <w:left w:val="single" w:sz="4" w:space="0" w:color="auto"/>
              <w:bottom w:val="single" w:sz="4" w:space="0" w:color="auto"/>
            </w:tcBorders>
          </w:tcPr>
          <w:p w14:paraId="1169C6CF" w14:textId="77777777" w:rsidR="00E820E7" w:rsidRPr="00C75E73" w:rsidRDefault="00E820E7" w:rsidP="00751136">
            <w:pPr>
              <w:keepLines w:val="0"/>
              <w:numPr>
                <w:ilvl w:val="0"/>
                <w:numId w:val="4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820-5, 7024, 8028, 8011, 7021. </w:t>
            </w:r>
          </w:p>
        </w:tc>
        <w:tc>
          <w:tcPr>
            <w:tcW w:w="6840" w:type="dxa"/>
            <w:tcBorders>
              <w:top w:val="nil"/>
              <w:left w:val="nil"/>
              <w:bottom w:val="single" w:sz="4" w:space="0" w:color="000000"/>
              <w:right w:val="single" w:sz="4" w:space="0" w:color="000000"/>
            </w:tcBorders>
          </w:tcPr>
          <w:p w14:paraId="21FCA3E8" w14:textId="77777777" w:rsidR="00E820E7" w:rsidRPr="00C75E73" w:rsidRDefault="00E820E7" w:rsidP="00751136">
            <w:pPr>
              <w:keepLines w:val="0"/>
              <w:numPr>
                <w:ilvl w:val="0"/>
                <w:numId w:val="4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E7" w:rsidRPr="00E82060" w14:paraId="488FC299"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826D5C0"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64E30D7A"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7588DC4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1.6</w:t>
            </w:r>
          </w:p>
          <w:p w14:paraId="1E77A3A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tcPr>
          <w:p w14:paraId="6ECD197F" w14:textId="77777777" w:rsidR="00E820E7" w:rsidRPr="00C75E73" w:rsidRDefault="00E820E7" w:rsidP="00751136">
            <w:pPr>
              <w:keepLines w:val="0"/>
              <w:numPr>
                <w:ilvl w:val="0"/>
                <w:numId w:val="6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Borders>
              <w:top w:val="nil"/>
              <w:left w:val="nil"/>
              <w:bottom w:val="single" w:sz="4" w:space="0" w:color="000000"/>
              <w:right w:val="single" w:sz="4" w:space="0" w:color="000000"/>
            </w:tcBorders>
          </w:tcPr>
          <w:p w14:paraId="4D581E50" w14:textId="77777777" w:rsidR="00E820E7" w:rsidRPr="00C75E73" w:rsidRDefault="00E820E7" w:rsidP="00751136">
            <w:pPr>
              <w:keepLines w:val="0"/>
              <w:numPr>
                <w:ilvl w:val="0"/>
                <w:numId w:val="6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E820E7" w:rsidRPr="00E82060" w14:paraId="1FDCF9DA"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E2931C3"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1D66D8F0"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0D9D338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1.7</w:t>
            </w:r>
          </w:p>
          <w:p w14:paraId="62CE685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tcPr>
          <w:p w14:paraId="238557C0"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4D84368B"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642D4B82"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Borders>
              <w:top w:val="nil"/>
              <w:left w:val="nil"/>
              <w:bottom w:val="single" w:sz="4" w:space="0" w:color="000000"/>
              <w:right w:val="single" w:sz="4" w:space="0" w:color="000000"/>
            </w:tcBorders>
          </w:tcPr>
          <w:p w14:paraId="38B6B256"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оттенках.** </w:t>
            </w:r>
          </w:p>
          <w:p w14:paraId="53E46D9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7D4D770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22E7F900" w14:textId="77777777" w:rsidTr="002E65F4">
        <w:trPr>
          <w:trHeight w:val="1123"/>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B69E8A6"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w:t>
            </w:r>
          </w:p>
        </w:tc>
        <w:tc>
          <w:tcPr>
            <w:tcW w:w="1124" w:type="dxa"/>
            <w:vMerge w:val="restart"/>
            <w:tcBorders>
              <w:top w:val="nil"/>
              <w:left w:val="nil"/>
              <w:bottom w:val="single" w:sz="4" w:space="0" w:color="000000"/>
              <w:right w:val="single" w:sz="4" w:space="0" w:color="000000"/>
            </w:tcBorders>
            <w:shd w:val="clear" w:color="auto" w:fill="auto"/>
          </w:tcPr>
          <w:p w14:paraId="290F1AF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auto"/>
            </w:tcBorders>
            <w:shd w:val="clear" w:color="auto" w:fill="auto"/>
            <w:vAlign w:val="center"/>
          </w:tcPr>
          <w:p w14:paraId="43898C7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2.1</w:t>
            </w:r>
          </w:p>
          <w:p w14:paraId="0EDE367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70" w:type="dxa"/>
            <w:tcBorders>
              <w:top w:val="single" w:sz="4" w:space="0" w:color="auto"/>
              <w:left w:val="single" w:sz="4" w:space="0" w:color="auto"/>
              <w:bottom w:val="single" w:sz="4" w:space="0" w:color="auto"/>
            </w:tcBorders>
            <w:shd w:val="clear" w:color="auto" w:fill="auto"/>
          </w:tcPr>
          <w:p w14:paraId="7DDCB537"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17210973"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9744E07"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 должны применяться на меньшей части площади фасада.</w:t>
            </w:r>
          </w:p>
          <w:p w14:paraId="2DE246CC"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5CC2DB4C"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tc>
        <w:tc>
          <w:tcPr>
            <w:tcW w:w="6840" w:type="dxa"/>
            <w:tcBorders>
              <w:top w:val="nil"/>
              <w:left w:val="nil"/>
              <w:bottom w:val="single" w:sz="4" w:space="0" w:color="000000"/>
              <w:right w:val="single" w:sz="4" w:space="0" w:color="000000"/>
            </w:tcBorders>
            <w:shd w:val="clear" w:color="auto" w:fill="auto"/>
          </w:tcPr>
          <w:p w14:paraId="3A63CE9F"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21FA85B3"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14BC6430" w14:textId="77777777" w:rsidTr="002E65F4">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84827BA"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4328E349"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12A443C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2.2</w:t>
            </w:r>
          </w:p>
          <w:p w14:paraId="42C833F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5970" w:type="dxa"/>
            <w:tcBorders>
              <w:top w:val="single" w:sz="4" w:space="0" w:color="auto"/>
              <w:left w:val="single" w:sz="4" w:space="0" w:color="auto"/>
              <w:bottom w:val="single" w:sz="4" w:space="0" w:color="auto"/>
            </w:tcBorders>
            <w:shd w:val="clear" w:color="auto" w:fill="auto"/>
          </w:tcPr>
          <w:p w14:paraId="157E069D" w14:textId="77777777" w:rsidR="00E820E7" w:rsidRPr="00C75E73" w:rsidRDefault="00E820E7" w:rsidP="00751136">
            <w:pPr>
              <w:keepLines w:val="0"/>
              <w:numPr>
                <w:ilvl w:val="0"/>
                <w:numId w:val="5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tcBorders>
              <w:top w:val="nil"/>
              <w:left w:val="nil"/>
              <w:bottom w:val="single" w:sz="4" w:space="0" w:color="000000"/>
              <w:right w:val="single" w:sz="4" w:space="0" w:color="000000"/>
            </w:tcBorders>
            <w:shd w:val="clear" w:color="auto" w:fill="auto"/>
          </w:tcPr>
          <w:p w14:paraId="1ED068E3" w14:textId="77777777" w:rsidR="00E820E7" w:rsidRPr="00C75E73" w:rsidRDefault="00E820E7" w:rsidP="00751136">
            <w:pPr>
              <w:keepLines w:val="0"/>
              <w:numPr>
                <w:ilvl w:val="0"/>
                <w:numId w:val="5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2.2.2 Все элементы окон (за исключением стекла) должны выполняться в едином материале. </w:t>
            </w:r>
          </w:p>
          <w:p w14:paraId="3C549A9E" w14:textId="77777777" w:rsidR="00E820E7" w:rsidRPr="00C75E73" w:rsidRDefault="00E820E7" w:rsidP="002E65F4">
            <w:pPr>
              <w:ind w:left="283" w:hanging="360"/>
              <w:rPr>
                <w:rFonts w:eastAsia="Roboto"/>
                <w:sz w:val="12"/>
                <w:szCs w:val="12"/>
                <w:lang w:val="ru"/>
              </w:rPr>
            </w:pPr>
          </w:p>
        </w:tc>
      </w:tr>
      <w:tr w:rsidR="00E820E7" w:rsidRPr="00E82060" w14:paraId="361B2305" w14:textId="77777777" w:rsidTr="002E65F4">
        <w:trPr>
          <w:trHeight w:val="101"/>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A5C2F2D"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5D8A8B7E"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271638D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2.3</w:t>
            </w:r>
          </w:p>
          <w:p w14:paraId="1A8E6DD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shd w:val="clear" w:color="auto" w:fill="auto"/>
          </w:tcPr>
          <w:p w14:paraId="65178DC4" w14:textId="77777777" w:rsidR="00E820E7" w:rsidRPr="00C75E73" w:rsidRDefault="00E820E7" w:rsidP="00751136">
            <w:pPr>
              <w:keepLines w:val="0"/>
              <w:numPr>
                <w:ilvl w:val="0"/>
                <w:numId w:val="5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tcBorders>
              <w:top w:val="nil"/>
              <w:left w:val="nil"/>
              <w:bottom w:val="single" w:sz="4" w:space="0" w:color="000000"/>
              <w:right w:val="single" w:sz="4" w:space="0" w:color="000000"/>
            </w:tcBorders>
            <w:shd w:val="clear" w:color="auto" w:fill="auto"/>
          </w:tcPr>
          <w:p w14:paraId="53A683CD" w14:textId="77777777" w:rsidR="00E820E7" w:rsidRPr="00C75E73" w:rsidRDefault="00E820E7" w:rsidP="00751136">
            <w:pPr>
              <w:keepLines w:val="0"/>
              <w:numPr>
                <w:ilvl w:val="0"/>
                <w:numId w:val="5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 xml:space="preserve">в массе, а также непросматриваемого зеркального остекления. </w:t>
            </w:r>
          </w:p>
        </w:tc>
      </w:tr>
      <w:tr w:rsidR="00E820E7" w:rsidRPr="00E82060" w14:paraId="6452AC85" w14:textId="77777777" w:rsidTr="002E65F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A1B3E99"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123D4DE0"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54E1392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2.4</w:t>
            </w:r>
          </w:p>
          <w:p w14:paraId="5F598E03"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shd w:val="clear" w:color="auto" w:fill="auto"/>
          </w:tcPr>
          <w:p w14:paraId="09A9FFEE"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59CC0415"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02C5836F"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6E4FD8B7"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0839E8CF"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30A50F36"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tcBorders>
              <w:top w:val="nil"/>
              <w:left w:val="nil"/>
              <w:bottom w:val="single" w:sz="4" w:space="0" w:color="000000"/>
              <w:right w:val="single" w:sz="4" w:space="0" w:color="000000"/>
            </w:tcBorders>
            <w:shd w:val="clear" w:color="auto" w:fill="auto"/>
          </w:tcPr>
          <w:p w14:paraId="4745656E"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4C510C7E"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2.4.8 Не допускается устройство радиальных козырьков и навесов к приямкам.</w:t>
            </w:r>
          </w:p>
          <w:p w14:paraId="5C592E50"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4320B34F" w14:textId="77777777" w:rsidTr="002E65F4">
        <w:trPr>
          <w:trHeight w:val="34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2B15503"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7817471A"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300FA9A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2.5</w:t>
            </w:r>
          </w:p>
          <w:p w14:paraId="63ED4E2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70" w:type="dxa"/>
            <w:tcBorders>
              <w:top w:val="single" w:sz="4" w:space="0" w:color="auto"/>
              <w:left w:val="single" w:sz="4" w:space="0" w:color="auto"/>
              <w:bottom w:val="single" w:sz="4" w:space="0" w:color="auto"/>
            </w:tcBorders>
            <w:shd w:val="clear" w:color="auto" w:fill="auto"/>
          </w:tcPr>
          <w:p w14:paraId="21DC151F" w14:textId="77777777" w:rsidR="00E820E7" w:rsidRPr="00C75E73" w:rsidRDefault="00E820E7" w:rsidP="00751136">
            <w:pPr>
              <w:keepLines w:val="0"/>
              <w:numPr>
                <w:ilvl w:val="0"/>
                <w:numId w:val="5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tcBorders>
              <w:top w:val="nil"/>
              <w:left w:val="nil"/>
              <w:bottom w:val="single" w:sz="4" w:space="0" w:color="000000"/>
              <w:right w:val="single" w:sz="4" w:space="0" w:color="000000"/>
            </w:tcBorders>
            <w:shd w:val="clear" w:color="auto" w:fill="auto"/>
          </w:tcPr>
          <w:p w14:paraId="13230FC5" w14:textId="77777777" w:rsidR="00E820E7" w:rsidRPr="00C75E73" w:rsidRDefault="00E820E7" w:rsidP="002E65F4">
            <w:pPr>
              <w:ind w:left="283" w:hanging="360"/>
              <w:rPr>
                <w:rFonts w:eastAsia="Roboto"/>
                <w:sz w:val="12"/>
                <w:szCs w:val="12"/>
                <w:lang w:val="ru"/>
              </w:rPr>
            </w:pPr>
          </w:p>
        </w:tc>
      </w:tr>
      <w:tr w:rsidR="00E820E7" w:rsidRPr="00E82060" w14:paraId="46D1E1B7" w14:textId="77777777" w:rsidTr="002E65F4">
        <w:trPr>
          <w:trHeight w:val="378"/>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88BC71F"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0562DFE9"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3D34937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2.6</w:t>
            </w:r>
          </w:p>
          <w:p w14:paraId="250ACB7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shd w:val="clear" w:color="auto" w:fill="auto"/>
          </w:tcPr>
          <w:p w14:paraId="2A2CA91D"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14:paraId="0E60944E"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tc>
        <w:tc>
          <w:tcPr>
            <w:tcW w:w="6840" w:type="dxa"/>
            <w:tcBorders>
              <w:top w:val="nil"/>
              <w:left w:val="nil"/>
              <w:bottom w:val="single" w:sz="4" w:space="0" w:color="000000"/>
              <w:right w:val="single" w:sz="4" w:space="0" w:color="000000"/>
            </w:tcBorders>
            <w:shd w:val="clear" w:color="auto" w:fill="auto"/>
          </w:tcPr>
          <w:p w14:paraId="2A2634DA"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p w14:paraId="16C651BC"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2.6.4 Для лестниц, площадок, ступеней не допускается использовать: материалы с классом противоскольжения менее R12, резиновую плитку.</w:t>
            </w:r>
          </w:p>
          <w:p w14:paraId="513A5829"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465505F2"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E7" w:rsidRPr="00E82060" w14:paraId="3D4FA0FD"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CCD0A49"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6110866F"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52022A2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2.7</w:t>
            </w:r>
          </w:p>
          <w:p w14:paraId="38185EE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shd w:val="clear" w:color="auto" w:fill="auto"/>
          </w:tcPr>
          <w:p w14:paraId="19FEA9DA"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C75E73">
              <w:rPr>
                <w:rFonts w:eastAsia="Roboto"/>
                <w:sz w:val="12"/>
                <w:szCs w:val="12"/>
              </w:rPr>
              <w:t xml:space="preserve">, </w:t>
            </w:r>
            <w:r w:rsidRPr="00C75E73">
              <w:rPr>
                <w:rFonts w:eastAsia="Roboto"/>
                <w:sz w:val="12"/>
                <w:szCs w:val="12"/>
                <w:lang w:val="ru"/>
              </w:rPr>
              <w:t xml:space="preserve">стекломагнезитовые листы. </w:t>
            </w:r>
          </w:p>
        </w:tc>
        <w:tc>
          <w:tcPr>
            <w:tcW w:w="6840" w:type="dxa"/>
            <w:tcBorders>
              <w:top w:val="nil"/>
              <w:left w:val="nil"/>
              <w:bottom w:val="single" w:sz="4" w:space="0" w:color="000000"/>
              <w:right w:val="single" w:sz="4" w:space="0" w:color="000000"/>
            </w:tcBorders>
            <w:shd w:val="clear" w:color="auto" w:fill="auto"/>
          </w:tcPr>
          <w:p w14:paraId="59C6DE6B" w14:textId="77777777" w:rsidR="00E820E7" w:rsidRPr="00C75E73" w:rsidRDefault="00E820E7" w:rsidP="002E65F4">
            <w:pPr>
              <w:ind w:left="283" w:hanging="360"/>
              <w:rPr>
                <w:rFonts w:eastAsia="Roboto"/>
                <w:sz w:val="12"/>
                <w:szCs w:val="12"/>
                <w:lang w:val="ru"/>
              </w:rPr>
            </w:pPr>
          </w:p>
        </w:tc>
      </w:tr>
      <w:tr w:rsidR="00E820E7" w:rsidRPr="00E82060" w14:paraId="3D13A2BE" w14:textId="77777777" w:rsidTr="002E65F4">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32DFD5E3" w14:textId="77777777" w:rsidR="00E820E7" w:rsidRPr="00C75E73" w:rsidRDefault="00E820E7" w:rsidP="002E65F4">
            <w:pPr>
              <w:ind w:firstLine="0"/>
              <w:rPr>
                <w:rFonts w:eastAsia="Roboto"/>
                <w:sz w:val="12"/>
                <w:szCs w:val="12"/>
                <w:lang w:val="ru"/>
              </w:rPr>
            </w:pPr>
            <w:r w:rsidRPr="00C75E73">
              <w:rPr>
                <w:rFonts w:eastAsia="Roboto"/>
                <w:sz w:val="12"/>
                <w:szCs w:val="12"/>
                <w:lang w:val="ru"/>
              </w:rPr>
              <w:t>3</w:t>
            </w:r>
          </w:p>
        </w:tc>
        <w:tc>
          <w:tcPr>
            <w:tcW w:w="2069" w:type="dxa"/>
            <w:gridSpan w:val="2"/>
            <w:tcBorders>
              <w:top w:val="nil"/>
              <w:left w:val="nil"/>
              <w:bottom w:val="single" w:sz="4" w:space="0" w:color="000000"/>
              <w:right w:val="single" w:sz="4" w:space="0" w:color="auto"/>
            </w:tcBorders>
            <w:shd w:val="clear" w:color="auto" w:fill="auto"/>
          </w:tcPr>
          <w:p w14:paraId="501D465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14:paraId="0E2098DB"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1394B8D7"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4B83DB2F"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1C7C7411"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6D7D696B"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7F422561"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27A0EFA7"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6416A56B"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53D4EC36"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14:paraId="2A76B480"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второстепенных фасадах, брандмауэрах;</w:t>
            </w:r>
          </w:p>
          <w:p w14:paraId="26F76705"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40" w:type="dxa"/>
            <w:tcBorders>
              <w:top w:val="nil"/>
              <w:left w:val="nil"/>
              <w:bottom w:val="single" w:sz="4" w:space="0" w:color="000000"/>
              <w:right w:val="single" w:sz="4" w:space="0" w:color="000000"/>
            </w:tcBorders>
            <w:shd w:val="clear" w:color="auto" w:fill="auto"/>
          </w:tcPr>
          <w:p w14:paraId="7C380075" w14:textId="77777777" w:rsidR="00E820E7" w:rsidRPr="00C75E73" w:rsidRDefault="00E820E7" w:rsidP="00751136">
            <w:pPr>
              <w:keepLines w:val="0"/>
              <w:numPr>
                <w:ilvl w:val="0"/>
                <w:numId w:val="3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0B7679F3"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 xml:space="preserve">на поверхности главных фасадов; </w:t>
            </w:r>
          </w:p>
          <w:p w14:paraId="5B31130D"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04B4C746"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над пешеходными тротуарами.</w:t>
            </w:r>
          </w:p>
          <w:p w14:paraId="264D6AF9"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030DA22F" w14:textId="77777777" w:rsidR="00E820E7" w:rsidRPr="00C75E73" w:rsidRDefault="00E820E7" w:rsidP="00751136">
            <w:pPr>
              <w:keepLines w:val="0"/>
              <w:numPr>
                <w:ilvl w:val="0"/>
                <w:numId w:val="3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E7" w:rsidRPr="00E82060" w14:paraId="0DEED16F" w14:textId="77777777" w:rsidTr="002E65F4">
        <w:trPr>
          <w:trHeight w:val="160"/>
          <w:jc w:val="center"/>
        </w:trPr>
        <w:tc>
          <w:tcPr>
            <w:tcW w:w="421" w:type="dxa"/>
            <w:tcBorders>
              <w:top w:val="nil"/>
              <w:left w:val="single" w:sz="4" w:space="0" w:color="000000"/>
              <w:bottom w:val="single" w:sz="4" w:space="0" w:color="000000"/>
              <w:right w:val="single" w:sz="4" w:space="0" w:color="000000"/>
            </w:tcBorders>
            <w:shd w:val="clear" w:color="auto" w:fill="auto"/>
          </w:tcPr>
          <w:p w14:paraId="3557194F"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4</w:t>
            </w:r>
          </w:p>
        </w:tc>
        <w:tc>
          <w:tcPr>
            <w:tcW w:w="2069" w:type="dxa"/>
            <w:gridSpan w:val="2"/>
            <w:tcBorders>
              <w:top w:val="nil"/>
              <w:left w:val="nil"/>
              <w:bottom w:val="single" w:sz="4" w:space="0" w:color="000000"/>
              <w:right w:val="single" w:sz="4" w:space="0" w:color="auto"/>
            </w:tcBorders>
            <w:shd w:val="clear" w:color="auto" w:fill="auto"/>
          </w:tcPr>
          <w:p w14:paraId="6972C4B6"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14:paraId="72F17239" w14:textId="77777777" w:rsidR="00E820E7" w:rsidRPr="00C75E73" w:rsidRDefault="00E820E7" w:rsidP="00751136">
            <w:pPr>
              <w:keepLines w:val="0"/>
              <w:numPr>
                <w:ilvl w:val="0"/>
                <w:numId w:val="5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4.1 Входные группы должны иметь освещение. </w:t>
            </w:r>
          </w:p>
          <w:p w14:paraId="33B7FB6E" w14:textId="77777777" w:rsidR="00E820E7" w:rsidRPr="00C75E73" w:rsidRDefault="00E820E7" w:rsidP="00751136">
            <w:pPr>
              <w:keepLines w:val="0"/>
              <w:numPr>
                <w:ilvl w:val="0"/>
                <w:numId w:val="5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34357537" w14:textId="77777777" w:rsidR="00E820E7" w:rsidRPr="00C75E73" w:rsidRDefault="00E820E7" w:rsidP="00751136">
            <w:pPr>
              <w:keepLines w:val="0"/>
              <w:numPr>
                <w:ilvl w:val="0"/>
                <w:numId w:val="5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14:paraId="01DE990C" w14:textId="77777777" w:rsidR="00E820E7" w:rsidRPr="00C75E73" w:rsidRDefault="00E820E7" w:rsidP="00751136">
            <w:pPr>
              <w:keepLines w:val="0"/>
              <w:numPr>
                <w:ilvl w:val="0"/>
                <w:numId w:val="5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53A22192" w14:textId="77777777" w:rsidR="00E820E7" w:rsidRPr="00C75E73" w:rsidRDefault="00E820E7" w:rsidP="00751136">
            <w:pPr>
              <w:keepLines w:val="0"/>
              <w:numPr>
                <w:ilvl w:val="0"/>
                <w:numId w:val="5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4.5 Не допускается засветка окон жилых помещений, расположенных вблизи зданий, а также камер видеонаблюдения.</w:t>
            </w:r>
          </w:p>
        </w:tc>
      </w:tr>
    </w:tbl>
    <w:p w14:paraId="1DE54F51" w14:textId="77777777" w:rsidR="00E820E7" w:rsidRPr="00E820E7" w:rsidRDefault="00E820E7" w:rsidP="00E820E7">
      <w:pPr>
        <w:spacing w:before="240" w:after="240" w:line="259" w:lineRule="auto"/>
        <w:ind w:right="-316"/>
        <w:rPr>
          <w:sz w:val="24"/>
          <w:szCs w:val="24"/>
        </w:rPr>
      </w:pPr>
      <w:r w:rsidRPr="00E820E7">
        <w:rPr>
          <w:sz w:val="24"/>
          <w:szCs w:val="24"/>
        </w:rPr>
        <w:lastRenderedPageBreak/>
        <w:t>7. Требования к внешнему облику фасадов объектов капитального строительства, относящихся к группе “Индивидуальные жилые”:</w:t>
      </w:r>
    </w:p>
    <w:tbl>
      <w:tblPr>
        <w:tblW w:w="15300" w:type="dxa"/>
        <w:jc w:val="center"/>
        <w:tblLayout w:type="fixed"/>
        <w:tblLook w:val="0400" w:firstRow="0" w:lastRow="0" w:firstColumn="0" w:lastColumn="0" w:noHBand="0" w:noVBand="1"/>
      </w:tblPr>
      <w:tblGrid>
        <w:gridCol w:w="421"/>
        <w:gridCol w:w="1106"/>
        <w:gridCol w:w="978"/>
        <w:gridCol w:w="5955"/>
        <w:gridCol w:w="6840"/>
      </w:tblGrid>
      <w:tr w:rsidR="00E820E7" w:rsidRPr="00E82060" w14:paraId="186CCA62" w14:textId="77777777" w:rsidTr="002E65F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08E8D" w14:textId="77777777" w:rsidR="00E820E7" w:rsidRPr="00C75E73" w:rsidRDefault="00E820E7" w:rsidP="002E65F4">
            <w:pPr>
              <w:ind w:firstLine="0"/>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06" w:type="dxa"/>
            <w:tcBorders>
              <w:top w:val="single" w:sz="4" w:space="0" w:color="000000"/>
              <w:left w:val="nil"/>
              <w:bottom w:val="single" w:sz="4" w:space="0" w:color="000000"/>
              <w:right w:val="single" w:sz="4" w:space="0" w:color="000000"/>
            </w:tcBorders>
            <w:shd w:val="clear" w:color="auto" w:fill="auto"/>
            <w:vAlign w:val="center"/>
          </w:tcPr>
          <w:p w14:paraId="59096C92"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Параметр</w:t>
            </w:r>
          </w:p>
        </w:tc>
        <w:tc>
          <w:tcPr>
            <w:tcW w:w="978" w:type="dxa"/>
            <w:tcBorders>
              <w:top w:val="single" w:sz="4" w:space="0" w:color="000000"/>
              <w:left w:val="nil"/>
              <w:bottom w:val="single" w:sz="4" w:space="0" w:color="000000"/>
              <w:right w:val="single" w:sz="4" w:space="0" w:color="000000"/>
            </w:tcBorders>
            <w:shd w:val="clear" w:color="auto" w:fill="auto"/>
            <w:vAlign w:val="center"/>
          </w:tcPr>
          <w:p w14:paraId="59970377" w14:textId="77777777" w:rsidR="00E820E7" w:rsidRPr="00C75E73" w:rsidRDefault="00E820E7" w:rsidP="002E65F4">
            <w:pPr>
              <w:ind w:firstLine="0"/>
              <w:jc w:val="center"/>
              <w:rPr>
                <w:rFonts w:eastAsia="Roboto"/>
                <w:sz w:val="12"/>
                <w:szCs w:val="12"/>
                <w:lang w:val="ru"/>
              </w:rPr>
            </w:pPr>
            <w:r>
              <w:rPr>
                <w:rFonts w:eastAsia="Roboto"/>
                <w:sz w:val="12"/>
                <w:szCs w:val="12"/>
                <w:lang w:val="ru"/>
              </w:rPr>
              <w:t>Конструк</w:t>
            </w:r>
            <w:r w:rsidRPr="00C75E73">
              <w:rPr>
                <w:rFonts w:eastAsia="Roboto"/>
                <w:sz w:val="12"/>
                <w:szCs w:val="12"/>
                <w:lang w:val="ru"/>
              </w:rPr>
              <w:t>тивный элемент</w:t>
            </w:r>
          </w:p>
        </w:tc>
        <w:tc>
          <w:tcPr>
            <w:tcW w:w="12795" w:type="dxa"/>
            <w:gridSpan w:val="2"/>
            <w:tcBorders>
              <w:top w:val="single" w:sz="4" w:space="0" w:color="000000"/>
              <w:left w:val="nil"/>
              <w:bottom w:val="single" w:sz="4" w:space="0" w:color="000000"/>
              <w:right w:val="single" w:sz="4" w:space="0" w:color="000000"/>
            </w:tcBorders>
            <w:shd w:val="clear" w:color="auto" w:fill="auto"/>
            <w:vAlign w:val="center"/>
          </w:tcPr>
          <w:p w14:paraId="116CDD27"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Требования</w:t>
            </w:r>
          </w:p>
        </w:tc>
      </w:tr>
      <w:tr w:rsidR="00E820E7" w:rsidRPr="00E82060" w14:paraId="33DD999B" w14:textId="77777777" w:rsidTr="002E65F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209CC15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w:t>
            </w:r>
          </w:p>
        </w:tc>
        <w:tc>
          <w:tcPr>
            <w:tcW w:w="1106" w:type="dxa"/>
            <w:vMerge w:val="restart"/>
            <w:tcBorders>
              <w:top w:val="nil"/>
              <w:left w:val="nil"/>
              <w:bottom w:val="single" w:sz="4" w:space="0" w:color="000000"/>
              <w:right w:val="single" w:sz="4" w:space="0" w:color="000000"/>
            </w:tcBorders>
            <w:shd w:val="clear" w:color="auto" w:fill="auto"/>
          </w:tcPr>
          <w:p w14:paraId="38B1A86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78" w:type="dxa"/>
            <w:tcBorders>
              <w:top w:val="nil"/>
              <w:left w:val="nil"/>
              <w:bottom w:val="single" w:sz="4" w:space="0" w:color="000000"/>
              <w:right w:val="single" w:sz="4" w:space="0" w:color="auto"/>
            </w:tcBorders>
            <w:shd w:val="clear" w:color="auto" w:fill="auto"/>
            <w:vAlign w:val="center"/>
          </w:tcPr>
          <w:p w14:paraId="12965F0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1.1</w:t>
            </w:r>
          </w:p>
          <w:p w14:paraId="2DC90AD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55" w:type="dxa"/>
            <w:tcBorders>
              <w:top w:val="nil"/>
              <w:left w:val="single" w:sz="4" w:space="0" w:color="auto"/>
              <w:bottom w:val="single" w:sz="4" w:space="0" w:color="auto"/>
            </w:tcBorders>
          </w:tcPr>
          <w:p w14:paraId="14B22F94" w14:textId="77777777" w:rsidR="00E820E7" w:rsidRPr="00C75E73" w:rsidRDefault="00E820E7" w:rsidP="00751136">
            <w:pPr>
              <w:keepLines w:val="0"/>
              <w:numPr>
                <w:ilvl w:val="0"/>
                <w:numId w:val="6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1.1.1 В цветовом решении облицовочных материалов объекта (за исключением площади остекления) разрешается использовать 1 оттенок в качестве основного цвета </w:t>
            </w:r>
            <w:r w:rsidRPr="00C75E73">
              <w:rPr>
                <w:rFonts w:eastAsia="Roboto"/>
                <w:color w:val="FF0000"/>
                <w:sz w:val="12"/>
                <w:szCs w:val="12"/>
                <w:lang w:val="ru"/>
              </w:rPr>
              <w:t xml:space="preserve"> </w:t>
            </w:r>
            <w:r w:rsidRPr="00C75E73">
              <w:rPr>
                <w:rFonts w:eastAsia="Roboto"/>
                <w:sz w:val="12"/>
                <w:szCs w:val="12"/>
                <w:lang w:val="ru"/>
              </w:rPr>
              <w:t xml:space="preserve">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12D80734" w14:textId="77777777" w:rsidR="00E820E7" w:rsidRPr="00C75E73" w:rsidRDefault="00E820E7" w:rsidP="00751136">
            <w:pPr>
              <w:keepLines w:val="0"/>
              <w:numPr>
                <w:ilvl w:val="0"/>
                <w:numId w:val="6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1.1.2 Цветовое решение должно осуществляться в соответствии с разрешенными к использованию RAL:</w:t>
            </w:r>
          </w:p>
          <w:p w14:paraId="0498FF7B" w14:textId="77777777" w:rsidR="00E820E7" w:rsidRPr="00C75E73" w:rsidRDefault="00E820E7" w:rsidP="00751136">
            <w:pPr>
              <w:keepLines w:val="0"/>
              <w:numPr>
                <w:ilvl w:val="0"/>
                <w:numId w:val="63"/>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w:t>
            </w:r>
          </w:p>
          <w:p w14:paraId="7C8DBDE3" w14:textId="77777777" w:rsidR="00E820E7" w:rsidRPr="00C75E73" w:rsidRDefault="00E820E7" w:rsidP="00751136">
            <w:pPr>
              <w:keepLines w:val="0"/>
              <w:numPr>
                <w:ilvl w:val="0"/>
                <w:numId w:val="63"/>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14:paraId="64BAB41C" w14:textId="77777777" w:rsidR="00E820E7" w:rsidRPr="00C75E73" w:rsidRDefault="00E820E7" w:rsidP="00751136">
            <w:pPr>
              <w:keepLines w:val="0"/>
              <w:numPr>
                <w:ilvl w:val="0"/>
                <w:numId w:val="6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99C7FBE" w14:textId="77777777" w:rsidR="00E820E7" w:rsidRPr="00C75E73" w:rsidRDefault="00E820E7" w:rsidP="00751136">
            <w:pPr>
              <w:keepLines w:val="0"/>
              <w:numPr>
                <w:ilvl w:val="0"/>
                <w:numId w:val="6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E820E7" w:rsidRPr="00E82060" w14:paraId="222F3FDB" w14:textId="77777777" w:rsidTr="002E65F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75A9344"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48D08E3D"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03EDA1A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1.2</w:t>
            </w:r>
          </w:p>
          <w:p w14:paraId="4E5EBE2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5955" w:type="dxa"/>
            <w:tcBorders>
              <w:top w:val="single" w:sz="4" w:space="0" w:color="auto"/>
              <w:left w:val="single" w:sz="4" w:space="0" w:color="auto"/>
              <w:bottom w:val="single" w:sz="4" w:space="0" w:color="auto"/>
            </w:tcBorders>
          </w:tcPr>
          <w:p w14:paraId="23B108FA" w14:textId="77777777" w:rsidR="00E820E7" w:rsidRPr="00C75E73" w:rsidRDefault="00E820E7" w:rsidP="00751136">
            <w:pPr>
              <w:keepLines w:val="0"/>
              <w:numPr>
                <w:ilvl w:val="0"/>
                <w:numId w:val="6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14:paraId="59B22481" w14:textId="77777777" w:rsidR="00E820E7" w:rsidRPr="00C75E73" w:rsidRDefault="00E820E7" w:rsidP="00751136">
            <w:pPr>
              <w:keepLines w:val="0"/>
              <w:numPr>
                <w:ilvl w:val="0"/>
                <w:numId w:val="6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E820E7" w:rsidRPr="00E82060" w14:paraId="6831C92C" w14:textId="77777777" w:rsidTr="002E65F4">
        <w:trPr>
          <w:trHeight w:val="14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9B189FB"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7B07185A"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5A3E416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1.3</w:t>
            </w:r>
          </w:p>
          <w:p w14:paraId="216037C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Остекление</w:t>
            </w:r>
          </w:p>
        </w:tc>
        <w:tc>
          <w:tcPr>
            <w:tcW w:w="5955" w:type="dxa"/>
            <w:tcBorders>
              <w:top w:val="single" w:sz="4" w:space="0" w:color="auto"/>
              <w:left w:val="single" w:sz="4" w:space="0" w:color="auto"/>
              <w:bottom w:val="single" w:sz="4" w:space="0" w:color="auto"/>
            </w:tcBorders>
          </w:tcPr>
          <w:p w14:paraId="0348B6F2" w14:textId="77777777" w:rsidR="00E820E7" w:rsidRPr="00C75E73" w:rsidRDefault="00E820E7" w:rsidP="00751136">
            <w:pPr>
              <w:keepLines w:val="0"/>
              <w:numPr>
                <w:ilvl w:val="0"/>
                <w:numId w:val="7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1.3.1 Не допускается использование цветного (тонированного</w:t>
            </w:r>
            <w:r w:rsidRPr="00C75E73">
              <w:rPr>
                <w:rFonts w:eastAsia="Roboto"/>
                <w:i/>
                <w:sz w:val="12"/>
                <w:szCs w:val="12"/>
                <w:lang w:val="ru"/>
              </w:rPr>
              <w:t xml:space="preserve"> </w:t>
            </w:r>
            <w:r w:rsidRPr="00C75E73">
              <w:rPr>
                <w:rFonts w:eastAsia="Roboto"/>
                <w:sz w:val="12"/>
                <w:szCs w:val="12"/>
                <w:lang w:val="ru"/>
              </w:rPr>
              <w:t>в массе), непросматриваемого зеркального остекления.</w:t>
            </w:r>
          </w:p>
          <w:p w14:paraId="179F19BD" w14:textId="77777777" w:rsidR="00E820E7" w:rsidRPr="00C75E73" w:rsidRDefault="00E820E7" w:rsidP="00751136">
            <w:pPr>
              <w:keepLines w:val="0"/>
              <w:numPr>
                <w:ilvl w:val="0"/>
                <w:numId w:val="7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w:t>
            </w:r>
          </w:p>
        </w:tc>
        <w:tc>
          <w:tcPr>
            <w:tcW w:w="6840" w:type="dxa"/>
            <w:tcBorders>
              <w:top w:val="nil"/>
              <w:left w:val="nil"/>
              <w:bottom w:val="single" w:sz="4" w:space="0" w:color="000000"/>
              <w:right w:val="single" w:sz="4" w:space="0" w:color="000000"/>
            </w:tcBorders>
          </w:tcPr>
          <w:p w14:paraId="4DAB2780" w14:textId="77777777" w:rsidR="00E820E7" w:rsidRPr="00C75E73" w:rsidRDefault="00E820E7" w:rsidP="002E65F4">
            <w:pPr>
              <w:ind w:firstLine="0"/>
              <w:rPr>
                <w:rFonts w:eastAsia="Roboto"/>
                <w:sz w:val="12"/>
                <w:szCs w:val="12"/>
                <w:lang w:val="ru"/>
              </w:rPr>
            </w:pPr>
          </w:p>
          <w:p w14:paraId="3A17410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*Нейтральный оттенок стекла – это стекло с максимальной прозрачностью, без искажения цвета.</w:t>
            </w:r>
          </w:p>
          <w:p w14:paraId="29276A9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695024FC" w14:textId="77777777" w:rsidTr="002E65F4">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8FF8968"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5E472E40"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6BC6346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1.4</w:t>
            </w:r>
          </w:p>
          <w:p w14:paraId="2DD6180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55" w:type="dxa"/>
            <w:tcBorders>
              <w:top w:val="single" w:sz="4" w:space="0" w:color="auto"/>
              <w:left w:val="single" w:sz="4" w:space="0" w:color="auto"/>
              <w:bottom w:val="single" w:sz="4" w:space="0" w:color="auto"/>
            </w:tcBorders>
          </w:tcPr>
          <w:p w14:paraId="0963D979" w14:textId="77777777" w:rsidR="00E820E7" w:rsidRPr="00C75E73" w:rsidRDefault="00E820E7" w:rsidP="00751136">
            <w:pPr>
              <w:keepLines w:val="0"/>
              <w:numPr>
                <w:ilvl w:val="0"/>
                <w:numId w:val="6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элементов окон, ограждений).</w:t>
            </w:r>
          </w:p>
          <w:p w14:paraId="569ABB24" w14:textId="77777777" w:rsidR="00E820E7" w:rsidRPr="00C75E73" w:rsidRDefault="00E820E7" w:rsidP="00751136">
            <w:pPr>
              <w:keepLines w:val="0"/>
              <w:numPr>
                <w:ilvl w:val="0"/>
                <w:numId w:val="6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14:paraId="090A3929" w14:textId="77777777" w:rsidR="00E820E7" w:rsidRPr="00C75E73" w:rsidRDefault="00E820E7" w:rsidP="00751136">
            <w:pPr>
              <w:keepLines w:val="0"/>
              <w:numPr>
                <w:ilvl w:val="0"/>
                <w:numId w:val="7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83F8EA4" w14:textId="77777777" w:rsidR="00E820E7" w:rsidRPr="00C75E73" w:rsidRDefault="00E820E7" w:rsidP="00751136">
            <w:pPr>
              <w:keepLines w:val="0"/>
              <w:numPr>
                <w:ilvl w:val="0"/>
                <w:numId w:val="7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E7" w:rsidRPr="00E82060" w14:paraId="65EF9007"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2A7B79B"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373B89E7"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02263F8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1.5</w:t>
            </w:r>
          </w:p>
          <w:p w14:paraId="10600B5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55" w:type="dxa"/>
            <w:tcBorders>
              <w:top w:val="single" w:sz="4" w:space="0" w:color="auto"/>
              <w:left w:val="single" w:sz="4" w:space="0" w:color="auto"/>
              <w:bottom w:val="single" w:sz="4" w:space="0" w:color="auto"/>
            </w:tcBorders>
          </w:tcPr>
          <w:p w14:paraId="4FA0C926" w14:textId="77777777" w:rsidR="00E820E7" w:rsidRPr="00C75E73" w:rsidRDefault="00E820E7" w:rsidP="00751136">
            <w:pPr>
              <w:keepLines w:val="0"/>
              <w:numPr>
                <w:ilvl w:val="0"/>
                <w:numId w:val="6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1.5.1 Цветовое решение должно осуществляться в соответствии с разрешенными к использованию RAL: 7045, 8028, 820-5, 7024, 8004, 3005, 9006, 8011, 3007, 7021.</w:t>
            </w:r>
          </w:p>
        </w:tc>
        <w:tc>
          <w:tcPr>
            <w:tcW w:w="6840" w:type="dxa"/>
            <w:tcBorders>
              <w:top w:val="nil"/>
              <w:left w:val="nil"/>
              <w:bottom w:val="single" w:sz="4" w:space="0" w:color="000000"/>
              <w:right w:val="single" w:sz="4" w:space="0" w:color="000000"/>
            </w:tcBorders>
          </w:tcPr>
          <w:p w14:paraId="6651A9E4" w14:textId="77777777" w:rsidR="00E820E7" w:rsidRPr="00C75E73" w:rsidRDefault="00E820E7" w:rsidP="00751136">
            <w:pPr>
              <w:keepLines w:val="0"/>
              <w:numPr>
                <w:ilvl w:val="0"/>
                <w:numId w:val="6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1.5.2 Все элементы кровли должны выполняться в едином цветовом решении.</w:t>
            </w:r>
          </w:p>
        </w:tc>
      </w:tr>
      <w:tr w:rsidR="00E820E7" w:rsidRPr="00E82060" w14:paraId="70098190"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2755494"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5A3A8B27"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12F94BC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1.6</w:t>
            </w:r>
          </w:p>
          <w:p w14:paraId="00DC1D3C" w14:textId="77777777" w:rsidR="00E820E7" w:rsidRPr="00C75E73" w:rsidRDefault="00E820E7" w:rsidP="002E65F4">
            <w:pPr>
              <w:ind w:firstLine="0"/>
              <w:rPr>
                <w:rFonts w:eastAsia="Roboto"/>
                <w:sz w:val="12"/>
                <w:szCs w:val="12"/>
                <w:lang w:val="ru"/>
              </w:rPr>
            </w:pPr>
            <w:r w:rsidRPr="00C75E73">
              <w:rPr>
                <w:rFonts w:eastAsia="Roboto"/>
                <w:sz w:val="12"/>
                <w:szCs w:val="12"/>
                <w:lang w:val="ru"/>
              </w:rPr>
              <w:lastRenderedPageBreak/>
              <w:t>Элементы входных групп</w:t>
            </w:r>
          </w:p>
        </w:tc>
        <w:tc>
          <w:tcPr>
            <w:tcW w:w="5955" w:type="dxa"/>
            <w:tcBorders>
              <w:top w:val="single" w:sz="4" w:space="0" w:color="auto"/>
              <w:left w:val="single" w:sz="4" w:space="0" w:color="auto"/>
              <w:bottom w:val="single" w:sz="4" w:space="0" w:color="auto"/>
            </w:tcBorders>
          </w:tcPr>
          <w:p w14:paraId="175A2C6A" w14:textId="77777777" w:rsidR="00E820E7" w:rsidRPr="00C75E73" w:rsidRDefault="00E820E7" w:rsidP="00751136">
            <w:pPr>
              <w:keepLines w:val="0"/>
              <w:numPr>
                <w:ilvl w:val="0"/>
                <w:numId w:val="7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 xml:space="preserve">1.6.1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w:t>
            </w:r>
            <w:r w:rsidRPr="00C75E73">
              <w:rPr>
                <w:rFonts w:eastAsia="Roboto"/>
                <w:sz w:val="12"/>
                <w:szCs w:val="12"/>
                <w:lang w:val="ru"/>
              </w:rPr>
              <w:lastRenderedPageBreak/>
              <w:t>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14:paraId="79669906" w14:textId="77777777" w:rsidR="00E820E7" w:rsidRPr="00C75E73" w:rsidRDefault="00E820E7" w:rsidP="00751136">
            <w:pPr>
              <w:keepLines w:val="0"/>
              <w:numPr>
                <w:ilvl w:val="0"/>
                <w:numId w:val="7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 xml:space="preserve">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E820E7" w:rsidRPr="00E82060" w14:paraId="084C9C2C"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7BC55A4"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4F2E56CF"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3FC5220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1.7</w:t>
            </w:r>
          </w:p>
          <w:p w14:paraId="08B871A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5955" w:type="dxa"/>
            <w:tcBorders>
              <w:top w:val="single" w:sz="4" w:space="0" w:color="auto"/>
              <w:left w:val="single" w:sz="4" w:space="0" w:color="auto"/>
              <w:bottom w:val="single" w:sz="4" w:space="0" w:color="auto"/>
            </w:tcBorders>
          </w:tcPr>
          <w:p w14:paraId="26EC7267"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57ED9A61"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tc>
        <w:tc>
          <w:tcPr>
            <w:tcW w:w="6840" w:type="dxa"/>
            <w:tcBorders>
              <w:top w:val="nil"/>
              <w:left w:val="nil"/>
              <w:bottom w:val="single" w:sz="4" w:space="0" w:color="000000"/>
              <w:right w:val="single" w:sz="4" w:space="0" w:color="000000"/>
            </w:tcBorders>
          </w:tcPr>
          <w:p w14:paraId="51486795"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61BAB1FE"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оттенках.** </w:t>
            </w:r>
          </w:p>
          <w:p w14:paraId="524B489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2D2BE713"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48EF4102" w14:textId="77777777" w:rsidTr="002E65F4">
        <w:trPr>
          <w:trHeight w:val="56"/>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E0FF66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w:t>
            </w:r>
          </w:p>
        </w:tc>
        <w:tc>
          <w:tcPr>
            <w:tcW w:w="1106" w:type="dxa"/>
            <w:vMerge w:val="restart"/>
            <w:tcBorders>
              <w:top w:val="nil"/>
              <w:left w:val="nil"/>
              <w:bottom w:val="single" w:sz="4" w:space="0" w:color="000000"/>
              <w:right w:val="single" w:sz="4" w:space="0" w:color="000000"/>
            </w:tcBorders>
            <w:shd w:val="clear" w:color="auto" w:fill="auto"/>
          </w:tcPr>
          <w:p w14:paraId="456CFD5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78" w:type="dxa"/>
            <w:tcBorders>
              <w:top w:val="nil"/>
              <w:left w:val="nil"/>
              <w:bottom w:val="single" w:sz="4" w:space="0" w:color="000000"/>
              <w:right w:val="single" w:sz="4" w:space="0" w:color="auto"/>
            </w:tcBorders>
            <w:shd w:val="clear" w:color="auto" w:fill="auto"/>
            <w:vAlign w:val="center"/>
          </w:tcPr>
          <w:p w14:paraId="01402C0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2.1</w:t>
            </w:r>
          </w:p>
          <w:p w14:paraId="15E6DE1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55" w:type="dxa"/>
            <w:tcBorders>
              <w:top w:val="single" w:sz="4" w:space="0" w:color="auto"/>
              <w:left w:val="single" w:sz="4" w:space="0" w:color="auto"/>
              <w:bottom w:val="single" w:sz="4" w:space="0" w:color="auto"/>
            </w:tcBorders>
            <w:shd w:val="clear" w:color="auto" w:fill="auto"/>
          </w:tcPr>
          <w:p w14:paraId="54E208DE"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7E7B180E"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5356CCB7"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p>
        </w:tc>
        <w:tc>
          <w:tcPr>
            <w:tcW w:w="6840" w:type="dxa"/>
            <w:tcBorders>
              <w:top w:val="nil"/>
              <w:left w:val="nil"/>
              <w:bottom w:val="single" w:sz="4" w:space="0" w:color="000000"/>
              <w:right w:val="single" w:sz="4" w:space="0" w:color="000000"/>
            </w:tcBorders>
            <w:shd w:val="clear" w:color="auto" w:fill="auto"/>
          </w:tcPr>
          <w:p w14:paraId="43F87D98"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2EF70663"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55BCD975"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E7" w:rsidRPr="00E82060" w14:paraId="3E8A02B5" w14:textId="77777777" w:rsidTr="002E65F4">
        <w:trPr>
          <w:trHeight w:val="279"/>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D9DCBF6"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49A654DD"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0D127A7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2.2</w:t>
            </w:r>
          </w:p>
          <w:p w14:paraId="18F16C2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5955" w:type="dxa"/>
            <w:tcBorders>
              <w:top w:val="single" w:sz="4" w:space="0" w:color="auto"/>
              <w:left w:val="single" w:sz="4" w:space="0" w:color="auto"/>
              <w:bottom w:val="single" w:sz="4" w:space="0" w:color="auto"/>
            </w:tcBorders>
            <w:shd w:val="clear" w:color="auto" w:fill="auto"/>
          </w:tcPr>
          <w:p w14:paraId="00CE8869" w14:textId="77777777" w:rsidR="00E820E7" w:rsidRPr="00C75E73" w:rsidRDefault="00E820E7" w:rsidP="00751136">
            <w:pPr>
              <w:keepLines w:val="0"/>
              <w:numPr>
                <w:ilvl w:val="0"/>
                <w:numId w:val="7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tcBorders>
              <w:top w:val="nil"/>
              <w:left w:val="nil"/>
              <w:bottom w:val="single" w:sz="4" w:space="0" w:color="000000"/>
              <w:right w:val="single" w:sz="4" w:space="0" w:color="000000"/>
            </w:tcBorders>
            <w:shd w:val="clear" w:color="auto" w:fill="auto"/>
          </w:tcPr>
          <w:p w14:paraId="0E53C3C5" w14:textId="77777777" w:rsidR="00E820E7" w:rsidRPr="00C75E73" w:rsidRDefault="00E820E7" w:rsidP="00751136">
            <w:pPr>
              <w:keepLines w:val="0"/>
              <w:numPr>
                <w:ilvl w:val="0"/>
                <w:numId w:val="7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2.2.2 Все элементы окон (рамы, импосты) должны выполняться в едином материале.</w:t>
            </w:r>
          </w:p>
        </w:tc>
      </w:tr>
      <w:tr w:rsidR="00E820E7" w:rsidRPr="00E82060" w14:paraId="5FA1A047" w14:textId="77777777" w:rsidTr="002E65F4">
        <w:trPr>
          <w:trHeight w:val="17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F96AA30"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620BE015"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7CA06E0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2.3 Остекление</w:t>
            </w:r>
          </w:p>
        </w:tc>
        <w:tc>
          <w:tcPr>
            <w:tcW w:w="5955" w:type="dxa"/>
            <w:tcBorders>
              <w:top w:val="single" w:sz="4" w:space="0" w:color="auto"/>
              <w:left w:val="single" w:sz="4" w:space="0" w:color="auto"/>
              <w:bottom w:val="single" w:sz="4" w:space="0" w:color="auto"/>
            </w:tcBorders>
            <w:shd w:val="clear" w:color="auto" w:fill="auto"/>
          </w:tcPr>
          <w:p w14:paraId="31A8F72D" w14:textId="77777777" w:rsidR="00E820E7" w:rsidRPr="00C75E73" w:rsidRDefault="00E820E7" w:rsidP="00751136">
            <w:pPr>
              <w:keepLines w:val="0"/>
              <w:numPr>
                <w:ilvl w:val="0"/>
                <w:numId w:val="2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2.3.1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c>
          <w:tcPr>
            <w:tcW w:w="6840" w:type="dxa"/>
            <w:tcBorders>
              <w:top w:val="nil"/>
              <w:left w:val="nil"/>
              <w:bottom w:val="single" w:sz="4" w:space="0" w:color="000000"/>
              <w:right w:val="single" w:sz="4" w:space="0" w:color="000000"/>
            </w:tcBorders>
            <w:shd w:val="clear" w:color="auto" w:fill="auto"/>
          </w:tcPr>
          <w:p w14:paraId="3A1F58E2" w14:textId="77777777" w:rsidR="00E820E7" w:rsidRPr="00C75E73" w:rsidRDefault="00E820E7" w:rsidP="002E65F4">
            <w:pPr>
              <w:ind w:left="283" w:hanging="360"/>
              <w:rPr>
                <w:rFonts w:eastAsia="Roboto"/>
                <w:sz w:val="12"/>
                <w:szCs w:val="12"/>
                <w:lang w:val="ru"/>
              </w:rPr>
            </w:pPr>
          </w:p>
        </w:tc>
      </w:tr>
      <w:tr w:rsidR="00E820E7" w:rsidRPr="00E82060" w14:paraId="419A50BF" w14:textId="77777777" w:rsidTr="002E65F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8EBD40"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3CFF2AF3"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241F78E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2.4</w:t>
            </w:r>
          </w:p>
          <w:p w14:paraId="666F155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55" w:type="dxa"/>
            <w:tcBorders>
              <w:top w:val="single" w:sz="4" w:space="0" w:color="auto"/>
              <w:left w:val="single" w:sz="4" w:space="0" w:color="auto"/>
              <w:bottom w:val="single" w:sz="4" w:space="0" w:color="auto"/>
            </w:tcBorders>
            <w:shd w:val="clear" w:color="auto" w:fill="auto"/>
          </w:tcPr>
          <w:p w14:paraId="4E9233AC"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59D5267F"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w:t>
            </w:r>
          </w:p>
          <w:p w14:paraId="6132CE3F"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tc>
        <w:tc>
          <w:tcPr>
            <w:tcW w:w="6840" w:type="dxa"/>
            <w:tcBorders>
              <w:top w:val="nil"/>
              <w:left w:val="nil"/>
              <w:bottom w:val="single" w:sz="4" w:space="0" w:color="000000"/>
              <w:right w:val="single" w:sz="4" w:space="0" w:color="000000"/>
            </w:tcBorders>
            <w:shd w:val="clear" w:color="auto" w:fill="auto"/>
          </w:tcPr>
          <w:p w14:paraId="751F273E"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473165FE"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4D228D7A"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E7" w:rsidRPr="00E82060" w14:paraId="41B88174" w14:textId="77777777" w:rsidTr="002E65F4">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818778B"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3DAEE643"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79C47F3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2.5</w:t>
            </w:r>
          </w:p>
          <w:p w14:paraId="025149E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55" w:type="dxa"/>
            <w:tcBorders>
              <w:top w:val="single" w:sz="4" w:space="0" w:color="auto"/>
              <w:left w:val="single" w:sz="4" w:space="0" w:color="auto"/>
              <w:bottom w:val="single" w:sz="4" w:space="0" w:color="auto"/>
            </w:tcBorders>
            <w:shd w:val="clear" w:color="auto" w:fill="auto"/>
          </w:tcPr>
          <w:p w14:paraId="038C21F8" w14:textId="77777777" w:rsidR="00E820E7" w:rsidRPr="00C75E73" w:rsidRDefault="00E820E7" w:rsidP="00751136">
            <w:pPr>
              <w:keepLines w:val="0"/>
              <w:numPr>
                <w:ilvl w:val="0"/>
                <w:numId w:val="6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tcBorders>
              <w:top w:val="nil"/>
              <w:left w:val="nil"/>
              <w:bottom w:val="single" w:sz="4" w:space="0" w:color="000000"/>
              <w:right w:val="single" w:sz="4" w:space="0" w:color="000000"/>
            </w:tcBorders>
            <w:shd w:val="clear" w:color="auto" w:fill="auto"/>
          </w:tcPr>
          <w:p w14:paraId="31FFE9C9" w14:textId="77777777" w:rsidR="00E820E7" w:rsidRPr="00C75E73" w:rsidRDefault="00E820E7" w:rsidP="002E65F4">
            <w:pPr>
              <w:ind w:left="283" w:hanging="360"/>
              <w:rPr>
                <w:rFonts w:eastAsia="Roboto"/>
                <w:sz w:val="12"/>
                <w:szCs w:val="12"/>
                <w:lang w:val="ru"/>
              </w:rPr>
            </w:pPr>
          </w:p>
        </w:tc>
      </w:tr>
      <w:tr w:rsidR="00E820E7" w:rsidRPr="00E82060" w14:paraId="2FD9012E" w14:textId="77777777" w:rsidTr="002E65F4">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E4B07A2"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7F70B4C1"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21D3475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2.6</w:t>
            </w:r>
          </w:p>
          <w:p w14:paraId="416414B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5955" w:type="dxa"/>
            <w:tcBorders>
              <w:top w:val="single" w:sz="4" w:space="0" w:color="auto"/>
              <w:left w:val="single" w:sz="4" w:space="0" w:color="auto"/>
              <w:bottom w:val="single" w:sz="4" w:space="0" w:color="auto"/>
            </w:tcBorders>
            <w:shd w:val="clear" w:color="auto" w:fill="auto"/>
          </w:tcPr>
          <w:p w14:paraId="377AA677"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7750E6BD"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p w14:paraId="75B0D3BF"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tc>
        <w:tc>
          <w:tcPr>
            <w:tcW w:w="6840" w:type="dxa"/>
            <w:tcBorders>
              <w:top w:val="nil"/>
              <w:left w:val="nil"/>
              <w:bottom w:val="single" w:sz="4" w:space="0" w:color="000000"/>
              <w:right w:val="single" w:sz="4" w:space="0" w:color="000000"/>
            </w:tcBorders>
            <w:shd w:val="clear" w:color="auto" w:fill="auto"/>
          </w:tcPr>
          <w:p w14:paraId="1BB84697"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2.6.4 Для лестниц, площадок, ступеней не допускается использовать: материалы с классом противоскольжения менее R11, резиновую плитку.  </w:t>
            </w:r>
          </w:p>
          <w:p w14:paraId="0778E09B"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2.6.5 Материалы, имитирующие натуральные, должны соответствовать им по фактуре.</w:t>
            </w:r>
          </w:p>
          <w:p w14:paraId="434D544E"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2.6.6 Не допускается окраска поверхностей, облицованных натуральным камнем.</w:t>
            </w:r>
          </w:p>
          <w:p w14:paraId="08A7FE72"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2.6.7 Необходимо предусматривать придверные грязезащитные системы.</w:t>
            </w:r>
          </w:p>
        </w:tc>
      </w:tr>
      <w:tr w:rsidR="00E820E7" w:rsidRPr="00E82060" w14:paraId="773FA6B3" w14:textId="77777777" w:rsidTr="002E65F4">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30F0A2B"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6305DFE5"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736B50F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2.7</w:t>
            </w:r>
          </w:p>
          <w:p w14:paraId="770D3E4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5955" w:type="dxa"/>
            <w:tcBorders>
              <w:top w:val="single" w:sz="4" w:space="0" w:color="auto"/>
              <w:left w:val="single" w:sz="4" w:space="0" w:color="auto"/>
              <w:bottom w:val="single" w:sz="4" w:space="0" w:color="auto"/>
            </w:tcBorders>
            <w:shd w:val="clear" w:color="auto" w:fill="auto"/>
          </w:tcPr>
          <w:p w14:paraId="521C5A34"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40" w:type="dxa"/>
            <w:tcBorders>
              <w:top w:val="nil"/>
              <w:left w:val="nil"/>
              <w:bottom w:val="single" w:sz="4" w:space="0" w:color="000000"/>
              <w:right w:val="single" w:sz="4" w:space="0" w:color="000000"/>
            </w:tcBorders>
            <w:shd w:val="clear" w:color="auto" w:fill="auto"/>
          </w:tcPr>
          <w:p w14:paraId="24BD6053"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p w14:paraId="1025050E" w14:textId="77777777" w:rsidR="00E820E7" w:rsidRPr="00C75E73" w:rsidRDefault="00E820E7" w:rsidP="002E65F4">
            <w:pPr>
              <w:ind w:left="283" w:hanging="360"/>
              <w:rPr>
                <w:rFonts w:eastAsia="Roboto"/>
                <w:sz w:val="12"/>
                <w:szCs w:val="12"/>
                <w:lang w:val="ru"/>
              </w:rPr>
            </w:pPr>
          </w:p>
        </w:tc>
      </w:tr>
      <w:tr w:rsidR="00E820E7" w:rsidRPr="00E82060" w14:paraId="0350669F" w14:textId="77777777" w:rsidTr="002E65F4">
        <w:trPr>
          <w:trHeight w:val="1080"/>
          <w:jc w:val="center"/>
        </w:trPr>
        <w:tc>
          <w:tcPr>
            <w:tcW w:w="421" w:type="dxa"/>
            <w:tcBorders>
              <w:top w:val="nil"/>
              <w:left w:val="single" w:sz="4" w:space="0" w:color="000000"/>
              <w:bottom w:val="single" w:sz="4" w:space="0" w:color="000000"/>
              <w:right w:val="single" w:sz="4" w:space="0" w:color="000000"/>
            </w:tcBorders>
            <w:shd w:val="clear" w:color="auto" w:fill="auto"/>
          </w:tcPr>
          <w:p w14:paraId="5FEB1F34" w14:textId="77777777" w:rsidR="00E820E7" w:rsidRPr="00C75E73" w:rsidRDefault="00E820E7" w:rsidP="002E65F4">
            <w:pPr>
              <w:ind w:firstLine="0"/>
              <w:rPr>
                <w:rFonts w:eastAsia="Roboto"/>
                <w:sz w:val="12"/>
                <w:szCs w:val="12"/>
                <w:lang w:val="ru"/>
              </w:rPr>
            </w:pPr>
            <w:r w:rsidRPr="00C75E73">
              <w:rPr>
                <w:rFonts w:eastAsia="Roboto"/>
                <w:sz w:val="12"/>
                <w:szCs w:val="12"/>
                <w:lang w:val="ru"/>
              </w:rPr>
              <w:lastRenderedPageBreak/>
              <w:t>3</w:t>
            </w:r>
          </w:p>
        </w:tc>
        <w:tc>
          <w:tcPr>
            <w:tcW w:w="2084" w:type="dxa"/>
            <w:gridSpan w:val="2"/>
            <w:tcBorders>
              <w:top w:val="nil"/>
              <w:left w:val="nil"/>
              <w:bottom w:val="single" w:sz="4" w:space="0" w:color="000000"/>
              <w:right w:val="single" w:sz="4" w:space="0" w:color="auto"/>
            </w:tcBorders>
            <w:shd w:val="clear" w:color="auto" w:fill="auto"/>
          </w:tcPr>
          <w:p w14:paraId="5A19099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55" w:type="dxa"/>
            <w:tcBorders>
              <w:top w:val="single" w:sz="4" w:space="0" w:color="auto"/>
              <w:left w:val="single" w:sz="4" w:space="0" w:color="auto"/>
              <w:bottom w:val="single" w:sz="4" w:space="0" w:color="auto"/>
            </w:tcBorders>
            <w:shd w:val="clear" w:color="auto" w:fill="auto"/>
          </w:tcPr>
          <w:p w14:paraId="0D920827"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364F8447"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239275E8"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w:t>
            </w:r>
            <w:r w:rsidRPr="00C75E73">
              <w:rPr>
                <w:rFonts w:eastAsia="Roboto"/>
                <w:sz w:val="12"/>
                <w:szCs w:val="12"/>
              </w:rPr>
              <w:t xml:space="preserve"> </w:t>
            </w:r>
            <w:r w:rsidRPr="00C75E73">
              <w:rPr>
                <w:rFonts w:eastAsia="Roboto"/>
                <w:sz w:val="12"/>
                <w:szCs w:val="12"/>
                <w:lang w:val="ru"/>
              </w:rPr>
              <w:t>использованием маскирующих ограждений (решеток, жалюзи, корзин);</w:t>
            </w:r>
          </w:p>
          <w:p w14:paraId="44C1FE27"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613FF2D6"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3.2 Размещение элементов систем кондиционирования допускается:</w:t>
            </w:r>
          </w:p>
          <w:p w14:paraId="6D53DF52"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45AB35FD"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544305A6"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14:paraId="2A3C89DF"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 xml:space="preserve">на балконах. </w:t>
            </w:r>
          </w:p>
        </w:tc>
        <w:tc>
          <w:tcPr>
            <w:tcW w:w="6840" w:type="dxa"/>
            <w:tcBorders>
              <w:top w:val="nil"/>
              <w:left w:val="nil"/>
              <w:bottom w:val="single" w:sz="4" w:space="0" w:color="000000"/>
              <w:right w:val="single" w:sz="4" w:space="0" w:color="000000"/>
            </w:tcBorders>
            <w:shd w:val="clear" w:color="auto" w:fill="auto"/>
          </w:tcPr>
          <w:p w14:paraId="6F81FE4F"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не допускается:</w:t>
            </w:r>
          </w:p>
          <w:p w14:paraId="690615C8" w14:textId="77777777" w:rsidR="00E820E7" w:rsidRPr="00C75E73" w:rsidRDefault="00E820E7" w:rsidP="00751136">
            <w:pPr>
              <w:keepLines w:val="0"/>
              <w:numPr>
                <w:ilvl w:val="0"/>
                <w:numId w:val="27"/>
              </w:numPr>
              <w:overflowPunct/>
              <w:autoSpaceDE/>
              <w:autoSpaceDN/>
              <w:adjustRightInd/>
              <w:spacing w:line="276" w:lineRule="auto"/>
              <w:rPr>
                <w:rFonts w:eastAsia="Roboto"/>
                <w:sz w:val="12"/>
                <w:szCs w:val="12"/>
                <w:lang w:val="ru"/>
              </w:rPr>
            </w:pPr>
            <w:r w:rsidRPr="00C75E73">
              <w:rPr>
                <w:rFonts w:eastAsia="Roboto"/>
                <w:sz w:val="12"/>
                <w:szCs w:val="12"/>
                <w:lang w:val="ru"/>
              </w:rPr>
              <w:t>на поверхности главных фасадов;</w:t>
            </w:r>
          </w:p>
          <w:p w14:paraId="297E87E1" w14:textId="77777777" w:rsidR="00E820E7" w:rsidRPr="00C75E73" w:rsidRDefault="00E820E7" w:rsidP="00751136">
            <w:pPr>
              <w:keepLines w:val="0"/>
              <w:numPr>
                <w:ilvl w:val="0"/>
                <w:numId w:val="27"/>
              </w:numPr>
              <w:overflowPunct/>
              <w:autoSpaceDE/>
              <w:autoSpaceDN/>
              <w:adjustRightInd/>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762F7DA1" w14:textId="77777777" w:rsidR="00E820E7" w:rsidRPr="00C75E73" w:rsidRDefault="00E820E7" w:rsidP="00751136">
            <w:pPr>
              <w:keepLines w:val="0"/>
              <w:numPr>
                <w:ilvl w:val="0"/>
                <w:numId w:val="27"/>
              </w:numPr>
              <w:overflowPunct/>
              <w:autoSpaceDE/>
              <w:autoSpaceDN/>
              <w:adjustRightInd/>
              <w:spacing w:line="276" w:lineRule="auto"/>
              <w:rPr>
                <w:rFonts w:eastAsia="Roboto"/>
                <w:sz w:val="12"/>
                <w:szCs w:val="12"/>
                <w:lang w:val="ru"/>
              </w:rPr>
            </w:pPr>
            <w:r w:rsidRPr="00C75E73">
              <w:rPr>
                <w:rFonts w:eastAsia="Roboto"/>
                <w:sz w:val="12"/>
                <w:szCs w:val="12"/>
                <w:lang w:val="ru"/>
              </w:rPr>
              <w:t>над пешеходными тротуарами.</w:t>
            </w:r>
          </w:p>
          <w:p w14:paraId="16F380DA"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3.4 Маскирующие ограждения должны иметь окраску, соответствующую одному из колеров элементов здания (стен, элементов окон, цоколя).</w:t>
            </w:r>
          </w:p>
          <w:p w14:paraId="16A2EC50"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3.5 Цветовое решение элементов системы наружного водоотведения (водосточные трубы, желоба) должно осуществляться в соответствии с одним из колеров элементов здания (стен, кровли).</w:t>
            </w:r>
          </w:p>
        </w:tc>
      </w:tr>
      <w:tr w:rsidR="00E820E7" w:rsidRPr="00E82060" w14:paraId="7BB19D3D" w14:textId="77777777" w:rsidTr="002E65F4">
        <w:trPr>
          <w:trHeight w:val="693"/>
          <w:jc w:val="center"/>
        </w:trPr>
        <w:tc>
          <w:tcPr>
            <w:tcW w:w="421" w:type="dxa"/>
            <w:tcBorders>
              <w:top w:val="nil"/>
              <w:left w:val="single" w:sz="4" w:space="0" w:color="000000"/>
              <w:bottom w:val="single" w:sz="4" w:space="0" w:color="000000"/>
              <w:right w:val="single" w:sz="4" w:space="0" w:color="000000"/>
            </w:tcBorders>
            <w:shd w:val="clear" w:color="auto" w:fill="auto"/>
          </w:tcPr>
          <w:p w14:paraId="3E7DA606"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4</w:t>
            </w:r>
          </w:p>
        </w:tc>
        <w:tc>
          <w:tcPr>
            <w:tcW w:w="2084" w:type="dxa"/>
            <w:gridSpan w:val="2"/>
            <w:tcBorders>
              <w:top w:val="nil"/>
              <w:left w:val="nil"/>
              <w:bottom w:val="single" w:sz="4" w:space="0" w:color="000000"/>
              <w:right w:val="single" w:sz="4" w:space="0" w:color="auto"/>
            </w:tcBorders>
            <w:shd w:val="clear" w:color="auto" w:fill="auto"/>
          </w:tcPr>
          <w:p w14:paraId="7556F9D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55" w:type="dxa"/>
            <w:tcBorders>
              <w:top w:val="single" w:sz="4" w:space="0" w:color="auto"/>
              <w:left w:val="single" w:sz="4" w:space="0" w:color="auto"/>
              <w:bottom w:val="single" w:sz="4" w:space="0" w:color="auto"/>
            </w:tcBorders>
            <w:shd w:val="clear" w:color="auto" w:fill="auto"/>
          </w:tcPr>
          <w:p w14:paraId="24BC8148" w14:textId="77777777" w:rsidR="00E820E7" w:rsidRPr="00C75E73" w:rsidRDefault="00E820E7" w:rsidP="00751136">
            <w:pPr>
              <w:keepLines w:val="0"/>
              <w:numPr>
                <w:ilvl w:val="0"/>
                <w:numId w:val="6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4.1 Входные группы должны иметь освещение.</w:t>
            </w:r>
          </w:p>
          <w:p w14:paraId="6EB87381" w14:textId="77777777" w:rsidR="00E820E7" w:rsidRPr="00C75E73" w:rsidRDefault="00E820E7" w:rsidP="00751136">
            <w:pPr>
              <w:keepLines w:val="0"/>
              <w:numPr>
                <w:ilvl w:val="0"/>
                <w:numId w:val="6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35341F97" w14:textId="77777777" w:rsidR="00E820E7" w:rsidRPr="00C75E73" w:rsidRDefault="00E820E7" w:rsidP="00751136">
            <w:pPr>
              <w:keepLines w:val="0"/>
              <w:numPr>
                <w:ilvl w:val="0"/>
                <w:numId w:val="6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14:paraId="2BACA3EC" w14:textId="77777777" w:rsidR="00E820E7" w:rsidRPr="00C75E73" w:rsidRDefault="00E820E7" w:rsidP="00751136">
            <w:pPr>
              <w:keepLines w:val="0"/>
              <w:numPr>
                <w:ilvl w:val="0"/>
                <w:numId w:val="6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191953D4" w14:textId="77777777" w:rsidR="00E820E7" w:rsidRPr="00C75E73" w:rsidRDefault="00E820E7" w:rsidP="00751136">
            <w:pPr>
              <w:keepLines w:val="0"/>
              <w:numPr>
                <w:ilvl w:val="0"/>
                <w:numId w:val="6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4.5 Не допускается засветка окон жилых помещений, расположенных вблизи зданий, а также камер видеонаблюдения.</w:t>
            </w:r>
          </w:p>
        </w:tc>
      </w:tr>
    </w:tbl>
    <w:p w14:paraId="67EA3A53" w14:textId="77777777" w:rsidR="00E820E7" w:rsidRPr="00E82060" w:rsidRDefault="00E820E7" w:rsidP="00E820E7">
      <w:pPr>
        <w:spacing w:before="240" w:after="240" w:line="284" w:lineRule="exact"/>
        <w:contextualSpacing/>
        <w:rPr>
          <w:lang w:val="ru"/>
        </w:rPr>
      </w:pPr>
    </w:p>
    <w:p w14:paraId="1FCC6416" w14:textId="77777777" w:rsidR="00E820E7" w:rsidRPr="00E820E7" w:rsidRDefault="00E820E7" w:rsidP="00E820E7">
      <w:pPr>
        <w:spacing w:before="240" w:after="240" w:line="259" w:lineRule="auto"/>
        <w:ind w:right="-316"/>
        <w:rPr>
          <w:sz w:val="24"/>
          <w:szCs w:val="24"/>
        </w:rPr>
      </w:pPr>
      <w:r w:rsidRPr="00E820E7">
        <w:rPr>
          <w:sz w:val="24"/>
          <w:szCs w:val="24"/>
        </w:rPr>
        <w:t>8. Требования к внешнему облику фасадов объектов капитального строительства, относящихся к группе “Обслуживающие”:</w:t>
      </w:r>
    </w:p>
    <w:tbl>
      <w:tblPr>
        <w:tblW w:w="15300" w:type="dxa"/>
        <w:jc w:val="center"/>
        <w:tblLayout w:type="fixed"/>
        <w:tblLook w:val="0400" w:firstRow="0" w:lastRow="0" w:firstColumn="0" w:lastColumn="0" w:noHBand="0" w:noVBand="1"/>
      </w:tblPr>
      <w:tblGrid>
        <w:gridCol w:w="421"/>
        <w:gridCol w:w="1094"/>
        <w:gridCol w:w="990"/>
        <w:gridCol w:w="5970"/>
        <w:gridCol w:w="6825"/>
      </w:tblGrid>
      <w:tr w:rsidR="00E820E7" w:rsidRPr="00E82060" w14:paraId="5F2A4AF0" w14:textId="77777777" w:rsidTr="002E65F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862F9" w14:textId="77777777" w:rsidR="00E820E7" w:rsidRPr="00C75E73" w:rsidRDefault="00E820E7" w:rsidP="002E65F4">
            <w:pPr>
              <w:ind w:firstLine="0"/>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094" w:type="dxa"/>
            <w:tcBorders>
              <w:top w:val="single" w:sz="4" w:space="0" w:color="000000"/>
              <w:left w:val="nil"/>
              <w:bottom w:val="single" w:sz="4" w:space="0" w:color="000000"/>
              <w:right w:val="single" w:sz="4" w:space="0" w:color="000000"/>
            </w:tcBorders>
            <w:shd w:val="clear" w:color="auto" w:fill="auto"/>
            <w:vAlign w:val="center"/>
          </w:tcPr>
          <w:p w14:paraId="4B69F97F"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Параметр</w:t>
            </w:r>
          </w:p>
        </w:tc>
        <w:tc>
          <w:tcPr>
            <w:tcW w:w="990" w:type="dxa"/>
            <w:tcBorders>
              <w:top w:val="single" w:sz="4" w:space="0" w:color="000000"/>
              <w:left w:val="nil"/>
              <w:bottom w:val="single" w:sz="4" w:space="0" w:color="000000"/>
              <w:right w:val="single" w:sz="4" w:space="0" w:color="000000"/>
            </w:tcBorders>
            <w:shd w:val="clear" w:color="auto" w:fill="auto"/>
            <w:vAlign w:val="center"/>
          </w:tcPr>
          <w:p w14:paraId="3B954D89" w14:textId="77777777" w:rsidR="00E820E7" w:rsidRPr="00C75E73" w:rsidRDefault="00E820E7" w:rsidP="002E65F4">
            <w:pPr>
              <w:ind w:firstLine="0"/>
              <w:jc w:val="center"/>
              <w:rPr>
                <w:rFonts w:eastAsia="Roboto"/>
                <w:sz w:val="12"/>
                <w:szCs w:val="12"/>
                <w:lang w:val="ru"/>
              </w:rPr>
            </w:pPr>
            <w:r>
              <w:rPr>
                <w:rFonts w:eastAsia="Roboto"/>
                <w:sz w:val="12"/>
                <w:szCs w:val="12"/>
                <w:lang w:val="ru"/>
              </w:rPr>
              <w:t>Конструк</w:t>
            </w:r>
            <w:r w:rsidRPr="00C75E73">
              <w:rPr>
                <w:rFonts w:eastAsia="Roboto"/>
                <w:sz w:val="12"/>
                <w:szCs w:val="12"/>
                <w:lang w:val="ru"/>
              </w:rPr>
              <w:t>тивный элемент</w:t>
            </w:r>
          </w:p>
        </w:tc>
        <w:tc>
          <w:tcPr>
            <w:tcW w:w="12795" w:type="dxa"/>
            <w:gridSpan w:val="2"/>
            <w:tcBorders>
              <w:top w:val="single" w:sz="4" w:space="0" w:color="000000"/>
              <w:left w:val="nil"/>
              <w:bottom w:val="single" w:sz="4" w:space="0" w:color="000000"/>
              <w:right w:val="single" w:sz="4" w:space="0" w:color="000000"/>
            </w:tcBorders>
            <w:shd w:val="clear" w:color="auto" w:fill="auto"/>
            <w:vAlign w:val="center"/>
          </w:tcPr>
          <w:p w14:paraId="69CC56C9"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Требования</w:t>
            </w:r>
          </w:p>
        </w:tc>
      </w:tr>
      <w:tr w:rsidR="00E820E7" w:rsidRPr="00E82060" w14:paraId="4E151611" w14:textId="77777777" w:rsidTr="002E65F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489C4E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w:t>
            </w:r>
          </w:p>
        </w:tc>
        <w:tc>
          <w:tcPr>
            <w:tcW w:w="1094" w:type="dxa"/>
            <w:vMerge w:val="restart"/>
            <w:tcBorders>
              <w:top w:val="nil"/>
              <w:left w:val="nil"/>
              <w:bottom w:val="single" w:sz="4" w:space="0" w:color="000000"/>
              <w:right w:val="single" w:sz="4" w:space="0" w:color="000000"/>
            </w:tcBorders>
            <w:shd w:val="clear" w:color="auto" w:fill="auto"/>
          </w:tcPr>
          <w:p w14:paraId="6454E64E"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90" w:type="dxa"/>
            <w:tcBorders>
              <w:top w:val="nil"/>
              <w:left w:val="nil"/>
              <w:bottom w:val="single" w:sz="4" w:space="0" w:color="000000"/>
              <w:right w:val="single" w:sz="4" w:space="0" w:color="auto"/>
            </w:tcBorders>
            <w:shd w:val="clear" w:color="auto" w:fill="auto"/>
            <w:vAlign w:val="center"/>
          </w:tcPr>
          <w:p w14:paraId="28142451"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1.1</w:t>
            </w:r>
          </w:p>
          <w:p w14:paraId="27C1F312"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Стены</w:t>
            </w:r>
          </w:p>
        </w:tc>
        <w:tc>
          <w:tcPr>
            <w:tcW w:w="5970" w:type="dxa"/>
            <w:tcBorders>
              <w:top w:val="nil"/>
              <w:left w:val="single" w:sz="4" w:space="0" w:color="auto"/>
              <w:bottom w:val="single" w:sz="4" w:space="0" w:color="auto"/>
            </w:tcBorders>
          </w:tcPr>
          <w:p w14:paraId="5696C37E" w14:textId="77777777" w:rsidR="00E820E7" w:rsidRPr="00C75E73" w:rsidRDefault="00E820E7" w:rsidP="00751136">
            <w:pPr>
              <w:keepLines w:val="0"/>
              <w:numPr>
                <w:ilvl w:val="0"/>
                <w:numId w:val="8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70D69D53" w14:textId="77777777" w:rsidR="00E820E7" w:rsidRPr="00C75E73" w:rsidRDefault="00E820E7" w:rsidP="00751136">
            <w:pPr>
              <w:keepLines w:val="0"/>
              <w:numPr>
                <w:ilvl w:val="0"/>
                <w:numId w:val="8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745E7036" w14:textId="77777777" w:rsidR="00E820E7" w:rsidRPr="00C75E73" w:rsidRDefault="00E820E7" w:rsidP="00751136">
            <w:pPr>
              <w:keepLines w:val="0"/>
              <w:numPr>
                <w:ilvl w:val="0"/>
                <w:numId w:val="54"/>
              </w:numPr>
              <w:overflowPunct/>
              <w:autoSpaceDE/>
              <w:autoSpaceDN/>
              <w:adjustRightInd/>
              <w:spacing w:line="276" w:lineRule="auto"/>
              <w:ind w:left="425" w:hanging="141"/>
              <w:jc w:val="left"/>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14:paraId="6603B995" w14:textId="77777777" w:rsidR="00E820E7" w:rsidRPr="00C75E73" w:rsidRDefault="00E820E7" w:rsidP="00751136">
            <w:pPr>
              <w:keepLines w:val="0"/>
              <w:numPr>
                <w:ilvl w:val="0"/>
                <w:numId w:val="54"/>
              </w:numPr>
              <w:overflowPunct/>
              <w:autoSpaceDE/>
              <w:autoSpaceDN/>
              <w:adjustRightInd/>
              <w:spacing w:line="276" w:lineRule="auto"/>
              <w:ind w:left="425" w:hanging="141"/>
              <w:jc w:val="left"/>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14:paraId="37F36D9C" w14:textId="77777777" w:rsidR="00E820E7" w:rsidRPr="00C75E73" w:rsidRDefault="00E820E7" w:rsidP="00751136">
            <w:pPr>
              <w:keepLines w:val="0"/>
              <w:numPr>
                <w:ilvl w:val="0"/>
                <w:numId w:val="84"/>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0C0C368" w14:textId="77777777" w:rsidR="00E820E7" w:rsidRPr="00C75E73" w:rsidRDefault="00E820E7" w:rsidP="00751136">
            <w:pPr>
              <w:keepLines w:val="0"/>
              <w:numPr>
                <w:ilvl w:val="0"/>
                <w:numId w:val="84"/>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E820E7" w:rsidRPr="00E82060" w14:paraId="57BD4FB6" w14:textId="77777777" w:rsidTr="002E65F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9FC673D"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03115991"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4BA5D150"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1.2</w:t>
            </w:r>
          </w:p>
          <w:p w14:paraId="335BC867"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Окна</w:t>
            </w:r>
          </w:p>
        </w:tc>
        <w:tc>
          <w:tcPr>
            <w:tcW w:w="5970" w:type="dxa"/>
            <w:tcBorders>
              <w:top w:val="single" w:sz="4" w:space="0" w:color="auto"/>
              <w:left w:val="single" w:sz="4" w:space="0" w:color="auto"/>
              <w:bottom w:val="single" w:sz="4" w:space="0" w:color="auto"/>
            </w:tcBorders>
          </w:tcPr>
          <w:p w14:paraId="6323D5D5" w14:textId="77777777" w:rsidR="00E820E7" w:rsidRPr="00C75E73" w:rsidRDefault="00E820E7" w:rsidP="00751136">
            <w:pPr>
              <w:keepLines w:val="0"/>
              <w:numPr>
                <w:ilvl w:val="0"/>
                <w:numId w:val="7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25" w:type="dxa"/>
            <w:tcBorders>
              <w:top w:val="nil"/>
              <w:left w:val="nil"/>
              <w:bottom w:val="single" w:sz="4" w:space="0" w:color="000000"/>
              <w:right w:val="single" w:sz="4" w:space="0" w:color="000000"/>
            </w:tcBorders>
          </w:tcPr>
          <w:p w14:paraId="70CF31FB" w14:textId="77777777" w:rsidR="00E820E7" w:rsidRPr="00C75E73" w:rsidRDefault="00E820E7" w:rsidP="00751136">
            <w:pPr>
              <w:keepLines w:val="0"/>
              <w:numPr>
                <w:ilvl w:val="0"/>
                <w:numId w:val="7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E820E7" w:rsidRPr="00E82060" w14:paraId="2A6AF707" w14:textId="77777777" w:rsidTr="002E65F4">
        <w:trPr>
          <w:trHeight w:val="15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4A7D7C1"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060CCA67"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33BD893E"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1.3</w:t>
            </w:r>
          </w:p>
          <w:p w14:paraId="0946CF5E"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tcPr>
          <w:p w14:paraId="7C8DF354" w14:textId="77777777" w:rsidR="00E820E7" w:rsidRPr="00C75E73" w:rsidRDefault="00E820E7" w:rsidP="00751136">
            <w:pPr>
              <w:keepLines w:val="0"/>
              <w:numPr>
                <w:ilvl w:val="0"/>
                <w:numId w:val="8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1.3.1 Не допускается использование цветного (тонированного</w:t>
            </w:r>
            <w:r w:rsidRPr="00C75E73">
              <w:rPr>
                <w:rFonts w:eastAsia="Roboto"/>
                <w:i/>
                <w:sz w:val="12"/>
                <w:szCs w:val="12"/>
                <w:lang w:val="ru"/>
              </w:rPr>
              <w:t xml:space="preserve"> </w:t>
            </w:r>
            <w:r w:rsidRPr="00C75E73">
              <w:rPr>
                <w:rFonts w:eastAsia="Roboto"/>
                <w:sz w:val="12"/>
                <w:szCs w:val="12"/>
                <w:lang w:val="ru"/>
              </w:rPr>
              <w:t xml:space="preserve">в массе), непросматриваемого зеркального остекления.  </w:t>
            </w:r>
          </w:p>
          <w:p w14:paraId="6CBCE7D5" w14:textId="77777777" w:rsidR="00E820E7" w:rsidRPr="00C75E73" w:rsidRDefault="00E820E7" w:rsidP="00751136">
            <w:pPr>
              <w:keepLines w:val="0"/>
              <w:numPr>
                <w:ilvl w:val="0"/>
                <w:numId w:val="8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1.3.2.Цветовое решение должно осуществляться в нейтральных* и серых оттенках стекла.** </w:t>
            </w:r>
          </w:p>
        </w:tc>
        <w:tc>
          <w:tcPr>
            <w:tcW w:w="6825" w:type="dxa"/>
            <w:tcBorders>
              <w:top w:val="nil"/>
              <w:left w:val="nil"/>
              <w:bottom w:val="single" w:sz="4" w:space="0" w:color="000000"/>
              <w:right w:val="single" w:sz="4" w:space="0" w:color="000000"/>
            </w:tcBorders>
          </w:tcPr>
          <w:p w14:paraId="2616BC35" w14:textId="77777777" w:rsidR="00E820E7" w:rsidRPr="00C75E73" w:rsidRDefault="00E820E7" w:rsidP="002E65F4">
            <w:pPr>
              <w:ind w:firstLine="0"/>
              <w:rPr>
                <w:rFonts w:eastAsia="Roboto"/>
                <w:sz w:val="12"/>
                <w:szCs w:val="12"/>
                <w:lang w:val="ru"/>
              </w:rPr>
            </w:pPr>
          </w:p>
          <w:p w14:paraId="513F1166"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*Нейтральный оттенок стекла – это стекло с максимальной прозрачностью, без искажения цвета.</w:t>
            </w:r>
          </w:p>
          <w:p w14:paraId="7B8B4F37"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237083B6" w14:textId="77777777" w:rsidTr="002E65F4">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4939FBB"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0E63C11F"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23F4833A"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1.4</w:t>
            </w:r>
          </w:p>
          <w:p w14:paraId="765B0E0D"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tcPr>
          <w:p w14:paraId="1E36FB97" w14:textId="77777777" w:rsidR="00E820E7" w:rsidRPr="00C75E73" w:rsidRDefault="00E820E7" w:rsidP="00751136">
            <w:pPr>
              <w:keepLines w:val="0"/>
              <w:numPr>
                <w:ilvl w:val="0"/>
                <w:numId w:val="8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1.4.1 Предусмотреть цветовое решение, соответствующее колеру стены, примыкающей к цоколю.</w:t>
            </w:r>
          </w:p>
          <w:p w14:paraId="3E5E94DD" w14:textId="77777777" w:rsidR="00E820E7" w:rsidRPr="00C75E73" w:rsidRDefault="00E820E7" w:rsidP="00751136">
            <w:pPr>
              <w:keepLines w:val="0"/>
              <w:numPr>
                <w:ilvl w:val="0"/>
                <w:numId w:val="8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14:paraId="4D81C74A" w14:textId="77777777" w:rsidR="00E820E7" w:rsidRPr="00C75E73" w:rsidRDefault="00E820E7" w:rsidP="00751136">
            <w:pPr>
              <w:keepLines w:val="0"/>
              <w:numPr>
                <w:ilvl w:val="0"/>
                <w:numId w:val="79"/>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C75E73">
              <w:rPr>
                <w:rFonts w:eastAsia="Roboto"/>
                <w:sz w:val="12"/>
                <w:szCs w:val="12"/>
              </w:rPr>
              <w:t>.</w:t>
            </w:r>
          </w:p>
          <w:p w14:paraId="06C73608" w14:textId="77777777" w:rsidR="00E820E7" w:rsidRPr="00C75E73" w:rsidRDefault="00E820E7" w:rsidP="00751136">
            <w:pPr>
              <w:keepLines w:val="0"/>
              <w:numPr>
                <w:ilvl w:val="0"/>
                <w:numId w:val="79"/>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E820E7" w:rsidRPr="00E82060" w14:paraId="3A783323"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E799670"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098D1ECF"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05E38FB1"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1.5</w:t>
            </w:r>
          </w:p>
          <w:p w14:paraId="060C3E63"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Кровля</w:t>
            </w:r>
          </w:p>
        </w:tc>
        <w:tc>
          <w:tcPr>
            <w:tcW w:w="5970" w:type="dxa"/>
            <w:tcBorders>
              <w:top w:val="single" w:sz="4" w:space="0" w:color="auto"/>
              <w:left w:val="single" w:sz="4" w:space="0" w:color="auto"/>
              <w:bottom w:val="single" w:sz="4" w:space="0" w:color="auto"/>
            </w:tcBorders>
          </w:tcPr>
          <w:p w14:paraId="1EC22193" w14:textId="77777777" w:rsidR="00E820E7" w:rsidRPr="00C75E73" w:rsidRDefault="00E820E7" w:rsidP="00751136">
            <w:pPr>
              <w:keepLines w:val="0"/>
              <w:numPr>
                <w:ilvl w:val="0"/>
                <w:numId w:val="8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1.5.1 Цветовое решение должно осуществляться в соответствии с разрешенными к использованию RAL: 7045, 820-5, 7024, 8028, 8011, 7021.</w:t>
            </w:r>
          </w:p>
        </w:tc>
        <w:tc>
          <w:tcPr>
            <w:tcW w:w="6825" w:type="dxa"/>
            <w:tcBorders>
              <w:top w:val="nil"/>
              <w:left w:val="nil"/>
              <w:bottom w:val="single" w:sz="4" w:space="0" w:color="000000"/>
              <w:right w:val="single" w:sz="4" w:space="0" w:color="000000"/>
            </w:tcBorders>
          </w:tcPr>
          <w:p w14:paraId="188ED46E" w14:textId="77777777" w:rsidR="00E820E7" w:rsidRPr="00C75E73" w:rsidRDefault="00E820E7" w:rsidP="00751136">
            <w:pPr>
              <w:keepLines w:val="0"/>
              <w:numPr>
                <w:ilvl w:val="0"/>
                <w:numId w:val="8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E7" w:rsidRPr="00E82060" w14:paraId="27B3ABCB"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04EA1E1"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53A4F83F"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7AD47BF9"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1.6</w:t>
            </w:r>
          </w:p>
          <w:p w14:paraId="44A4FFA9"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tcPr>
          <w:p w14:paraId="08F0C825" w14:textId="77777777" w:rsidR="00E820E7" w:rsidRPr="00C75E73" w:rsidRDefault="00E820E7" w:rsidP="00751136">
            <w:pPr>
              <w:keepLines w:val="0"/>
              <w:numPr>
                <w:ilvl w:val="0"/>
                <w:numId w:val="8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14:paraId="183AED70" w14:textId="77777777" w:rsidR="00E820E7" w:rsidRPr="00C75E73" w:rsidRDefault="00E820E7" w:rsidP="00751136">
            <w:pPr>
              <w:keepLines w:val="0"/>
              <w:numPr>
                <w:ilvl w:val="0"/>
                <w:numId w:val="8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C75E73">
              <w:rPr>
                <w:rFonts w:eastAsia="Roboto"/>
                <w:sz w:val="12"/>
                <w:szCs w:val="12"/>
              </w:rPr>
              <w:t>.</w:t>
            </w:r>
          </w:p>
        </w:tc>
      </w:tr>
      <w:tr w:rsidR="00E820E7" w:rsidRPr="00E82060" w14:paraId="0F3EBBA7"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2D256E0"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4A5B97D5"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36DC92A8"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1.7</w:t>
            </w:r>
          </w:p>
          <w:p w14:paraId="46F30D6C"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tcPr>
          <w:p w14:paraId="7556D2A1" w14:textId="77777777" w:rsidR="00E820E7" w:rsidRPr="00C75E73" w:rsidRDefault="00E820E7" w:rsidP="00751136">
            <w:pPr>
              <w:keepLines w:val="0"/>
              <w:numPr>
                <w:ilvl w:val="0"/>
                <w:numId w:val="2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825" w:type="dxa"/>
            <w:tcBorders>
              <w:top w:val="nil"/>
              <w:left w:val="nil"/>
              <w:bottom w:val="single" w:sz="4" w:space="0" w:color="000000"/>
              <w:right w:val="single" w:sz="4" w:space="0" w:color="000000"/>
            </w:tcBorders>
          </w:tcPr>
          <w:p w14:paraId="1EDB67FF" w14:textId="77777777" w:rsidR="00E820E7" w:rsidRPr="00C75E73" w:rsidRDefault="00E820E7" w:rsidP="00751136">
            <w:pPr>
              <w:keepLines w:val="0"/>
              <w:numPr>
                <w:ilvl w:val="0"/>
                <w:numId w:val="2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1.7.2 Цветовое решение ограждений, выполненных из стекла, должно осуществляться в нейтральных* и серых оттенках.**</w:t>
            </w:r>
          </w:p>
          <w:p w14:paraId="62315EB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1B0AFAA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58F18114" w14:textId="77777777" w:rsidTr="002E65F4">
        <w:trPr>
          <w:trHeight w:val="1231"/>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4B1A71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w:t>
            </w:r>
          </w:p>
        </w:tc>
        <w:tc>
          <w:tcPr>
            <w:tcW w:w="1094" w:type="dxa"/>
            <w:vMerge w:val="restart"/>
            <w:tcBorders>
              <w:top w:val="nil"/>
              <w:left w:val="nil"/>
              <w:bottom w:val="single" w:sz="4" w:space="0" w:color="000000"/>
              <w:right w:val="single" w:sz="4" w:space="0" w:color="000000"/>
            </w:tcBorders>
            <w:shd w:val="clear" w:color="auto" w:fill="auto"/>
          </w:tcPr>
          <w:p w14:paraId="5E65259B"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p w14:paraId="696080F3" w14:textId="77777777" w:rsidR="00E820E7" w:rsidRPr="00C75E73" w:rsidRDefault="00E820E7" w:rsidP="002E65F4">
            <w:pPr>
              <w:ind w:firstLine="0"/>
              <w:jc w:val="left"/>
              <w:rPr>
                <w:rFonts w:eastAsia="Roboto"/>
                <w:sz w:val="12"/>
                <w:szCs w:val="12"/>
                <w:lang w:val="ru"/>
              </w:rPr>
            </w:pPr>
          </w:p>
        </w:tc>
        <w:tc>
          <w:tcPr>
            <w:tcW w:w="990" w:type="dxa"/>
            <w:tcBorders>
              <w:top w:val="nil"/>
              <w:left w:val="nil"/>
              <w:bottom w:val="single" w:sz="4" w:space="0" w:color="000000"/>
              <w:right w:val="single" w:sz="4" w:space="0" w:color="auto"/>
            </w:tcBorders>
            <w:shd w:val="clear" w:color="auto" w:fill="auto"/>
            <w:vAlign w:val="center"/>
          </w:tcPr>
          <w:p w14:paraId="363FDBB8"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2.1</w:t>
            </w:r>
          </w:p>
          <w:p w14:paraId="4ADCFBD5"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Стены</w:t>
            </w:r>
          </w:p>
        </w:tc>
        <w:tc>
          <w:tcPr>
            <w:tcW w:w="5970" w:type="dxa"/>
            <w:tcBorders>
              <w:top w:val="single" w:sz="4" w:space="0" w:color="auto"/>
              <w:left w:val="single" w:sz="4" w:space="0" w:color="auto"/>
              <w:bottom w:val="single" w:sz="4" w:space="0" w:color="auto"/>
            </w:tcBorders>
            <w:shd w:val="clear" w:color="auto" w:fill="auto"/>
          </w:tcPr>
          <w:p w14:paraId="1AB5F9FD"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5244300F"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1CF47E6D"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 должны применяться на меньшей части площади фасада.</w:t>
            </w:r>
          </w:p>
          <w:p w14:paraId="6AA2E04E"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tc>
        <w:tc>
          <w:tcPr>
            <w:tcW w:w="6825" w:type="dxa"/>
            <w:tcBorders>
              <w:top w:val="nil"/>
              <w:left w:val="nil"/>
              <w:bottom w:val="single" w:sz="4" w:space="0" w:color="000000"/>
              <w:right w:val="single" w:sz="4" w:space="0" w:color="000000"/>
            </w:tcBorders>
            <w:shd w:val="clear" w:color="auto" w:fill="auto"/>
          </w:tcPr>
          <w:p w14:paraId="0583FFD5"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33FA4CA5" w14:textId="77777777" w:rsidR="00E820E7" w:rsidRPr="00C75E73" w:rsidRDefault="00E820E7" w:rsidP="00751136">
            <w:pPr>
              <w:keepLines w:val="0"/>
              <w:numPr>
                <w:ilvl w:val="0"/>
                <w:numId w:val="5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245B2D9C"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4DB68911" w14:textId="77777777" w:rsidTr="002E65F4">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3F1BA13"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2B7C54A1"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5BC76347"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2.2</w:t>
            </w:r>
          </w:p>
          <w:p w14:paraId="0B387CE1"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Окна</w:t>
            </w:r>
          </w:p>
        </w:tc>
        <w:tc>
          <w:tcPr>
            <w:tcW w:w="5970" w:type="dxa"/>
            <w:tcBorders>
              <w:top w:val="single" w:sz="4" w:space="0" w:color="auto"/>
              <w:left w:val="single" w:sz="4" w:space="0" w:color="auto"/>
              <w:bottom w:val="single" w:sz="4" w:space="0" w:color="auto"/>
            </w:tcBorders>
            <w:shd w:val="clear" w:color="auto" w:fill="auto"/>
          </w:tcPr>
          <w:p w14:paraId="111B6E4D" w14:textId="77777777" w:rsidR="00E820E7" w:rsidRPr="00C75E73" w:rsidRDefault="00E820E7" w:rsidP="00751136">
            <w:pPr>
              <w:keepLines w:val="0"/>
              <w:numPr>
                <w:ilvl w:val="0"/>
                <w:numId w:val="80"/>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tcBorders>
              <w:top w:val="nil"/>
              <w:left w:val="nil"/>
              <w:bottom w:val="single" w:sz="4" w:space="0" w:color="000000"/>
              <w:right w:val="single" w:sz="4" w:space="0" w:color="000000"/>
            </w:tcBorders>
            <w:shd w:val="clear" w:color="auto" w:fill="auto"/>
          </w:tcPr>
          <w:p w14:paraId="64633A0A" w14:textId="77777777" w:rsidR="00E820E7" w:rsidRPr="00C75E73" w:rsidRDefault="00E820E7" w:rsidP="00751136">
            <w:pPr>
              <w:keepLines w:val="0"/>
              <w:numPr>
                <w:ilvl w:val="0"/>
                <w:numId w:val="80"/>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2.2.2 Все элементы окон (за исключением стекла) должны выполняться в едином материале.</w:t>
            </w:r>
          </w:p>
        </w:tc>
      </w:tr>
      <w:tr w:rsidR="00E820E7" w:rsidRPr="00E82060" w14:paraId="73C125F4" w14:textId="77777777" w:rsidTr="002E65F4">
        <w:trPr>
          <w:trHeight w:val="273"/>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EB53F8B"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3A53A6B1"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362E9D0F"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2.3</w:t>
            </w:r>
          </w:p>
          <w:p w14:paraId="354C0A3D"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shd w:val="clear" w:color="auto" w:fill="auto"/>
          </w:tcPr>
          <w:p w14:paraId="41318C12" w14:textId="77777777" w:rsidR="00E820E7" w:rsidRPr="00C75E73" w:rsidRDefault="00E820E7" w:rsidP="00751136">
            <w:pPr>
              <w:keepLines w:val="0"/>
              <w:numPr>
                <w:ilvl w:val="0"/>
                <w:numId w:val="78"/>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tcBorders>
              <w:top w:val="nil"/>
              <w:left w:val="nil"/>
              <w:bottom w:val="single" w:sz="4" w:space="0" w:color="000000"/>
              <w:right w:val="single" w:sz="4" w:space="0" w:color="000000"/>
            </w:tcBorders>
            <w:shd w:val="clear" w:color="auto" w:fill="auto"/>
          </w:tcPr>
          <w:p w14:paraId="24D75413" w14:textId="77777777" w:rsidR="00E820E7" w:rsidRPr="00C75E73" w:rsidRDefault="00E820E7" w:rsidP="00751136">
            <w:pPr>
              <w:keepLines w:val="0"/>
              <w:numPr>
                <w:ilvl w:val="0"/>
                <w:numId w:val="78"/>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r>
      <w:tr w:rsidR="00E820E7" w:rsidRPr="00E82060" w14:paraId="6EEC486D" w14:textId="77777777" w:rsidTr="002E65F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3DA05AA"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6E1826B1"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2F914FA2"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2.4</w:t>
            </w:r>
          </w:p>
          <w:p w14:paraId="74A8D317"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shd w:val="clear" w:color="auto" w:fill="auto"/>
          </w:tcPr>
          <w:p w14:paraId="0BB70003"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068820E0"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2F61E42D"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tc>
        <w:tc>
          <w:tcPr>
            <w:tcW w:w="6825" w:type="dxa"/>
            <w:tcBorders>
              <w:top w:val="nil"/>
              <w:left w:val="nil"/>
              <w:bottom w:val="single" w:sz="4" w:space="0" w:color="000000"/>
              <w:right w:val="single" w:sz="4" w:space="0" w:color="000000"/>
            </w:tcBorders>
            <w:shd w:val="clear" w:color="auto" w:fill="auto"/>
          </w:tcPr>
          <w:p w14:paraId="597B7208"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6FD27505"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77E03208"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4B44E05B"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9A3709C"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0E2409FC"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179FBF06"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2.5</w:t>
            </w:r>
          </w:p>
          <w:p w14:paraId="666FFEAD"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lastRenderedPageBreak/>
              <w:t>Кровля</w:t>
            </w:r>
          </w:p>
        </w:tc>
        <w:tc>
          <w:tcPr>
            <w:tcW w:w="5970" w:type="dxa"/>
            <w:tcBorders>
              <w:top w:val="single" w:sz="4" w:space="0" w:color="auto"/>
              <w:left w:val="single" w:sz="4" w:space="0" w:color="auto"/>
              <w:bottom w:val="single" w:sz="4" w:space="0" w:color="auto"/>
            </w:tcBorders>
            <w:shd w:val="clear" w:color="auto" w:fill="auto"/>
          </w:tcPr>
          <w:p w14:paraId="718A2735" w14:textId="77777777" w:rsidR="00E820E7" w:rsidRPr="00C75E73" w:rsidRDefault="00E820E7" w:rsidP="00751136">
            <w:pPr>
              <w:keepLines w:val="0"/>
              <w:numPr>
                <w:ilvl w:val="0"/>
                <w:numId w:val="81"/>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lastRenderedPageBreak/>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25" w:type="dxa"/>
            <w:tcBorders>
              <w:top w:val="nil"/>
              <w:left w:val="nil"/>
              <w:bottom w:val="single" w:sz="4" w:space="0" w:color="000000"/>
              <w:right w:val="single" w:sz="4" w:space="0" w:color="000000"/>
            </w:tcBorders>
            <w:shd w:val="clear" w:color="auto" w:fill="auto"/>
          </w:tcPr>
          <w:p w14:paraId="5C0F1FD4" w14:textId="77777777" w:rsidR="00E820E7" w:rsidRPr="00C75E73" w:rsidRDefault="00E820E7" w:rsidP="002E65F4">
            <w:pPr>
              <w:ind w:left="283" w:hanging="360"/>
              <w:jc w:val="left"/>
              <w:rPr>
                <w:rFonts w:eastAsia="Roboto"/>
                <w:sz w:val="12"/>
                <w:szCs w:val="12"/>
                <w:lang w:val="ru"/>
              </w:rPr>
            </w:pPr>
          </w:p>
        </w:tc>
      </w:tr>
      <w:tr w:rsidR="00E820E7" w:rsidRPr="00E82060" w14:paraId="391E9E5D"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C5FE2D2"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758D4B02"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488378D2"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2.6</w:t>
            </w:r>
          </w:p>
          <w:p w14:paraId="76BEFC1C"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shd w:val="clear" w:color="auto" w:fill="auto"/>
          </w:tcPr>
          <w:p w14:paraId="17DAA6A0" w14:textId="77777777" w:rsidR="00E820E7" w:rsidRPr="00C75E73" w:rsidRDefault="00E820E7" w:rsidP="00751136">
            <w:pPr>
              <w:keepLines w:val="0"/>
              <w:numPr>
                <w:ilvl w:val="0"/>
                <w:numId w:val="2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14:paraId="3A3703B2" w14:textId="77777777" w:rsidR="00E820E7" w:rsidRPr="00C75E73" w:rsidRDefault="00E820E7" w:rsidP="00751136">
            <w:pPr>
              <w:keepLines w:val="0"/>
              <w:numPr>
                <w:ilvl w:val="0"/>
                <w:numId w:val="2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p w14:paraId="6B9586A6" w14:textId="77777777" w:rsidR="00E820E7" w:rsidRPr="00C75E73" w:rsidRDefault="00E820E7" w:rsidP="00751136">
            <w:pPr>
              <w:keepLines w:val="0"/>
              <w:numPr>
                <w:ilvl w:val="0"/>
                <w:numId w:val="2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tc>
        <w:tc>
          <w:tcPr>
            <w:tcW w:w="6825" w:type="dxa"/>
            <w:tcBorders>
              <w:top w:val="nil"/>
              <w:left w:val="nil"/>
              <w:bottom w:val="single" w:sz="4" w:space="0" w:color="000000"/>
              <w:right w:val="single" w:sz="4" w:space="0" w:color="000000"/>
            </w:tcBorders>
            <w:shd w:val="clear" w:color="auto" w:fill="auto"/>
          </w:tcPr>
          <w:p w14:paraId="625B76FA" w14:textId="77777777" w:rsidR="00E820E7" w:rsidRPr="00C75E73" w:rsidRDefault="00E820E7" w:rsidP="00751136">
            <w:pPr>
              <w:keepLines w:val="0"/>
              <w:numPr>
                <w:ilvl w:val="0"/>
                <w:numId w:val="2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2.6.4 Для лестниц, площадок, ступеней не допускается использовать: материалы с классом противоскольжения менее R11, резиновую плитку.</w:t>
            </w:r>
          </w:p>
          <w:p w14:paraId="69F04B94" w14:textId="77777777" w:rsidR="00E820E7" w:rsidRPr="00C75E73" w:rsidRDefault="00E820E7" w:rsidP="00751136">
            <w:pPr>
              <w:keepLines w:val="0"/>
              <w:numPr>
                <w:ilvl w:val="0"/>
                <w:numId w:val="2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42906926" w14:textId="77777777" w:rsidR="00E820E7" w:rsidRPr="00C75E73" w:rsidRDefault="00E820E7" w:rsidP="00751136">
            <w:pPr>
              <w:keepLines w:val="0"/>
              <w:numPr>
                <w:ilvl w:val="0"/>
                <w:numId w:val="24"/>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E7" w:rsidRPr="00E82060" w14:paraId="3686C4B4"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AE1B2B"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4055221A"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1D0A255A"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2.7</w:t>
            </w:r>
          </w:p>
          <w:p w14:paraId="2947A25F"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shd w:val="clear" w:color="auto" w:fill="auto"/>
          </w:tcPr>
          <w:p w14:paraId="3C2CE496" w14:textId="77777777" w:rsidR="00E820E7" w:rsidRPr="00C75E73" w:rsidRDefault="00E820E7" w:rsidP="00751136">
            <w:pPr>
              <w:keepLines w:val="0"/>
              <w:numPr>
                <w:ilvl w:val="0"/>
                <w:numId w:val="1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25" w:type="dxa"/>
            <w:tcBorders>
              <w:top w:val="nil"/>
              <w:left w:val="nil"/>
              <w:bottom w:val="single" w:sz="4" w:space="0" w:color="000000"/>
              <w:right w:val="single" w:sz="4" w:space="0" w:color="000000"/>
            </w:tcBorders>
            <w:shd w:val="clear" w:color="auto" w:fill="auto"/>
          </w:tcPr>
          <w:p w14:paraId="214A32AC" w14:textId="77777777" w:rsidR="00E820E7" w:rsidRPr="00C75E73" w:rsidRDefault="00E820E7" w:rsidP="002E65F4">
            <w:pPr>
              <w:ind w:left="283" w:hanging="360"/>
              <w:jc w:val="left"/>
              <w:rPr>
                <w:rFonts w:eastAsia="Roboto"/>
                <w:sz w:val="12"/>
                <w:szCs w:val="12"/>
                <w:lang w:val="ru"/>
              </w:rPr>
            </w:pPr>
          </w:p>
        </w:tc>
      </w:tr>
      <w:tr w:rsidR="00E820E7" w:rsidRPr="00E82060" w14:paraId="0AC23DE6" w14:textId="77777777" w:rsidTr="002E65F4">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6B350D8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3</w:t>
            </w:r>
          </w:p>
        </w:tc>
        <w:tc>
          <w:tcPr>
            <w:tcW w:w="2084" w:type="dxa"/>
            <w:gridSpan w:val="2"/>
            <w:tcBorders>
              <w:top w:val="nil"/>
              <w:left w:val="nil"/>
              <w:bottom w:val="single" w:sz="4" w:space="0" w:color="000000"/>
              <w:right w:val="single" w:sz="4" w:space="0" w:color="auto"/>
            </w:tcBorders>
            <w:shd w:val="clear" w:color="auto" w:fill="auto"/>
          </w:tcPr>
          <w:p w14:paraId="6D54A93D"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14:paraId="63ED8829" w14:textId="77777777" w:rsidR="00E820E7" w:rsidRPr="00C75E73" w:rsidRDefault="00E820E7" w:rsidP="00751136">
            <w:pPr>
              <w:keepLines w:val="0"/>
              <w:numPr>
                <w:ilvl w:val="0"/>
                <w:numId w:val="4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2A8D889A" w14:textId="77777777" w:rsidR="00E820E7" w:rsidRPr="00C75E73" w:rsidRDefault="00E820E7" w:rsidP="00751136">
            <w:pPr>
              <w:keepLines w:val="0"/>
              <w:numPr>
                <w:ilvl w:val="0"/>
                <w:numId w:val="17"/>
              </w:numPr>
              <w:overflowPunct/>
              <w:autoSpaceDE/>
              <w:autoSpaceDN/>
              <w:adjustRightInd/>
              <w:spacing w:line="276" w:lineRule="auto"/>
              <w:jc w:val="left"/>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(вертикальной, горизонтальной) системе осей;</w:t>
            </w:r>
          </w:p>
          <w:p w14:paraId="12BE5184" w14:textId="77777777" w:rsidR="00E820E7" w:rsidRPr="00C75E73" w:rsidRDefault="00E820E7" w:rsidP="00751136">
            <w:pPr>
              <w:keepLines w:val="0"/>
              <w:numPr>
                <w:ilvl w:val="0"/>
                <w:numId w:val="17"/>
              </w:numPr>
              <w:overflowPunct/>
              <w:autoSpaceDE/>
              <w:autoSpaceDN/>
              <w:adjustRightInd/>
              <w:spacing w:line="276" w:lineRule="auto"/>
              <w:jc w:val="left"/>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2A49F911" w14:textId="77777777" w:rsidR="00E820E7" w:rsidRPr="00C75E73" w:rsidRDefault="00E820E7" w:rsidP="00751136">
            <w:pPr>
              <w:keepLines w:val="0"/>
              <w:numPr>
                <w:ilvl w:val="0"/>
                <w:numId w:val="17"/>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72E4B8EB" w14:textId="77777777" w:rsidR="00E820E7" w:rsidRPr="00C75E73" w:rsidRDefault="00E820E7" w:rsidP="00751136">
            <w:pPr>
              <w:keepLines w:val="0"/>
              <w:numPr>
                <w:ilvl w:val="0"/>
                <w:numId w:val="4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3.2 Размещение элементов систем кондиционирования допускается:</w:t>
            </w:r>
          </w:p>
          <w:p w14:paraId="4B9714F8"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7E0C42D6"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376CF64B"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в простенках между оконными и дверными проемами;</w:t>
            </w:r>
          </w:p>
          <w:p w14:paraId="6A315A1C"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на второстепенных фасадах, брандмауэрах;</w:t>
            </w:r>
          </w:p>
          <w:p w14:paraId="025ACD3A"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25" w:type="dxa"/>
            <w:tcBorders>
              <w:top w:val="nil"/>
              <w:left w:val="nil"/>
              <w:bottom w:val="single" w:sz="4" w:space="0" w:color="000000"/>
              <w:right w:val="single" w:sz="4" w:space="0" w:color="000000"/>
            </w:tcBorders>
            <w:shd w:val="clear" w:color="auto" w:fill="auto"/>
          </w:tcPr>
          <w:p w14:paraId="707FD082" w14:textId="77777777" w:rsidR="00E820E7" w:rsidRPr="00C75E73" w:rsidRDefault="00E820E7" w:rsidP="00751136">
            <w:pPr>
              <w:keepLines w:val="0"/>
              <w:numPr>
                <w:ilvl w:val="0"/>
                <w:numId w:val="3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3.3 Размещение элементов систем кондиционирования не допускается:</w:t>
            </w:r>
          </w:p>
          <w:p w14:paraId="726EEC09"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 xml:space="preserve">на поверхности главных фасадов; </w:t>
            </w:r>
          </w:p>
          <w:p w14:paraId="2461F9E6"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5DBCC44B"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над пешеходными тротуарами.</w:t>
            </w:r>
          </w:p>
          <w:p w14:paraId="2DC365FC" w14:textId="77777777" w:rsidR="00E820E7" w:rsidRPr="00C75E73" w:rsidRDefault="00E820E7" w:rsidP="00751136">
            <w:pPr>
              <w:keepLines w:val="0"/>
              <w:numPr>
                <w:ilvl w:val="0"/>
                <w:numId w:val="18"/>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3.4 Маскирующие ограждения должны иметь окраску, соответствующую одному из колеров элементов здания (стен, элементов окон).</w:t>
            </w:r>
          </w:p>
          <w:p w14:paraId="3C2C4E3D" w14:textId="77777777" w:rsidR="00E820E7" w:rsidRPr="00C75E73" w:rsidRDefault="00E820E7" w:rsidP="00751136">
            <w:pPr>
              <w:keepLines w:val="0"/>
              <w:numPr>
                <w:ilvl w:val="0"/>
                <w:numId w:val="38"/>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E7" w:rsidRPr="00E82060" w14:paraId="385B341B" w14:textId="77777777" w:rsidTr="002E65F4">
        <w:trPr>
          <w:trHeight w:val="564"/>
          <w:jc w:val="center"/>
        </w:trPr>
        <w:tc>
          <w:tcPr>
            <w:tcW w:w="421" w:type="dxa"/>
            <w:tcBorders>
              <w:top w:val="nil"/>
              <w:left w:val="single" w:sz="4" w:space="0" w:color="000000"/>
              <w:bottom w:val="single" w:sz="4" w:space="0" w:color="000000"/>
              <w:right w:val="single" w:sz="4" w:space="0" w:color="000000"/>
            </w:tcBorders>
            <w:shd w:val="clear" w:color="auto" w:fill="auto"/>
          </w:tcPr>
          <w:p w14:paraId="58CD5BD2"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4</w:t>
            </w:r>
          </w:p>
        </w:tc>
        <w:tc>
          <w:tcPr>
            <w:tcW w:w="2084" w:type="dxa"/>
            <w:gridSpan w:val="2"/>
            <w:tcBorders>
              <w:top w:val="nil"/>
              <w:left w:val="nil"/>
              <w:bottom w:val="single" w:sz="4" w:space="0" w:color="000000"/>
              <w:right w:val="single" w:sz="4" w:space="0" w:color="auto"/>
            </w:tcBorders>
            <w:shd w:val="clear" w:color="auto" w:fill="auto"/>
          </w:tcPr>
          <w:p w14:paraId="59487B21"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14:paraId="4CA873C9" w14:textId="77777777" w:rsidR="00E820E7" w:rsidRPr="00C75E73" w:rsidRDefault="00E820E7" w:rsidP="00751136">
            <w:pPr>
              <w:keepLines w:val="0"/>
              <w:numPr>
                <w:ilvl w:val="0"/>
                <w:numId w:val="7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4.1 Входные группы должны иметь освещение. </w:t>
            </w:r>
          </w:p>
          <w:p w14:paraId="756EB4D7" w14:textId="77777777" w:rsidR="00E820E7" w:rsidRPr="00C75E73" w:rsidRDefault="00E820E7" w:rsidP="00751136">
            <w:pPr>
              <w:keepLines w:val="0"/>
              <w:numPr>
                <w:ilvl w:val="0"/>
                <w:numId w:val="7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331C9F9B" w14:textId="77777777" w:rsidR="00E820E7" w:rsidRPr="00C75E73" w:rsidRDefault="00E820E7" w:rsidP="00751136">
            <w:pPr>
              <w:keepLines w:val="0"/>
              <w:numPr>
                <w:ilvl w:val="0"/>
                <w:numId w:val="7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tcBorders>
              <w:top w:val="nil"/>
              <w:left w:val="nil"/>
              <w:bottom w:val="single" w:sz="4" w:space="0" w:color="000000"/>
              <w:right w:val="single" w:sz="4" w:space="0" w:color="000000"/>
            </w:tcBorders>
            <w:shd w:val="clear" w:color="auto" w:fill="auto"/>
          </w:tcPr>
          <w:p w14:paraId="6C23CEC1" w14:textId="77777777" w:rsidR="00E820E7" w:rsidRPr="00C75E73" w:rsidRDefault="00E820E7" w:rsidP="00751136">
            <w:pPr>
              <w:keepLines w:val="0"/>
              <w:numPr>
                <w:ilvl w:val="0"/>
                <w:numId w:val="7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4.4 Подсветка осуществляется белым с цветовой температурой (Тц) в диапазоне 2000-2700 К.</w:t>
            </w:r>
          </w:p>
          <w:p w14:paraId="34BFACF6" w14:textId="77777777" w:rsidR="00E820E7" w:rsidRPr="00C75E73" w:rsidRDefault="00E820E7" w:rsidP="00751136">
            <w:pPr>
              <w:keepLines w:val="0"/>
              <w:numPr>
                <w:ilvl w:val="0"/>
                <w:numId w:val="7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2F627655" w14:textId="77777777" w:rsidR="00E820E7" w:rsidRDefault="00E820E7" w:rsidP="00E820E7">
      <w:pPr>
        <w:keepLines w:val="0"/>
        <w:overflowPunct/>
        <w:autoSpaceDE/>
        <w:autoSpaceDN/>
        <w:adjustRightInd/>
        <w:spacing w:line="284" w:lineRule="exact"/>
        <w:sectPr w:rsidR="00E820E7" w:rsidSect="00E820E7">
          <w:pgSz w:w="16838" w:h="11906" w:orient="landscape"/>
          <w:pgMar w:top="1701" w:right="1134" w:bottom="567" w:left="1134" w:header="709" w:footer="709" w:gutter="0"/>
          <w:cols w:space="708"/>
          <w:titlePg/>
          <w:docGrid w:linePitch="381"/>
        </w:sectPr>
      </w:pPr>
    </w:p>
    <w:p w14:paraId="41541C23" w14:textId="2CB9651E" w:rsidR="00DA2BC4" w:rsidRDefault="00DA2BC4" w:rsidP="004164DA">
      <w:pPr>
        <w:pStyle w:val="7"/>
        <w:ind w:firstLine="0"/>
      </w:pPr>
      <w:bookmarkStart w:id="40" w:name="_Toc181429857"/>
      <w:r w:rsidRPr="00A7476A">
        <w:lastRenderedPageBreak/>
        <w:t xml:space="preserve">Статья </w:t>
      </w:r>
      <w:r w:rsidR="004326C1" w:rsidRPr="00A7476A">
        <w:t>4</w:t>
      </w:r>
      <w:r w:rsidR="00266545">
        <w:t>8</w:t>
      </w:r>
      <w:r w:rsidRPr="00A7476A">
        <w:t>. Виды разрешенного использования земельных участков и объектов капитального строительства в различных территориальных зонах</w:t>
      </w:r>
      <w:bookmarkEnd w:id="40"/>
    </w:p>
    <w:p w14:paraId="5917F54F" w14:textId="77777777" w:rsidR="004164DA" w:rsidRPr="004164DA" w:rsidRDefault="004164DA" w:rsidP="004164DA"/>
    <w:p w14:paraId="52C84CB9" w14:textId="77777777" w:rsidR="00E47253" w:rsidRPr="00A7476A" w:rsidRDefault="00E47253" w:rsidP="00E47253">
      <w:pPr>
        <w:pStyle w:val="affffff3"/>
        <w:ind w:right="-210" w:firstLine="709"/>
        <w:jc w:val="both"/>
        <w:rPr>
          <w:rFonts w:ascii="Times New Roman" w:hAnsi="Times New Roman" w:cs="Times New Roman"/>
        </w:rPr>
      </w:pPr>
      <w:r w:rsidRPr="00A7476A">
        <w:rPr>
          <w:rFonts w:ascii="Times New Roman" w:hAnsi="Times New Roman" w:cs="Times New Roman"/>
        </w:rPr>
        <w:t xml:space="preserve">Примечание: В квадратных скобках [__] указан код (числовое обозначение) вида разрешенного использования земельного участка. </w:t>
      </w:r>
    </w:p>
    <w:p w14:paraId="43D5B959" w14:textId="715447D3" w:rsidR="00A552A7" w:rsidRDefault="00E47253" w:rsidP="00A552A7">
      <w:pPr>
        <w:spacing w:line="240" w:lineRule="auto"/>
        <w:rPr>
          <w:sz w:val="24"/>
          <w:szCs w:val="24"/>
        </w:rPr>
      </w:pPr>
      <w:r w:rsidRPr="00A7476A">
        <w:rPr>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495457A6" w14:textId="4AC0FC92" w:rsidR="009E20E6" w:rsidRDefault="009E20E6" w:rsidP="00A552A7">
      <w:pPr>
        <w:spacing w:line="240" w:lineRule="auto"/>
        <w:rPr>
          <w:sz w:val="24"/>
          <w:szCs w:val="24"/>
        </w:rPr>
      </w:pPr>
      <w:r w:rsidRPr="009E20E6">
        <w:rPr>
          <w:sz w:val="24"/>
          <w:szCs w:val="24"/>
        </w:rPr>
        <w:t>Содержание видов разрешенного использования, перечисленных в настояще</w:t>
      </w:r>
      <w:r>
        <w:rPr>
          <w:sz w:val="24"/>
          <w:szCs w:val="24"/>
        </w:rPr>
        <w:t>й</w:t>
      </w:r>
      <w:r w:rsidRPr="009E20E6">
        <w:rPr>
          <w:sz w:val="24"/>
          <w:szCs w:val="24"/>
        </w:rPr>
        <w:t xml:space="preserve"> </w:t>
      </w:r>
      <w:r>
        <w:rPr>
          <w:sz w:val="24"/>
          <w:szCs w:val="24"/>
        </w:rPr>
        <w:t>статье</w:t>
      </w:r>
      <w:r w:rsidRPr="009E20E6">
        <w:rPr>
          <w:sz w:val="24"/>
          <w:szCs w:val="24"/>
        </w:rPr>
        <w:t>,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35B7546B" w14:textId="552E692F" w:rsidR="00A552A7" w:rsidRDefault="00A552A7" w:rsidP="00A552A7">
      <w:pPr>
        <w:spacing w:line="240" w:lineRule="auto"/>
        <w:rPr>
          <w:sz w:val="24"/>
          <w:szCs w:val="24"/>
        </w:rPr>
      </w:pPr>
    </w:p>
    <w:p w14:paraId="6242F1BF" w14:textId="7975FB57" w:rsidR="00CF4816" w:rsidRPr="00A7476A" w:rsidRDefault="00CF4816" w:rsidP="004164DA">
      <w:pPr>
        <w:keepLines w:val="0"/>
        <w:overflowPunct/>
        <w:autoSpaceDE/>
        <w:autoSpaceDN/>
        <w:adjustRightInd/>
        <w:spacing w:line="240" w:lineRule="auto"/>
        <w:ind w:firstLine="0"/>
        <w:jc w:val="center"/>
        <w:outlineLvl w:val="0"/>
        <w:rPr>
          <w:rFonts w:eastAsia="SimSun"/>
          <w:bCs/>
          <w:sz w:val="24"/>
          <w:szCs w:val="24"/>
          <w:lang w:eastAsia="zh-CN"/>
        </w:rPr>
      </w:pPr>
      <w:bookmarkStart w:id="41" w:name="_Toc99705615"/>
      <w:bookmarkStart w:id="42" w:name="_Toc181429858"/>
      <w:r w:rsidRPr="00A7476A">
        <w:rPr>
          <w:rFonts w:eastAsia="SimSun"/>
          <w:caps/>
          <w:sz w:val="24"/>
          <w:szCs w:val="24"/>
          <w:lang w:eastAsia="zh-CN"/>
        </w:rPr>
        <w:t>Жилые зоны</w:t>
      </w:r>
      <w:r w:rsidRPr="00A7476A">
        <w:rPr>
          <w:rFonts w:eastAsia="SimSun"/>
          <w:bCs/>
          <w:sz w:val="24"/>
          <w:szCs w:val="24"/>
          <w:lang w:eastAsia="zh-CN"/>
        </w:rPr>
        <w:t>:</w:t>
      </w:r>
      <w:bookmarkEnd w:id="41"/>
      <w:bookmarkEnd w:id="42"/>
    </w:p>
    <w:p w14:paraId="3C1AB8AD" w14:textId="68EFE016" w:rsidR="00864262" w:rsidRDefault="00864262" w:rsidP="00864262">
      <w:pPr>
        <w:snapToGrid w:val="0"/>
        <w:spacing w:line="240" w:lineRule="auto"/>
        <w:ind w:firstLine="0"/>
        <w:rPr>
          <w:rFonts w:eastAsia="SimSun"/>
          <w:sz w:val="24"/>
          <w:szCs w:val="24"/>
          <w:lang w:eastAsia="zh-CN"/>
        </w:rPr>
      </w:pPr>
      <w:bookmarkStart w:id="43" w:name="_Toc99705616"/>
    </w:p>
    <w:p w14:paraId="034AE8BA" w14:textId="5A11FBBB" w:rsidR="00CF4816" w:rsidRPr="00A7476A" w:rsidRDefault="00864262" w:rsidP="00864262">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44" w:name="_Toc181429859"/>
      <w:r w:rsidRPr="00A7476A">
        <w:rPr>
          <w:rFonts w:eastAsia="SimSun"/>
          <w:sz w:val="24"/>
          <w:szCs w:val="24"/>
          <w:u w:val="single"/>
          <w:lang w:eastAsia="zh-CN"/>
        </w:rPr>
        <w:t>Ж</w:t>
      </w:r>
      <w:r>
        <w:rPr>
          <w:rFonts w:eastAsia="SimSun"/>
          <w:sz w:val="24"/>
          <w:szCs w:val="24"/>
          <w:u w:val="single"/>
          <w:lang w:eastAsia="zh-CN"/>
        </w:rPr>
        <w:t>1</w:t>
      </w:r>
      <w:r w:rsidR="006E618F">
        <w:rPr>
          <w:rFonts w:eastAsia="SimSun"/>
          <w:sz w:val="24"/>
          <w:szCs w:val="24"/>
          <w:u w:val="single"/>
          <w:lang w:eastAsia="zh-CN"/>
        </w:rPr>
        <w:t>.1</w:t>
      </w:r>
      <w:r w:rsidRPr="00A7476A">
        <w:rPr>
          <w:rFonts w:eastAsia="SimSun"/>
          <w:sz w:val="24"/>
          <w:szCs w:val="24"/>
          <w:u w:val="single"/>
          <w:lang w:eastAsia="zh-CN"/>
        </w:rPr>
        <w:t xml:space="preserve">. </w:t>
      </w:r>
      <w:r w:rsidRPr="00864262">
        <w:rPr>
          <w:rFonts w:eastAsia="SimSun"/>
          <w:sz w:val="24"/>
          <w:szCs w:val="24"/>
          <w:u w:val="single"/>
          <w:lang w:eastAsia="zh-CN"/>
        </w:rPr>
        <w:t xml:space="preserve">Зона застройки индивидуальными жилыми </w:t>
      </w:r>
      <w:r w:rsidRPr="00864262">
        <w:rPr>
          <w:rFonts w:eastAsia="SimSun"/>
          <w:bCs/>
          <w:sz w:val="24"/>
          <w:szCs w:val="24"/>
          <w:u w:val="single"/>
          <w:lang w:eastAsia="zh-CN"/>
        </w:rPr>
        <w:t>домами</w:t>
      </w:r>
      <w:r w:rsidR="000E1CEA">
        <w:rPr>
          <w:rFonts w:eastAsia="SimSun"/>
          <w:bCs/>
          <w:sz w:val="24"/>
          <w:szCs w:val="24"/>
          <w:u w:val="single"/>
          <w:lang w:eastAsia="zh-CN"/>
        </w:rPr>
        <w:t xml:space="preserve">, </w:t>
      </w:r>
      <w:r w:rsidRPr="00864262">
        <w:rPr>
          <w:rFonts w:eastAsia="SimSun"/>
          <w:bCs/>
          <w:sz w:val="24"/>
          <w:szCs w:val="24"/>
          <w:u w:val="single"/>
          <w:lang w:eastAsia="zh-CN"/>
        </w:rPr>
        <w:t>домами блокированной застройки</w:t>
      </w:r>
      <w:r w:rsidR="00CF4816" w:rsidRPr="00864262">
        <w:rPr>
          <w:rFonts w:eastAsia="SimSun"/>
          <w:sz w:val="24"/>
          <w:szCs w:val="24"/>
          <w:u w:val="single"/>
          <w:lang w:eastAsia="zh-CN"/>
        </w:rPr>
        <w:t>.</w:t>
      </w:r>
      <w:bookmarkEnd w:id="43"/>
      <w:bookmarkEnd w:id="44"/>
    </w:p>
    <w:p w14:paraId="6BCEE7A2" w14:textId="77777777" w:rsidR="00CF4816" w:rsidRPr="00A7476A" w:rsidRDefault="00CF4816" w:rsidP="004164DA">
      <w:pPr>
        <w:keepLines w:val="0"/>
        <w:widowControl w:val="0"/>
        <w:overflowPunct/>
        <w:autoSpaceDE/>
        <w:autoSpaceDN/>
        <w:adjustRightInd/>
        <w:spacing w:line="240" w:lineRule="auto"/>
        <w:ind w:firstLine="0"/>
        <w:jc w:val="center"/>
        <w:rPr>
          <w:rFonts w:eastAsia="SimSun"/>
          <w:sz w:val="24"/>
          <w:szCs w:val="24"/>
          <w:u w:val="single"/>
          <w:lang w:eastAsia="zh-CN"/>
        </w:rPr>
      </w:pPr>
    </w:p>
    <w:p w14:paraId="7B99174E" w14:textId="735FFC95" w:rsidR="00CF4816" w:rsidRPr="007F23B1" w:rsidRDefault="00CF4816" w:rsidP="007F23B1">
      <w:pPr>
        <w:ind w:firstLine="0"/>
        <w:jc w:val="center"/>
        <w:rPr>
          <w:rFonts w:eastAsia="SimSun"/>
          <w:sz w:val="24"/>
          <w:szCs w:val="24"/>
        </w:rPr>
      </w:pPr>
      <w:bookmarkStart w:id="45" w:name="_Toc99705617"/>
      <w:bookmarkStart w:id="46" w:name="_Toc111807167"/>
      <w:r w:rsidRPr="007F23B1">
        <w:rPr>
          <w:rFonts w:eastAsia="SimSun"/>
          <w:sz w:val="24"/>
          <w:szCs w:val="24"/>
        </w:rPr>
        <w:t>ОСНОВНЫЕ ВИДЫ И ПАРАМЕТРЫ РАЗРЕШЕННОГО ИСПОЛЬЗОВАНИЯ</w:t>
      </w:r>
      <w:bookmarkEnd w:id="45"/>
      <w:bookmarkEnd w:id="46"/>
    </w:p>
    <w:p w14:paraId="3B1FFA01" w14:textId="77777777" w:rsidR="00CF4816" w:rsidRPr="007F23B1" w:rsidRDefault="00CF4816"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3673"/>
        <w:gridCol w:w="3905"/>
      </w:tblGrid>
      <w:tr w:rsidR="00A823DA" w:rsidRPr="00A7476A" w14:paraId="27BE3140" w14:textId="77777777" w:rsidTr="00714D45">
        <w:trPr>
          <w:trHeight w:val="552"/>
          <w:tblHeader/>
        </w:trPr>
        <w:tc>
          <w:tcPr>
            <w:tcW w:w="1953" w:type="dxa"/>
          </w:tcPr>
          <w:p w14:paraId="54C6DD24" w14:textId="77777777" w:rsidR="00A823DA" w:rsidRPr="00A7476A" w:rsidRDefault="00A823DA" w:rsidP="00A823D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20019B" w:rsidRPr="00A7476A">
              <w:rPr>
                <w:b/>
                <w:sz w:val="24"/>
                <w:szCs w:val="24"/>
              </w:rPr>
              <w:t>, код</w:t>
            </w:r>
          </w:p>
        </w:tc>
        <w:tc>
          <w:tcPr>
            <w:tcW w:w="3673" w:type="dxa"/>
            <w:vAlign w:val="center"/>
          </w:tcPr>
          <w:p w14:paraId="6C1E93AE" w14:textId="77777777" w:rsidR="00A823DA" w:rsidRPr="00A7476A" w:rsidRDefault="00A823DA" w:rsidP="004164D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4701D" w:rsidRPr="00A7476A">
              <w:rPr>
                <w:b/>
                <w:sz w:val="24"/>
                <w:szCs w:val="24"/>
              </w:rPr>
              <w:t>у</w:t>
            </w:r>
            <w:r w:rsidRPr="00A7476A">
              <w:rPr>
                <w:b/>
                <w:sz w:val="24"/>
                <w:szCs w:val="24"/>
              </w:rPr>
              <w:t xml:space="preserve"> видов разрешенного использования земельных участков</w:t>
            </w:r>
          </w:p>
        </w:tc>
        <w:tc>
          <w:tcPr>
            <w:tcW w:w="3905" w:type="dxa"/>
            <w:vAlign w:val="center"/>
          </w:tcPr>
          <w:p w14:paraId="6C145FBD" w14:textId="77777777" w:rsidR="00A823DA" w:rsidRPr="00A7476A" w:rsidRDefault="00A823DA" w:rsidP="004164D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64A9B44B" w14:textId="77777777" w:rsidR="00A823DA" w:rsidRPr="00A7476A" w:rsidRDefault="00A823DA" w:rsidP="004164D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D768AF8" w14:textId="77777777" w:rsidR="00A823DA" w:rsidRPr="00A7476A" w:rsidRDefault="00A823DA" w:rsidP="004164D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227BB61E" w14:textId="77777777" w:rsidTr="00714D45">
        <w:trPr>
          <w:trHeight w:val="552"/>
        </w:trPr>
        <w:tc>
          <w:tcPr>
            <w:tcW w:w="1953" w:type="dxa"/>
          </w:tcPr>
          <w:p w14:paraId="46741FF8"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Для индивидуального жилищного строительства</w:t>
            </w:r>
          </w:p>
          <w:p w14:paraId="6FFB3E04"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[2.1]</w:t>
            </w:r>
          </w:p>
        </w:tc>
        <w:tc>
          <w:tcPr>
            <w:tcW w:w="3673" w:type="dxa"/>
          </w:tcPr>
          <w:p w14:paraId="1486FFE4" w14:textId="77777777"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
          <w:p w14:paraId="1A13789D" w14:textId="77777777"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вспомогательного использования, предназначенных для удовлетворения гражданами бытовых и</w:t>
            </w:r>
          </w:p>
          <w:p w14:paraId="7806EE02" w14:textId="77777777"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иных нужд, связанных с их проживанием в таком здании, не предназначенного для раздела на самостоятельные объекты недвижимости);</w:t>
            </w:r>
          </w:p>
          <w:p w14:paraId="3CE5ADCD" w14:textId="77777777"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выращивание сельскохозяйственных культур;</w:t>
            </w:r>
          </w:p>
          <w:p w14:paraId="52495AAD" w14:textId="77777777"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размещение гаражей для собственных нужд и хозяйственных построек</w:t>
            </w:r>
          </w:p>
        </w:tc>
        <w:tc>
          <w:tcPr>
            <w:tcW w:w="3905" w:type="dxa"/>
            <w:vMerge w:val="restart"/>
          </w:tcPr>
          <w:p w14:paraId="4B690197" w14:textId="77777777" w:rsidR="0089733A" w:rsidRPr="00A7476A" w:rsidRDefault="0089733A" w:rsidP="0089733A">
            <w:pPr>
              <w:keepLines w:val="0"/>
              <w:overflowPunct/>
              <w:autoSpaceDE/>
              <w:autoSpaceDN/>
              <w:adjustRightInd/>
              <w:spacing w:line="240" w:lineRule="auto"/>
              <w:ind w:firstLine="709"/>
              <w:rPr>
                <w:sz w:val="24"/>
                <w:szCs w:val="24"/>
              </w:rPr>
            </w:pPr>
            <w:r w:rsidRPr="00A7476A">
              <w:rPr>
                <w:sz w:val="24"/>
                <w:szCs w:val="24"/>
              </w:rPr>
              <w:t>минимальная/максимальная площадь земельных участков – 400</w:t>
            </w:r>
            <w:r>
              <w:rPr>
                <w:sz w:val="24"/>
                <w:szCs w:val="24"/>
              </w:rPr>
              <w:t>/</w:t>
            </w:r>
            <w:r w:rsidRPr="00A7476A">
              <w:rPr>
                <w:sz w:val="24"/>
                <w:szCs w:val="24"/>
              </w:rPr>
              <w:t>500</w:t>
            </w:r>
            <w:r>
              <w:rPr>
                <w:sz w:val="24"/>
                <w:szCs w:val="24"/>
              </w:rPr>
              <w:t>0</w:t>
            </w:r>
            <w:r w:rsidRPr="00A7476A">
              <w:rPr>
                <w:sz w:val="24"/>
                <w:szCs w:val="24"/>
              </w:rPr>
              <w:t xml:space="preserve"> кв. м;</w:t>
            </w:r>
          </w:p>
          <w:p w14:paraId="166EECFA" w14:textId="77777777" w:rsidR="0089733A" w:rsidRPr="00A7476A" w:rsidRDefault="0089733A" w:rsidP="0089733A">
            <w:pPr>
              <w:keepLines w:val="0"/>
              <w:overflowPunct/>
              <w:autoSpaceDE/>
              <w:autoSpaceDN/>
              <w:adjustRightInd/>
              <w:spacing w:line="240" w:lineRule="auto"/>
              <w:ind w:firstLine="709"/>
              <w:rPr>
                <w:sz w:val="24"/>
                <w:szCs w:val="24"/>
              </w:rPr>
            </w:pPr>
            <w:r w:rsidRPr="00A7476A">
              <w:rPr>
                <w:sz w:val="24"/>
                <w:szCs w:val="24"/>
              </w:rPr>
              <w:t>минимальная ширина земельных участков вдоль фронта улицы (проезда) – 12 м;</w:t>
            </w:r>
          </w:p>
          <w:p w14:paraId="38860012" w14:textId="77777777" w:rsidR="0089733A" w:rsidRPr="00A7476A" w:rsidRDefault="0089733A" w:rsidP="0089733A">
            <w:pPr>
              <w:keepLines w:val="0"/>
              <w:overflowPunct/>
              <w:autoSpaceDE/>
              <w:autoSpaceDN/>
              <w:adjustRightInd/>
              <w:spacing w:line="240" w:lineRule="auto"/>
              <w:ind w:firstLine="709"/>
              <w:rPr>
                <w:sz w:val="24"/>
                <w:szCs w:val="24"/>
              </w:rPr>
            </w:pPr>
            <w:r w:rsidRPr="00A7476A">
              <w:rPr>
                <w:sz w:val="24"/>
                <w:szCs w:val="24"/>
              </w:rPr>
              <w:t xml:space="preserve">максимальное количество надземных этажей зданий – </w:t>
            </w:r>
            <w:r>
              <w:rPr>
                <w:sz w:val="24"/>
                <w:szCs w:val="24"/>
              </w:rPr>
              <w:t>3</w:t>
            </w:r>
            <w:r w:rsidRPr="00A7476A">
              <w:rPr>
                <w:sz w:val="24"/>
                <w:szCs w:val="24"/>
              </w:rPr>
              <w:t xml:space="preserve"> этажа (включая мансардный этаж);</w:t>
            </w:r>
          </w:p>
          <w:p w14:paraId="398F9F82" w14:textId="55E7093B" w:rsidR="00113ECE" w:rsidRPr="00A7476A" w:rsidRDefault="0089733A" w:rsidP="00113ECE">
            <w:pPr>
              <w:keepLines w:val="0"/>
              <w:overflowPunct/>
              <w:autoSpaceDE/>
              <w:autoSpaceDN/>
              <w:adjustRightInd/>
              <w:spacing w:line="240" w:lineRule="auto"/>
              <w:ind w:firstLine="709"/>
              <w:rPr>
                <w:sz w:val="24"/>
                <w:szCs w:val="24"/>
              </w:rPr>
            </w:pPr>
            <w:r w:rsidRPr="00A7476A">
              <w:rPr>
                <w:sz w:val="24"/>
                <w:szCs w:val="24"/>
              </w:rPr>
              <w:t xml:space="preserve">максимальная высота зданий </w:t>
            </w:r>
            <w:r w:rsidR="000F4A22" w:rsidRPr="000F4A22">
              <w:rPr>
                <w:sz w:val="24"/>
                <w:szCs w:val="24"/>
              </w:rPr>
              <w:t>для объектов с углом наклона кровли до 15 градусов - 10 м, с углом наклона кровли более 15</w:t>
            </w:r>
            <w:r w:rsidR="000F4A22">
              <w:rPr>
                <w:sz w:val="24"/>
                <w:szCs w:val="24"/>
              </w:rPr>
              <w:t xml:space="preserve"> </w:t>
            </w:r>
            <w:r w:rsidR="000F4A22" w:rsidRPr="000F4A22">
              <w:rPr>
                <w:sz w:val="24"/>
                <w:szCs w:val="24"/>
              </w:rPr>
              <w:t>градусов – 13 м</w:t>
            </w:r>
            <w:r w:rsidRPr="00A7476A">
              <w:rPr>
                <w:sz w:val="24"/>
                <w:szCs w:val="24"/>
              </w:rPr>
              <w:t>;</w:t>
            </w:r>
          </w:p>
          <w:p w14:paraId="0F4EC4F0" w14:textId="1B59EF75" w:rsidR="0089733A" w:rsidRDefault="0089733A" w:rsidP="0089733A">
            <w:pPr>
              <w:keepLines w:val="0"/>
              <w:overflowPunct/>
              <w:autoSpaceDE/>
              <w:autoSpaceDN/>
              <w:adjustRightInd/>
              <w:spacing w:line="240" w:lineRule="auto"/>
              <w:ind w:firstLine="709"/>
              <w:rPr>
                <w:sz w:val="24"/>
                <w:szCs w:val="24"/>
              </w:rPr>
            </w:pPr>
            <w:r w:rsidRPr="00A7476A">
              <w:rPr>
                <w:sz w:val="24"/>
                <w:szCs w:val="24"/>
              </w:rPr>
              <w:t>максимальный процент застройки в границах земельного участка – 50% (процент застройки подземной части не регламентируется);</w:t>
            </w:r>
          </w:p>
          <w:p w14:paraId="75D184AC" w14:textId="3B967631" w:rsidR="0089733A" w:rsidRDefault="0089733A" w:rsidP="0089733A">
            <w:pPr>
              <w:keepLines w:val="0"/>
              <w:overflowPunct/>
              <w:autoSpaceDE/>
              <w:autoSpaceDN/>
              <w:adjustRightInd/>
              <w:spacing w:line="240" w:lineRule="auto"/>
              <w:ind w:firstLine="709"/>
              <w:rPr>
                <w:sz w:val="24"/>
                <w:szCs w:val="24"/>
              </w:rPr>
            </w:pPr>
            <w:r w:rsidRPr="00A7476A">
              <w:rPr>
                <w:sz w:val="24"/>
                <w:szCs w:val="24"/>
              </w:rPr>
              <w:lastRenderedPageBreak/>
              <w:t>коэффициент плотности застройки Кпз-0,7</w:t>
            </w:r>
            <w:r w:rsidR="00DE428C">
              <w:rPr>
                <w:sz w:val="24"/>
                <w:szCs w:val="24"/>
              </w:rPr>
              <w:t>.</w:t>
            </w:r>
          </w:p>
          <w:p w14:paraId="67530224" w14:textId="77777777" w:rsidR="0089733A" w:rsidRDefault="0089733A" w:rsidP="0089733A">
            <w:pPr>
              <w:keepLines w:val="0"/>
              <w:overflowPunct/>
              <w:autoSpaceDE/>
              <w:autoSpaceDN/>
              <w:adjustRightInd/>
              <w:spacing w:line="240" w:lineRule="auto"/>
              <w:ind w:firstLine="709"/>
              <w:rPr>
                <w:sz w:val="24"/>
                <w:szCs w:val="24"/>
              </w:rPr>
            </w:pPr>
          </w:p>
          <w:p w14:paraId="0CED3E12" w14:textId="77777777" w:rsidR="0089733A" w:rsidRDefault="0089733A" w:rsidP="0089733A">
            <w:pPr>
              <w:keepLines w:val="0"/>
              <w:overflowPunct/>
              <w:autoSpaceDE/>
              <w:autoSpaceDN/>
              <w:adjustRightInd/>
              <w:spacing w:line="240" w:lineRule="auto"/>
              <w:ind w:firstLine="709"/>
              <w:rPr>
                <w:sz w:val="24"/>
                <w:szCs w:val="24"/>
              </w:rPr>
            </w:pPr>
          </w:p>
          <w:p w14:paraId="20C0E0C5" w14:textId="7685FAA3" w:rsidR="0089733A" w:rsidRPr="00A7476A" w:rsidRDefault="0089733A" w:rsidP="0089733A">
            <w:pPr>
              <w:keepLines w:val="0"/>
              <w:overflowPunct/>
              <w:autoSpaceDE/>
              <w:autoSpaceDN/>
              <w:adjustRightInd/>
              <w:spacing w:line="240" w:lineRule="auto"/>
              <w:ind w:firstLine="709"/>
              <w:rPr>
                <w:sz w:val="24"/>
                <w:szCs w:val="24"/>
              </w:rPr>
            </w:pPr>
          </w:p>
        </w:tc>
      </w:tr>
      <w:tr w:rsidR="0089733A" w:rsidRPr="00A7476A" w14:paraId="12FFE8BD" w14:textId="77777777" w:rsidTr="00714D45">
        <w:trPr>
          <w:trHeight w:val="552"/>
        </w:trPr>
        <w:tc>
          <w:tcPr>
            <w:tcW w:w="1953" w:type="dxa"/>
          </w:tcPr>
          <w:p w14:paraId="7F065A7C"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lastRenderedPageBreak/>
              <w:t>Для ведения личного подсобного хозяйства (приусадебный земельный участок)</w:t>
            </w:r>
          </w:p>
          <w:p w14:paraId="31CA5317"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[2.2]</w:t>
            </w:r>
          </w:p>
        </w:tc>
        <w:tc>
          <w:tcPr>
            <w:tcW w:w="3673" w:type="dxa"/>
          </w:tcPr>
          <w:p w14:paraId="39E25F90"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Размещение жилого дома, указанного в описании вида разрешенного использования с кодом 2.1;</w:t>
            </w:r>
          </w:p>
          <w:p w14:paraId="3C78F8B8"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производство сельскохозяйственной продукции;</w:t>
            </w:r>
          </w:p>
          <w:p w14:paraId="07EA89C8"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размещение гаража и иных вспомогательных сооружений;</w:t>
            </w:r>
          </w:p>
          <w:p w14:paraId="4BB47674"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содержание сельскохозяйственных животных</w:t>
            </w:r>
          </w:p>
        </w:tc>
        <w:tc>
          <w:tcPr>
            <w:tcW w:w="3905" w:type="dxa"/>
            <w:vMerge/>
          </w:tcPr>
          <w:p w14:paraId="2DC8FF89" w14:textId="15627ACE" w:rsidR="0089733A" w:rsidRPr="00A7476A" w:rsidRDefault="0089733A" w:rsidP="0089733A">
            <w:pPr>
              <w:keepLines w:val="0"/>
              <w:overflowPunct/>
              <w:autoSpaceDE/>
              <w:autoSpaceDN/>
              <w:adjustRightInd/>
              <w:spacing w:line="240" w:lineRule="auto"/>
              <w:rPr>
                <w:sz w:val="24"/>
                <w:szCs w:val="24"/>
              </w:rPr>
            </w:pPr>
          </w:p>
        </w:tc>
      </w:tr>
      <w:tr w:rsidR="00A823DA" w:rsidRPr="00A7476A" w14:paraId="53A1FD34" w14:textId="77777777" w:rsidTr="00714D45">
        <w:trPr>
          <w:trHeight w:val="552"/>
        </w:trPr>
        <w:tc>
          <w:tcPr>
            <w:tcW w:w="1953" w:type="dxa"/>
          </w:tcPr>
          <w:p w14:paraId="639C5F9C" w14:textId="77777777" w:rsidR="00A823DA" w:rsidRPr="00A7476A" w:rsidRDefault="00A823DA" w:rsidP="00A823DA">
            <w:pPr>
              <w:spacing w:line="240" w:lineRule="auto"/>
              <w:ind w:firstLine="0"/>
              <w:rPr>
                <w:sz w:val="23"/>
                <w:szCs w:val="23"/>
                <w:shd w:val="clear" w:color="auto" w:fill="FFFFFF"/>
              </w:rPr>
            </w:pPr>
            <w:r w:rsidRPr="00A7476A">
              <w:rPr>
                <w:sz w:val="23"/>
                <w:szCs w:val="23"/>
                <w:shd w:val="clear" w:color="auto" w:fill="FFFFFF"/>
              </w:rPr>
              <w:t>Блокированная жилая застройка</w:t>
            </w:r>
          </w:p>
          <w:p w14:paraId="010CCE99" w14:textId="77777777" w:rsidR="00A823DA" w:rsidRPr="00A7476A" w:rsidRDefault="00A823DA" w:rsidP="00A823DA">
            <w:pPr>
              <w:spacing w:line="240" w:lineRule="auto"/>
              <w:ind w:firstLine="0"/>
              <w:rPr>
                <w:sz w:val="23"/>
                <w:szCs w:val="23"/>
                <w:shd w:val="clear" w:color="auto" w:fill="FFFFFF"/>
              </w:rPr>
            </w:pPr>
            <w:r w:rsidRPr="00A7476A">
              <w:rPr>
                <w:sz w:val="23"/>
                <w:szCs w:val="23"/>
                <w:shd w:val="clear" w:color="auto" w:fill="FFFFFF"/>
              </w:rPr>
              <w:t>[2.3]</w:t>
            </w:r>
          </w:p>
        </w:tc>
        <w:tc>
          <w:tcPr>
            <w:tcW w:w="3673" w:type="dxa"/>
          </w:tcPr>
          <w:p w14:paraId="3B325ECD" w14:textId="517ADFAD" w:rsidR="00A823DA" w:rsidRPr="00A7476A" w:rsidRDefault="004164DA" w:rsidP="00AD72CD">
            <w:pPr>
              <w:spacing w:line="240" w:lineRule="auto"/>
              <w:ind w:firstLine="0"/>
              <w:rPr>
                <w:sz w:val="23"/>
                <w:szCs w:val="23"/>
                <w:shd w:val="clear" w:color="auto" w:fill="FFFFFF"/>
              </w:rPr>
            </w:pPr>
            <w:r w:rsidRPr="004164DA">
              <w:rPr>
                <w:sz w:val="23"/>
                <w:szCs w:val="23"/>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905" w:type="dxa"/>
          </w:tcPr>
          <w:p w14:paraId="166BC0DB" w14:textId="2956EBCD" w:rsidR="00A823DA" w:rsidRPr="00A7476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sidR="000E1278">
              <w:rPr>
                <w:rFonts w:eastAsia="SimSun"/>
                <w:sz w:val="24"/>
                <w:szCs w:val="24"/>
                <w:lang w:eastAsia="zh-CN"/>
              </w:rPr>
              <w:t>1</w:t>
            </w:r>
            <w:r w:rsidRPr="00A7476A">
              <w:rPr>
                <w:rFonts w:eastAsia="SimSun"/>
                <w:sz w:val="24"/>
                <w:szCs w:val="24"/>
                <w:lang w:eastAsia="zh-CN"/>
              </w:rPr>
              <w:t>00/2000 кв. м;</w:t>
            </w:r>
          </w:p>
          <w:p w14:paraId="3ED257FE" w14:textId="5162FE87" w:rsidR="00A823D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 ширина земельных участков</w:t>
            </w:r>
            <w:r w:rsidR="000E1278">
              <w:rPr>
                <w:rFonts w:eastAsia="SimSun"/>
                <w:sz w:val="24"/>
                <w:szCs w:val="24"/>
                <w:lang w:eastAsia="zh-CN"/>
              </w:rPr>
              <w:t>, подлежащих застройке</w:t>
            </w:r>
            <w:r w:rsidRPr="00A7476A">
              <w:rPr>
                <w:rFonts w:eastAsia="SimSun"/>
                <w:sz w:val="24"/>
                <w:szCs w:val="24"/>
                <w:lang w:eastAsia="zh-CN"/>
              </w:rPr>
              <w:t xml:space="preserve"> </w:t>
            </w:r>
            <w:r w:rsidR="000E1278">
              <w:rPr>
                <w:rFonts w:eastAsia="SimSun"/>
                <w:sz w:val="24"/>
                <w:szCs w:val="24"/>
                <w:lang w:eastAsia="zh-CN"/>
              </w:rPr>
              <w:t>(</w:t>
            </w:r>
            <w:r w:rsidRPr="00A7476A">
              <w:rPr>
                <w:rFonts w:eastAsia="SimSun"/>
                <w:sz w:val="24"/>
                <w:szCs w:val="24"/>
                <w:lang w:eastAsia="zh-CN"/>
              </w:rPr>
              <w:t>вдоль фронта улицы</w:t>
            </w:r>
            <w:r w:rsidR="00404F68">
              <w:rPr>
                <w:rFonts w:eastAsia="SimSun"/>
                <w:sz w:val="24"/>
                <w:szCs w:val="24"/>
                <w:lang w:eastAsia="zh-CN"/>
              </w:rPr>
              <w:t>/</w:t>
            </w:r>
            <w:r w:rsidRPr="00A7476A">
              <w:rPr>
                <w:rFonts w:eastAsia="SimSun"/>
                <w:sz w:val="24"/>
                <w:szCs w:val="24"/>
                <w:lang w:eastAsia="zh-CN"/>
              </w:rPr>
              <w:t>проезда</w:t>
            </w:r>
            <w:r w:rsidR="00404F68">
              <w:rPr>
                <w:rFonts w:eastAsia="SimSun"/>
                <w:sz w:val="24"/>
                <w:szCs w:val="24"/>
                <w:lang w:eastAsia="zh-CN"/>
              </w:rPr>
              <w:t>, территории общего пользования)</w:t>
            </w:r>
            <w:r w:rsidRPr="00A7476A">
              <w:rPr>
                <w:rFonts w:eastAsia="SimSun"/>
                <w:sz w:val="24"/>
                <w:szCs w:val="24"/>
                <w:lang w:eastAsia="zh-CN"/>
              </w:rPr>
              <w:t xml:space="preserve"> – </w:t>
            </w:r>
            <w:r w:rsidR="000E1278">
              <w:rPr>
                <w:rFonts w:eastAsia="SimSun"/>
                <w:sz w:val="24"/>
                <w:szCs w:val="24"/>
                <w:lang w:eastAsia="zh-CN"/>
              </w:rPr>
              <w:t>6</w:t>
            </w:r>
            <w:r w:rsidRPr="00A7476A">
              <w:rPr>
                <w:rFonts w:eastAsia="SimSun"/>
                <w:sz w:val="24"/>
                <w:szCs w:val="24"/>
                <w:lang w:eastAsia="zh-CN"/>
              </w:rPr>
              <w:t xml:space="preserve"> м;</w:t>
            </w:r>
          </w:p>
          <w:p w14:paraId="5DCB6DB0" w14:textId="7B8F5A0E" w:rsidR="00E17CB9" w:rsidRPr="00A7476A" w:rsidRDefault="00E17CB9" w:rsidP="00AD72CD">
            <w:pPr>
              <w:keepLines w:val="0"/>
              <w:overflowPunct/>
              <w:autoSpaceDE/>
              <w:autoSpaceDN/>
              <w:adjustRightInd/>
              <w:spacing w:line="240" w:lineRule="auto"/>
              <w:ind w:firstLine="709"/>
              <w:rPr>
                <w:rFonts w:eastAsia="SimSun"/>
                <w:sz w:val="24"/>
                <w:szCs w:val="24"/>
                <w:lang w:eastAsia="zh-CN"/>
              </w:rPr>
            </w:pPr>
            <w:r w:rsidRPr="00E17CB9">
              <w:rPr>
                <w:rFonts w:eastAsia="SimSun"/>
                <w:sz w:val="24"/>
                <w:szCs w:val="24"/>
                <w:lang w:eastAsia="zh-CN"/>
              </w:rPr>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p w14:paraId="26867B39" w14:textId="66A423C0" w:rsidR="00A823DA" w:rsidRPr="00A7476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0E1278">
              <w:rPr>
                <w:rFonts w:eastAsia="SimSun"/>
                <w:sz w:val="24"/>
                <w:szCs w:val="24"/>
                <w:lang w:eastAsia="zh-CN"/>
              </w:rPr>
              <w:t>3</w:t>
            </w:r>
            <w:r w:rsidRPr="00A7476A">
              <w:rPr>
                <w:rFonts w:eastAsia="SimSun"/>
                <w:sz w:val="24"/>
                <w:szCs w:val="24"/>
                <w:lang w:eastAsia="zh-CN"/>
              </w:rPr>
              <w:t xml:space="preserve"> этажа (включая мансардный этаж); </w:t>
            </w:r>
          </w:p>
          <w:p w14:paraId="10320C48" w14:textId="77777777" w:rsidR="00A823DA" w:rsidRPr="00A7476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от уровня земли до верха перекрытия последнего этажа (или конька кровли) - 20 м;</w:t>
            </w:r>
          </w:p>
          <w:p w14:paraId="6B0DE013" w14:textId="1B41A6DA" w:rsidR="00A823D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32E699AB" w14:textId="7A87FEEA" w:rsidR="00A823DA"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коэффициент плотности застройки Кпз-0,7</w:t>
            </w:r>
          </w:p>
        </w:tc>
      </w:tr>
      <w:tr w:rsidR="00714D45" w:rsidRPr="00A7476A" w14:paraId="6EF37A71" w14:textId="77777777" w:rsidTr="00714D45">
        <w:trPr>
          <w:trHeight w:val="552"/>
        </w:trPr>
        <w:tc>
          <w:tcPr>
            <w:tcW w:w="1953" w:type="dxa"/>
          </w:tcPr>
          <w:p w14:paraId="4DA5A5D5" w14:textId="77777777" w:rsidR="00714D45" w:rsidRPr="00255A95" w:rsidRDefault="00714D45" w:rsidP="00714D45">
            <w:pPr>
              <w:pStyle w:val="affffff3"/>
              <w:jc w:val="both"/>
              <w:rPr>
                <w:rFonts w:ascii="Times New Roman" w:hAnsi="Times New Roman" w:cs="Times New Roman"/>
              </w:rPr>
            </w:pPr>
            <w:r w:rsidRPr="00255A95">
              <w:rPr>
                <w:rFonts w:ascii="Times New Roman" w:hAnsi="Times New Roman" w:cs="Times New Roman"/>
              </w:rPr>
              <w:lastRenderedPageBreak/>
              <w:t xml:space="preserve">Размещение гаражей для собственных нужд </w:t>
            </w:r>
          </w:p>
          <w:p w14:paraId="5DC3339E" w14:textId="66D7AF3F" w:rsidR="00714D45" w:rsidRPr="00A7476A" w:rsidRDefault="00714D45" w:rsidP="00714D45">
            <w:pPr>
              <w:spacing w:line="240" w:lineRule="auto"/>
              <w:ind w:firstLine="0"/>
              <w:rPr>
                <w:sz w:val="23"/>
                <w:szCs w:val="23"/>
                <w:shd w:val="clear" w:color="auto" w:fill="FFFFFF"/>
              </w:rPr>
            </w:pPr>
            <w:r w:rsidRPr="00255A95">
              <w:rPr>
                <w:sz w:val="24"/>
                <w:szCs w:val="24"/>
              </w:rPr>
              <w:t>[2.7.2]</w:t>
            </w:r>
          </w:p>
        </w:tc>
        <w:tc>
          <w:tcPr>
            <w:tcW w:w="3673" w:type="dxa"/>
          </w:tcPr>
          <w:p w14:paraId="24A01342" w14:textId="7B6B000A" w:rsidR="00714D45" w:rsidRPr="004164DA" w:rsidRDefault="00714D45" w:rsidP="00714D45">
            <w:pPr>
              <w:spacing w:line="240" w:lineRule="auto"/>
              <w:ind w:firstLine="0"/>
              <w:rPr>
                <w:sz w:val="23"/>
                <w:szCs w:val="23"/>
                <w:shd w:val="clear" w:color="auto" w:fill="FFFFFF"/>
              </w:rPr>
            </w:pPr>
            <w:r w:rsidRPr="00255A95">
              <w:rPr>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05" w:type="dxa"/>
          </w:tcPr>
          <w:p w14:paraId="52ED7F03" w14:textId="77777777" w:rsidR="00714D45" w:rsidRDefault="00714D45" w:rsidP="00714D45">
            <w:pPr>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минимальная/максимальная площадь земельных участков </w:t>
            </w:r>
            <w:r>
              <w:rPr>
                <w:rFonts w:eastAsia="SimSun"/>
                <w:sz w:val="24"/>
                <w:szCs w:val="24"/>
                <w:lang w:eastAsia="zh-CN"/>
              </w:rPr>
              <w:t>для отдельно стоящих гаражей</w:t>
            </w:r>
            <w:r w:rsidRPr="00255A95">
              <w:rPr>
                <w:rFonts w:eastAsia="SimSun"/>
                <w:sz w:val="24"/>
                <w:szCs w:val="24"/>
                <w:lang w:eastAsia="zh-CN"/>
              </w:rPr>
              <w:t xml:space="preserve"> – </w:t>
            </w:r>
            <w:r>
              <w:rPr>
                <w:rFonts w:eastAsia="SimSun"/>
                <w:sz w:val="24"/>
                <w:szCs w:val="24"/>
                <w:lang w:eastAsia="zh-CN"/>
              </w:rPr>
              <w:t>50</w:t>
            </w:r>
            <w:r w:rsidRPr="00255A95">
              <w:rPr>
                <w:rFonts w:eastAsia="SimSun"/>
                <w:sz w:val="24"/>
                <w:szCs w:val="24"/>
                <w:lang w:eastAsia="zh-CN"/>
              </w:rPr>
              <w:t>/</w:t>
            </w:r>
            <w:r>
              <w:rPr>
                <w:rFonts w:eastAsia="SimSun"/>
                <w:sz w:val="24"/>
                <w:szCs w:val="24"/>
                <w:lang w:eastAsia="zh-CN"/>
              </w:rPr>
              <w:t>100</w:t>
            </w:r>
            <w:r w:rsidRPr="00255A95">
              <w:rPr>
                <w:rFonts w:eastAsia="SimSun"/>
                <w:sz w:val="24"/>
                <w:szCs w:val="24"/>
                <w:lang w:eastAsia="zh-CN"/>
              </w:rPr>
              <w:t xml:space="preserve"> кв. м;</w:t>
            </w:r>
          </w:p>
          <w:p w14:paraId="7C2E67D5" w14:textId="77777777" w:rsidR="00714D45" w:rsidRPr="00255A95" w:rsidRDefault="00714D45" w:rsidP="00714D45">
            <w:pPr>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минимальная/максимальная площадь земельных участков </w:t>
            </w:r>
            <w:r>
              <w:rPr>
                <w:rFonts w:eastAsia="SimSun"/>
                <w:sz w:val="24"/>
                <w:szCs w:val="24"/>
                <w:lang w:eastAsia="zh-CN"/>
              </w:rPr>
              <w:t>для гаражей</w:t>
            </w:r>
            <w:r w:rsidRPr="00255A95">
              <w:rPr>
                <w:rFonts w:eastAsia="SimSun"/>
                <w:sz w:val="24"/>
                <w:szCs w:val="24"/>
                <w:lang w:eastAsia="zh-CN"/>
              </w:rPr>
              <w:t xml:space="preserve">, блокированных общими стенами с другими гаражами в одном ряду, имеющих общие с ними крышу, фундамент и коммуникации – </w:t>
            </w:r>
            <w:r>
              <w:rPr>
                <w:rFonts w:eastAsia="SimSun"/>
                <w:sz w:val="24"/>
                <w:szCs w:val="24"/>
                <w:lang w:eastAsia="zh-CN"/>
              </w:rPr>
              <w:t>100</w:t>
            </w:r>
            <w:r w:rsidRPr="00255A95">
              <w:rPr>
                <w:rFonts w:eastAsia="SimSun"/>
                <w:sz w:val="24"/>
                <w:szCs w:val="24"/>
                <w:lang w:eastAsia="zh-CN"/>
              </w:rPr>
              <w:t>/</w:t>
            </w:r>
            <w:r>
              <w:rPr>
                <w:rFonts w:eastAsia="SimSun"/>
                <w:sz w:val="24"/>
                <w:szCs w:val="24"/>
                <w:lang w:eastAsia="zh-CN"/>
              </w:rPr>
              <w:t>500</w:t>
            </w:r>
            <w:r w:rsidRPr="00255A95">
              <w:rPr>
                <w:rFonts w:eastAsia="SimSun"/>
                <w:sz w:val="24"/>
                <w:szCs w:val="24"/>
                <w:lang w:eastAsia="zh-CN"/>
              </w:rPr>
              <w:t xml:space="preserve"> кв. м;</w:t>
            </w:r>
          </w:p>
          <w:p w14:paraId="2C0FA32B" w14:textId="1B525D1A" w:rsidR="00714D45" w:rsidRPr="00A7476A" w:rsidRDefault="00714D45" w:rsidP="00714D45">
            <w:pPr>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максимальное количество надземных этажей зданий – </w:t>
            </w:r>
            <w:r>
              <w:rPr>
                <w:rFonts w:eastAsia="SimSun"/>
                <w:sz w:val="24"/>
                <w:szCs w:val="24"/>
                <w:lang w:eastAsia="zh-CN"/>
              </w:rPr>
              <w:t>1</w:t>
            </w:r>
            <w:r w:rsidRPr="00255A95">
              <w:rPr>
                <w:rFonts w:eastAsia="SimSun"/>
                <w:sz w:val="24"/>
                <w:szCs w:val="24"/>
                <w:lang w:eastAsia="zh-CN"/>
              </w:rPr>
              <w:t xml:space="preserve"> этаж</w:t>
            </w:r>
          </w:p>
        </w:tc>
      </w:tr>
      <w:tr w:rsidR="003B4CA7" w:rsidRPr="00A7476A" w14:paraId="1C563AD0" w14:textId="77777777" w:rsidTr="007D5B6E">
        <w:trPr>
          <w:trHeight w:val="5244"/>
        </w:trPr>
        <w:tc>
          <w:tcPr>
            <w:tcW w:w="1953" w:type="dxa"/>
          </w:tcPr>
          <w:p w14:paraId="087B83B1" w14:textId="77777777" w:rsidR="003B4CA7" w:rsidRPr="00A7476A" w:rsidRDefault="003B4CA7" w:rsidP="00664773">
            <w:pPr>
              <w:pStyle w:val="affffff3"/>
              <w:jc w:val="both"/>
              <w:rPr>
                <w:rFonts w:ascii="Times New Roman" w:hAnsi="Times New Roman" w:cs="Times New Roman"/>
              </w:rPr>
            </w:pPr>
            <w:r w:rsidRPr="00A7476A">
              <w:rPr>
                <w:rFonts w:ascii="Times New Roman" w:hAnsi="Times New Roman" w:cs="Times New Roman"/>
              </w:rPr>
              <w:t>Предоставление коммунальных услуг [3.1.1]</w:t>
            </w:r>
          </w:p>
        </w:tc>
        <w:tc>
          <w:tcPr>
            <w:tcW w:w="3673" w:type="dxa"/>
          </w:tcPr>
          <w:p w14:paraId="0577E1F0" w14:textId="77777777" w:rsidR="003B4CA7" w:rsidRPr="00A7476A" w:rsidRDefault="003B4CA7" w:rsidP="00664773">
            <w:pPr>
              <w:pStyle w:val="affffff3"/>
              <w:jc w:val="both"/>
              <w:rPr>
                <w:rFonts w:ascii="Times New Roman" w:hAnsi="Times New Roman" w:cs="Times New Roman"/>
              </w:rPr>
            </w:pPr>
            <w:r w:rsidRPr="00A7476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05" w:type="dxa"/>
          </w:tcPr>
          <w:p w14:paraId="63237659" w14:textId="77777777" w:rsidR="003B4CA7" w:rsidRPr="00A7476A" w:rsidRDefault="003B4CA7" w:rsidP="00AD72CD">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- 4 кв. м/10000 кв.м </w:t>
            </w:r>
          </w:p>
          <w:p w14:paraId="62801D14" w14:textId="77777777" w:rsidR="003B4CA7" w:rsidRPr="00A7476A" w:rsidRDefault="003B4CA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14:paraId="67E885EB" w14:textId="78FFB93B" w:rsidR="003B4CA7" w:rsidRPr="00A7476A" w:rsidRDefault="003B4CA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5E6679A9" w14:textId="77777777" w:rsidR="003B4CA7" w:rsidRPr="00A7476A" w:rsidRDefault="003B4CA7" w:rsidP="00C93F8F">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408E13F1" w14:textId="77777777" w:rsidTr="00714D45">
        <w:trPr>
          <w:trHeight w:val="552"/>
        </w:trPr>
        <w:tc>
          <w:tcPr>
            <w:tcW w:w="1953" w:type="dxa"/>
          </w:tcPr>
          <w:p w14:paraId="331AFF0D" w14:textId="77777777" w:rsidR="00EE2A51" w:rsidRPr="00A7476A" w:rsidRDefault="00EE2A51" w:rsidP="00A823DA">
            <w:pPr>
              <w:spacing w:line="240" w:lineRule="auto"/>
              <w:ind w:firstLine="0"/>
              <w:rPr>
                <w:sz w:val="23"/>
                <w:szCs w:val="23"/>
                <w:shd w:val="clear" w:color="auto" w:fill="FFFFFF"/>
              </w:rPr>
            </w:pPr>
            <w:r w:rsidRPr="00A7476A">
              <w:rPr>
                <w:sz w:val="23"/>
                <w:szCs w:val="23"/>
                <w:shd w:val="clear" w:color="auto" w:fill="FFFFFF"/>
              </w:rPr>
              <w:lastRenderedPageBreak/>
              <w:t>Благоустройство территории [12.0.2]</w:t>
            </w:r>
          </w:p>
        </w:tc>
        <w:tc>
          <w:tcPr>
            <w:tcW w:w="3673" w:type="dxa"/>
          </w:tcPr>
          <w:p w14:paraId="2DB7661F" w14:textId="77777777" w:rsidR="00EE2A51" w:rsidRPr="00A7476A" w:rsidRDefault="00EE2A51" w:rsidP="00A823DA">
            <w:pPr>
              <w:spacing w:line="240" w:lineRule="auto"/>
              <w:ind w:firstLine="0"/>
              <w:rPr>
                <w:sz w:val="23"/>
                <w:szCs w:val="23"/>
                <w:shd w:val="clear" w:color="auto" w:fill="FFFFFF"/>
              </w:rPr>
            </w:pPr>
            <w:r w:rsidRPr="00A7476A">
              <w:rPr>
                <w:sz w:val="23"/>
                <w:szCs w:val="23"/>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05" w:type="dxa"/>
            <w:vMerge w:val="restart"/>
          </w:tcPr>
          <w:p w14:paraId="40AC7DAD" w14:textId="77777777" w:rsidR="00EE2A51" w:rsidRPr="00A7476A" w:rsidRDefault="00EE2A51"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подлежат установлению</w:t>
            </w:r>
          </w:p>
          <w:p w14:paraId="15F058DF" w14:textId="42DA3D19" w:rsidR="00EE2A51" w:rsidRPr="00A7476A" w:rsidRDefault="00EE2A51" w:rsidP="00546DBF">
            <w:pPr>
              <w:suppressAutoHyphens/>
              <w:spacing w:line="240" w:lineRule="auto"/>
              <w:ind w:firstLine="709"/>
              <w:textAlignment w:val="baseline"/>
              <w:rPr>
                <w:rFonts w:eastAsia="SimSun"/>
                <w:sz w:val="24"/>
                <w:szCs w:val="24"/>
                <w:lang w:eastAsia="zh-CN"/>
              </w:rPr>
            </w:pPr>
          </w:p>
        </w:tc>
      </w:tr>
      <w:tr w:rsidR="00EE2A51" w:rsidRPr="00A7476A" w14:paraId="61D16FA6" w14:textId="77777777" w:rsidTr="00714D45">
        <w:trPr>
          <w:trHeight w:val="552"/>
        </w:trPr>
        <w:tc>
          <w:tcPr>
            <w:tcW w:w="1953" w:type="dxa"/>
          </w:tcPr>
          <w:p w14:paraId="259FCF7B" w14:textId="77777777" w:rsidR="00EE2A51" w:rsidRPr="00A7476A" w:rsidRDefault="00EE2A51" w:rsidP="006711D2">
            <w:pPr>
              <w:spacing w:line="240" w:lineRule="auto"/>
              <w:ind w:firstLine="0"/>
              <w:rPr>
                <w:sz w:val="24"/>
                <w:szCs w:val="24"/>
                <w:shd w:val="clear" w:color="auto" w:fill="FFFFFF"/>
              </w:rPr>
            </w:pPr>
            <w:r w:rsidRPr="00A7476A">
              <w:rPr>
                <w:sz w:val="24"/>
                <w:szCs w:val="24"/>
                <w:shd w:val="clear" w:color="auto" w:fill="FFFFFF"/>
              </w:rPr>
              <w:t>Улично-дорожная сеть</w:t>
            </w:r>
          </w:p>
          <w:p w14:paraId="7EE76DBB" w14:textId="77777777" w:rsidR="00EE2A51" w:rsidRPr="00A7476A" w:rsidRDefault="00EE2A51" w:rsidP="006711D2">
            <w:pPr>
              <w:spacing w:line="240" w:lineRule="auto"/>
              <w:ind w:firstLine="0"/>
              <w:rPr>
                <w:sz w:val="24"/>
                <w:szCs w:val="24"/>
                <w:shd w:val="clear" w:color="auto" w:fill="FFFFFF"/>
              </w:rPr>
            </w:pPr>
            <w:r w:rsidRPr="00A7476A">
              <w:rPr>
                <w:sz w:val="24"/>
                <w:szCs w:val="24"/>
                <w:shd w:val="clear" w:color="auto" w:fill="FFFFFF"/>
              </w:rPr>
              <w:t>[12.0.1]</w:t>
            </w:r>
          </w:p>
        </w:tc>
        <w:tc>
          <w:tcPr>
            <w:tcW w:w="3673" w:type="dxa"/>
          </w:tcPr>
          <w:p w14:paraId="0F69AD27" w14:textId="4966CA8A" w:rsidR="00EE2A51" w:rsidRPr="00A7476A" w:rsidRDefault="00EE2A51" w:rsidP="006711D2">
            <w:pPr>
              <w:spacing w:line="240" w:lineRule="auto"/>
              <w:ind w:firstLine="0"/>
              <w:rPr>
                <w:sz w:val="24"/>
                <w:szCs w:val="24"/>
                <w:shd w:val="clear" w:color="auto" w:fill="FFFFFF"/>
              </w:rPr>
            </w:pPr>
            <w:r w:rsidRPr="00A7476A">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17F50">
                <w:rPr>
                  <w:sz w:val="24"/>
                  <w:szCs w:val="24"/>
                  <w:shd w:val="clear" w:color="auto" w:fill="FFFFFF"/>
                </w:rPr>
                <w:t>кодами 2.7.1</w:t>
              </w:r>
            </w:hyperlink>
            <w:r w:rsidRPr="00217F50">
              <w:rPr>
                <w:sz w:val="24"/>
                <w:szCs w:val="24"/>
                <w:shd w:val="clear" w:color="auto" w:fill="FFFFFF"/>
              </w:rPr>
              <w:t xml:space="preserve">, </w:t>
            </w:r>
            <w:hyperlink w:anchor="sub_1049" w:history="1">
              <w:r w:rsidRPr="00217F50">
                <w:rPr>
                  <w:sz w:val="24"/>
                  <w:szCs w:val="24"/>
                  <w:shd w:val="clear" w:color="auto" w:fill="FFFFFF"/>
                </w:rPr>
                <w:t>4.9</w:t>
              </w:r>
            </w:hyperlink>
            <w:r w:rsidRPr="00217F50">
              <w:rPr>
                <w:sz w:val="24"/>
                <w:szCs w:val="24"/>
                <w:shd w:val="clear" w:color="auto" w:fill="FFFFFF"/>
              </w:rPr>
              <w:t xml:space="preserve">, </w:t>
            </w:r>
            <w:hyperlink w:anchor="sub_1723" w:history="1">
              <w:r w:rsidRPr="00217F50">
                <w:rPr>
                  <w:sz w:val="24"/>
                  <w:szCs w:val="24"/>
                  <w:shd w:val="clear" w:color="auto" w:fill="FFFFFF"/>
                </w:rPr>
                <w:t>7.2.3</w:t>
              </w:r>
            </w:hyperlink>
            <w:r w:rsidRPr="00217F50">
              <w:rPr>
                <w:sz w:val="24"/>
                <w:szCs w:val="24"/>
                <w:shd w:val="clear" w:color="auto" w:fill="FFFFFF"/>
              </w:rPr>
              <w:t xml:space="preserve">, </w:t>
            </w:r>
            <w:r w:rsidRPr="00A7476A">
              <w:rPr>
                <w:sz w:val="24"/>
                <w:szCs w:val="24"/>
                <w:shd w:val="clear" w:color="auto" w:fill="FFFFFF"/>
              </w:rPr>
              <w:t>а также некапитальных сооружений, предназначенных для охраны транспортных средств</w:t>
            </w:r>
          </w:p>
        </w:tc>
        <w:tc>
          <w:tcPr>
            <w:tcW w:w="3905" w:type="dxa"/>
            <w:vMerge/>
          </w:tcPr>
          <w:p w14:paraId="64245B5A" w14:textId="55E155FC" w:rsidR="00EE2A51" w:rsidRPr="00A7476A" w:rsidRDefault="00EE2A51" w:rsidP="00546DBF">
            <w:pPr>
              <w:suppressAutoHyphens/>
              <w:autoSpaceDN/>
              <w:adjustRightInd/>
              <w:spacing w:line="240" w:lineRule="auto"/>
              <w:ind w:firstLine="709"/>
              <w:textAlignment w:val="baseline"/>
              <w:rPr>
                <w:rFonts w:eastAsia="SimSun"/>
                <w:sz w:val="24"/>
                <w:szCs w:val="24"/>
                <w:lang w:eastAsia="zh-CN"/>
              </w:rPr>
            </w:pPr>
          </w:p>
        </w:tc>
      </w:tr>
      <w:tr w:rsidR="00EE2A51" w:rsidRPr="00A7476A" w14:paraId="662EA616" w14:textId="77777777" w:rsidTr="00EE2A51">
        <w:trPr>
          <w:trHeight w:val="552"/>
        </w:trPr>
        <w:tc>
          <w:tcPr>
            <w:tcW w:w="1953" w:type="dxa"/>
          </w:tcPr>
          <w:p w14:paraId="3F18BD4F" w14:textId="5F441630" w:rsidR="00EE2A51" w:rsidRPr="00A7476A" w:rsidRDefault="00EE2A51" w:rsidP="00EE2A51">
            <w:pPr>
              <w:spacing w:line="240" w:lineRule="auto"/>
              <w:ind w:firstLine="0"/>
              <w:rPr>
                <w:sz w:val="24"/>
                <w:szCs w:val="24"/>
                <w:shd w:val="clear" w:color="auto" w:fill="FFFFFF"/>
              </w:rPr>
            </w:pPr>
            <w:r w:rsidRPr="00A7476A">
              <w:rPr>
                <w:sz w:val="24"/>
                <w:szCs w:val="24"/>
                <w:shd w:val="clear" w:color="auto" w:fill="FFFFFF"/>
              </w:rPr>
              <w:lastRenderedPageBreak/>
              <w:t>Историко-культурная деятельность [9.3]</w:t>
            </w:r>
          </w:p>
        </w:tc>
        <w:tc>
          <w:tcPr>
            <w:tcW w:w="3673" w:type="dxa"/>
          </w:tcPr>
          <w:p w14:paraId="332361DB" w14:textId="521427C6" w:rsidR="00EE2A51" w:rsidRPr="00A7476A" w:rsidRDefault="00EE2A51" w:rsidP="00EE2A51">
            <w:pPr>
              <w:spacing w:line="240" w:lineRule="auto"/>
              <w:ind w:firstLine="0"/>
              <w:rPr>
                <w:sz w:val="24"/>
                <w:szCs w:val="24"/>
                <w:shd w:val="clear" w:color="auto" w:fill="FFFFFF"/>
              </w:rPr>
            </w:pPr>
            <w:r w:rsidRPr="00A7476A">
              <w:rPr>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05" w:type="dxa"/>
            <w:tcBorders>
              <w:top w:val="nil"/>
            </w:tcBorders>
          </w:tcPr>
          <w:p w14:paraId="6F6DE672" w14:textId="6A46A5D4" w:rsidR="00EE2A51" w:rsidRPr="00A7476A" w:rsidRDefault="00EE2A51" w:rsidP="00EE2A51">
            <w:pPr>
              <w:suppressAutoHyphens/>
              <w:autoSpaceDN/>
              <w:adjustRightInd/>
              <w:spacing w:line="240" w:lineRule="auto"/>
              <w:ind w:firstLine="709"/>
              <w:textAlignment w:val="baseline"/>
              <w:rPr>
                <w:rFonts w:eastAsia="SimSun"/>
                <w:sz w:val="24"/>
                <w:szCs w:val="24"/>
                <w:lang w:eastAsia="zh-CN"/>
              </w:rPr>
            </w:pPr>
            <w:r w:rsidRPr="00A7476A">
              <w:rPr>
                <w:rFonts w:eastAsia="SimSun"/>
                <w:sz w:val="24"/>
                <w:szCs w:val="24"/>
                <w:lang w:eastAsia="zh-CN"/>
              </w:rPr>
              <w:t>Не подлежат установлению</w:t>
            </w:r>
          </w:p>
        </w:tc>
      </w:tr>
      <w:tr w:rsidR="004164DA" w:rsidRPr="00A7476A" w14:paraId="1001BD2A" w14:textId="77777777" w:rsidTr="00714D45">
        <w:trPr>
          <w:trHeight w:val="552"/>
        </w:trPr>
        <w:tc>
          <w:tcPr>
            <w:tcW w:w="1953" w:type="dxa"/>
          </w:tcPr>
          <w:p w14:paraId="58B08651" w14:textId="038D30C9" w:rsidR="004164DA" w:rsidRPr="00A7476A" w:rsidRDefault="009E13FE" w:rsidP="006711D2">
            <w:pPr>
              <w:spacing w:line="240" w:lineRule="auto"/>
              <w:ind w:firstLine="0"/>
              <w:rPr>
                <w:sz w:val="24"/>
                <w:szCs w:val="24"/>
                <w:shd w:val="clear" w:color="auto" w:fill="FFFFFF"/>
              </w:rPr>
            </w:pPr>
            <w:r w:rsidRPr="009E13FE">
              <w:rPr>
                <w:sz w:val="24"/>
                <w:szCs w:val="24"/>
                <w:shd w:val="clear" w:color="auto" w:fill="FFFFFF"/>
              </w:rPr>
              <w:t>Земельные участки, входящие в состав общего имущества собственников индивидуальных жилых домов в малоэтажном жилом комплексе</w:t>
            </w:r>
            <w:r>
              <w:rPr>
                <w:sz w:val="24"/>
                <w:szCs w:val="24"/>
                <w:shd w:val="clear" w:color="auto" w:fill="FFFFFF"/>
              </w:rPr>
              <w:t xml:space="preserve"> </w:t>
            </w:r>
            <w:r w:rsidRPr="00A7476A">
              <w:rPr>
                <w:sz w:val="24"/>
                <w:szCs w:val="24"/>
                <w:shd w:val="clear" w:color="auto" w:fill="FFFFFF"/>
              </w:rPr>
              <w:t>[</w:t>
            </w:r>
            <w:r>
              <w:rPr>
                <w:sz w:val="24"/>
                <w:szCs w:val="24"/>
                <w:shd w:val="clear" w:color="auto" w:fill="FFFFFF"/>
              </w:rPr>
              <w:t>14</w:t>
            </w:r>
            <w:r w:rsidRPr="00A7476A">
              <w:rPr>
                <w:sz w:val="24"/>
                <w:szCs w:val="24"/>
                <w:shd w:val="clear" w:color="auto" w:fill="FFFFFF"/>
              </w:rPr>
              <w:t>.0]</w:t>
            </w:r>
          </w:p>
        </w:tc>
        <w:tc>
          <w:tcPr>
            <w:tcW w:w="3673" w:type="dxa"/>
          </w:tcPr>
          <w:p w14:paraId="071DB683" w14:textId="1FD65409" w:rsidR="004164DA" w:rsidRPr="00A7476A" w:rsidRDefault="009E13FE" w:rsidP="006711D2">
            <w:pPr>
              <w:spacing w:line="240" w:lineRule="auto"/>
              <w:ind w:firstLine="0"/>
              <w:rPr>
                <w:sz w:val="24"/>
                <w:szCs w:val="24"/>
                <w:shd w:val="clear" w:color="auto" w:fill="FFFFFF"/>
              </w:rPr>
            </w:pPr>
            <w:r w:rsidRPr="009E13FE">
              <w:rPr>
                <w:sz w:val="24"/>
                <w:szCs w:val="24"/>
                <w:shd w:val="clear" w:color="auto" w:fill="FFFFFF"/>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3905" w:type="dxa"/>
          </w:tcPr>
          <w:p w14:paraId="19EF64FB" w14:textId="6643DC5C" w:rsidR="004164DA" w:rsidRPr="00A7476A" w:rsidRDefault="00523115" w:rsidP="00546DBF">
            <w:pPr>
              <w:suppressAutoHyphens/>
              <w:autoSpaceDN/>
              <w:adjustRightInd/>
              <w:spacing w:line="240" w:lineRule="auto"/>
              <w:ind w:firstLine="709"/>
              <w:textAlignment w:val="baseline"/>
              <w:rPr>
                <w:rFonts w:eastAsia="SimSun"/>
                <w:sz w:val="24"/>
                <w:szCs w:val="24"/>
                <w:lang w:eastAsia="zh-CN"/>
              </w:rPr>
            </w:pPr>
            <w:r>
              <w:rPr>
                <w:rFonts w:eastAsia="SimSun"/>
                <w:sz w:val="24"/>
                <w:szCs w:val="24"/>
                <w:lang w:eastAsia="zh-CN"/>
              </w:rPr>
              <w:t>В</w:t>
            </w:r>
            <w:r w:rsidR="009E13FE" w:rsidRPr="009E13FE">
              <w:rPr>
                <w:rFonts w:eastAsia="SimSun"/>
                <w:sz w:val="24"/>
                <w:szCs w:val="24"/>
                <w:lang w:eastAsia="zh-CN"/>
              </w:rPr>
              <w:t xml:space="preserve"> соответствии с утвержденной документацией по планировке территории</w:t>
            </w:r>
          </w:p>
        </w:tc>
      </w:tr>
    </w:tbl>
    <w:p w14:paraId="3AB518FC" w14:textId="77777777" w:rsidR="00914AF0" w:rsidRPr="00A7476A" w:rsidRDefault="00914AF0" w:rsidP="00914AF0">
      <w:pPr>
        <w:keepLines w:val="0"/>
        <w:tabs>
          <w:tab w:val="left" w:pos="2520"/>
        </w:tabs>
        <w:overflowPunct/>
        <w:autoSpaceDE/>
        <w:autoSpaceDN/>
        <w:adjustRightInd/>
        <w:spacing w:line="240" w:lineRule="auto"/>
        <w:ind w:firstLine="709"/>
        <w:jc w:val="center"/>
        <w:rPr>
          <w:rFonts w:eastAsia="SimSun"/>
          <w:sz w:val="24"/>
          <w:szCs w:val="24"/>
          <w:lang w:eastAsia="zh-CN"/>
        </w:rPr>
      </w:pPr>
    </w:p>
    <w:p w14:paraId="508C41AE" w14:textId="188DE31B" w:rsidR="00914AF0" w:rsidRPr="007F23B1" w:rsidRDefault="00914AF0" w:rsidP="007F23B1">
      <w:pPr>
        <w:ind w:firstLine="0"/>
        <w:jc w:val="center"/>
        <w:rPr>
          <w:rFonts w:eastAsia="SimSun"/>
          <w:sz w:val="24"/>
          <w:szCs w:val="24"/>
        </w:rPr>
      </w:pPr>
      <w:bookmarkStart w:id="47" w:name="_Toc99705618"/>
      <w:bookmarkStart w:id="48" w:name="_Toc111807168"/>
      <w:r w:rsidRPr="007F23B1">
        <w:rPr>
          <w:rFonts w:eastAsia="SimSun"/>
          <w:sz w:val="24"/>
          <w:szCs w:val="24"/>
        </w:rPr>
        <w:t>УСЛОВНО РАЗРЕШЕННЫЕ ВИДЫ И ПАРАМЕТРЫ ИСПОЛЬЗОВАНИЯ</w:t>
      </w:r>
      <w:bookmarkEnd w:id="47"/>
      <w:bookmarkEnd w:id="48"/>
    </w:p>
    <w:p w14:paraId="2FC08AA7" w14:textId="77777777" w:rsidR="00914AF0" w:rsidRPr="007F23B1" w:rsidRDefault="00914AF0"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686"/>
        <w:gridCol w:w="3827"/>
      </w:tblGrid>
      <w:tr w:rsidR="006711D2" w:rsidRPr="00A7476A" w14:paraId="333214C0" w14:textId="77777777" w:rsidTr="006711D2">
        <w:trPr>
          <w:trHeight w:val="552"/>
          <w:tblHeader/>
        </w:trPr>
        <w:tc>
          <w:tcPr>
            <w:tcW w:w="1843" w:type="dxa"/>
          </w:tcPr>
          <w:p w14:paraId="0893E55D" w14:textId="77777777" w:rsidR="006711D2" w:rsidRPr="00A7476A" w:rsidRDefault="006711D2" w:rsidP="00F6356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w:t>
            </w:r>
            <w:r w:rsidR="0074701D" w:rsidRPr="00A7476A">
              <w:rPr>
                <w:b/>
                <w:sz w:val="24"/>
                <w:szCs w:val="24"/>
              </w:rPr>
              <w:t>, код</w:t>
            </w:r>
          </w:p>
        </w:tc>
        <w:tc>
          <w:tcPr>
            <w:tcW w:w="3686" w:type="dxa"/>
            <w:shd w:val="clear" w:color="auto" w:fill="auto"/>
            <w:vAlign w:val="center"/>
          </w:tcPr>
          <w:p w14:paraId="2CD2D935" w14:textId="77777777" w:rsidR="006711D2" w:rsidRPr="00A7476A" w:rsidRDefault="006711D2" w:rsidP="00D616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4701D" w:rsidRPr="00A7476A">
              <w:rPr>
                <w:b/>
                <w:sz w:val="24"/>
                <w:szCs w:val="24"/>
              </w:rPr>
              <w:t>у</w:t>
            </w:r>
            <w:r w:rsidRPr="00A7476A">
              <w:rPr>
                <w:b/>
                <w:sz w:val="24"/>
                <w:szCs w:val="24"/>
              </w:rPr>
              <w:t xml:space="preserve"> видов разрешенного использования земельных участков</w:t>
            </w:r>
          </w:p>
        </w:tc>
        <w:tc>
          <w:tcPr>
            <w:tcW w:w="3827" w:type="dxa"/>
            <w:shd w:val="clear" w:color="auto" w:fill="auto"/>
            <w:vAlign w:val="center"/>
          </w:tcPr>
          <w:p w14:paraId="2FE3977A" w14:textId="77777777" w:rsidR="006711D2" w:rsidRPr="00A7476A" w:rsidRDefault="006711D2" w:rsidP="00D616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4936F943" w14:textId="77777777" w:rsidR="006711D2" w:rsidRPr="00A7476A" w:rsidRDefault="006711D2" w:rsidP="00D616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D05664A" w14:textId="77777777" w:rsidR="006711D2" w:rsidRPr="00A7476A" w:rsidRDefault="006711D2" w:rsidP="00D616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711D2" w:rsidRPr="00A7476A" w14:paraId="52BE9785" w14:textId="77777777" w:rsidTr="00DC257E">
        <w:trPr>
          <w:trHeight w:val="592"/>
        </w:trPr>
        <w:tc>
          <w:tcPr>
            <w:tcW w:w="1843" w:type="dxa"/>
          </w:tcPr>
          <w:p w14:paraId="2352EADC" w14:textId="77777777" w:rsidR="006711D2" w:rsidRPr="00A7476A" w:rsidRDefault="006711D2" w:rsidP="006711D2">
            <w:pPr>
              <w:pStyle w:val="affffff3"/>
              <w:keepLines/>
              <w:widowControl/>
              <w:rPr>
                <w:rFonts w:ascii="Times New Roman" w:hAnsi="Times New Roman" w:cs="Times New Roman"/>
              </w:rPr>
            </w:pPr>
            <w:r w:rsidRPr="00A7476A">
              <w:rPr>
                <w:rFonts w:ascii="Times New Roman" w:hAnsi="Times New Roman" w:cs="Times New Roman"/>
              </w:rPr>
              <w:t>Деловое управление</w:t>
            </w:r>
          </w:p>
          <w:p w14:paraId="3F08BCFC" w14:textId="77777777" w:rsidR="006711D2" w:rsidRPr="00A7476A" w:rsidRDefault="006711D2" w:rsidP="006711D2">
            <w:pPr>
              <w:spacing w:line="240" w:lineRule="auto"/>
              <w:ind w:firstLine="0"/>
              <w:rPr>
                <w:sz w:val="24"/>
                <w:szCs w:val="24"/>
                <w:shd w:val="clear" w:color="auto" w:fill="FFFFFF"/>
              </w:rPr>
            </w:pPr>
            <w:r w:rsidRPr="00A7476A">
              <w:rPr>
                <w:sz w:val="24"/>
                <w:szCs w:val="24"/>
              </w:rPr>
              <w:t>[4.1]</w:t>
            </w:r>
          </w:p>
        </w:tc>
        <w:tc>
          <w:tcPr>
            <w:tcW w:w="3686" w:type="dxa"/>
            <w:shd w:val="clear" w:color="auto" w:fill="auto"/>
            <w:vAlign w:val="center"/>
          </w:tcPr>
          <w:p w14:paraId="4D46D8D4" w14:textId="77777777" w:rsidR="006711D2" w:rsidRPr="00A7476A" w:rsidRDefault="00DC257E" w:rsidP="00DC257E">
            <w:pPr>
              <w:spacing w:line="240" w:lineRule="auto"/>
              <w:ind w:firstLine="0"/>
              <w:rPr>
                <w:sz w:val="23"/>
                <w:szCs w:val="23"/>
                <w:shd w:val="clear" w:color="auto" w:fill="FFFFFF"/>
              </w:rPr>
            </w:pPr>
            <w:r w:rsidRPr="00A7476A">
              <w:rPr>
                <w:sz w:val="23"/>
                <w:szCs w:val="23"/>
                <w:shd w:val="clear" w:color="auto" w:fill="FFFFFF"/>
              </w:rPr>
              <w:t xml:space="preserve">Размещение объектов </w:t>
            </w:r>
            <w:r w:rsidR="006711D2" w:rsidRPr="00A7476A">
              <w:rPr>
                <w:sz w:val="23"/>
                <w:szCs w:val="23"/>
                <w:shd w:val="clear" w:color="auto" w:fill="FFFFFF"/>
              </w:rPr>
              <w:t>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val="restart"/>
            <w:shd w:val="clear" w:color="auto" w:fill="auto"/>
          </w:tcPr>
          <w:p w14:paraId="31F90938" w14:textId="77777777" w:rsidR="006711D2" w:rsidRPr="00A7476A" w:rsidRDefault="006711D2" w:rsidP="00F6356F">
            <w:pPr>
              <w:keepLines w:val="0"/>
              <w:overflowPunct/>
              <w:autoSpaceDE/>
              <w:autoSpaceDN/>
              <w:adjustRightInd/>
              <w:spacing w:line="240" w:lineRule="auto"/>
              <w:ind w:firstLine="709"/>
              <w:jc w:val="left"/>
              <w:rPr>
                <w:sz w:val="24"/>
                <w:szCs w:val="24"/>
                <w:lang w:eastAsia="zh-CN"/>
              </w:rPr>
            </w:pPr>
            <w:r w:rsidRPr="00A7476A">
              <w:rPr>
                <w:rFonts w:eastAsia="SimSun"/>
                <w:sz w:val="24"/>
                <w:szCs w:val="24"/>
                <w:lang w:eastAsia="zh-CN"/>
              </w:rPr>
              <w:t>Минимальная/максимальная площадь земельных участков  – 400/2000 кв. м;</w:t>
            </w:r>
          </w:p>
          <w:p w14:paraId="39E378C5" w14:textId="3B0E02DA" w:rsidR="006711D2" w:rsidRPr="00A7476A" w:rsidRDefault="006711D2" w:rsidP="00F6356F">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2</w:t>
            </w:r>
            <w:r w:rsidRPr="00A7476A">
              <w:rPr>
                <w:rFonts w:eastAsia="SimSun"/>
                <w:sz w:val="24"/>
                <w:szCs w:val="24"/>
                <w:lang w:eastAsia="zh-CN"/>
              </w:rPr>
              <w:t xml:space="preserve"> этажа (включая мансардный этаж);</w:t>
            </w:r>
          </w:p>
          <w:p w14:paraId="669CE5B8" w14:textId="77777777" w:rsidR="006711D2" w:rsidRPr="00A7476A" w:rsidRDefault="006711D2" w:rsidP="00F6356F">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C25C0FA" w14:textId="77777777" w:rsidR="006711D2" w:rsidRPr="00A7476A" w:rsidRDefault="006711D2" w:rsidP="00F6356F">
            <w:pPr>
              <w:spacing w:line="240" w:lineRule="auto"/>
              <w:ind w:firstLine="709"/>
              <w:rPr>
                <w:sz w:val="24"/>
                <w:szCs w:val="24"/>
              </w:rPr>
            </w:pPr>
            <w:r w:rsidRPr="00A7476A">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3F68F755" w14:textId="77777777" w:rsidR="006711D2" w:rsidRPr="00A7476A" w:rsidRDefault="006711D2" w:rsidP="00F6356F">
            <w:pPr>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14:paraId="38E560C7" w14:textId="77777777" w:rsidR="006711D2" w:rsidRPr="00A7476A" w:rsidRDefault="006711D2" w:rsidP="00C93F8F">
            <w:pPr>
              <w:spacing w:line="240" w:lineRule="auto"/>
              <w:ind w:firstLine="709"/>
              <w:rPr>
                <w:sz w:val="24"/>
                <w:szCs w:val="24"/>
                <w:lang w:eastAsia="zh-CN"/>
              </w:rPr>
            </w:pPr>
            <w:r w:rsidRPr="00A7476A">
              <w:rPr>
                <w:sz w:val="24"/>
                <w:szCs w:val="24"/>
              </w:rPr>
              <w:t xml:space="preserve">минимальный процент озеленения участка - </w:t>
            </w:r>
            <w:r w:rsidR="00C93F8F" w:rsidRPr="00A7476A">
              <w:rPr>
                <w:sz w:val="24"/>
                <w:szCs w:val="24"/>
              </w:rPr>
              <w:t>30</w:t>
            </w:r>
            <w:r w:rsidRPr="00A7476A">
              <w:rPr>
                <w:sz w:val="24"/>
                <w:szCs w:val="24"/>
              </w:rPr>
              <w:t>%</w:t>
            </w:r>
            <w:r w:rsidRPr="00A7476A">
              <w:rPr>
                <w:sz w:val="24"/>
                <w:szCs w:val="24"/>
                <w:lang w:val="en-US"/>
              </w:rPr>
              <w:t>;</w:t>
            </w:r>
          </w:p>
        </w:tc>
      </w:tr>
      <w:tr w:rsidR="00DC257E" w:rsidRPr="00A7476A" w14:paraId="32C6CC27" w14:textId="77777777" w:rsidTr="00DC257E">
        <w:trPr>
          <w:trHeight w:val="1694"/>
        </w:trPr>
        <w:tc>
          <w:tcPr>
            <w:tcW w:w="1843" w:type="dxa"/>
          </w:tcPr>
          <w:p w14:paraId="74C7B25D" w14:textId="77777777" w:rsidR="00DC257E" w:rsidRPr="00A7476A" w:rsidRDefault="00DC257E" w:rsidP="00F6356F">
            <w:pPr>
              <w:pStyle w:val="affffff3"/>
              <w:jc w:val="both"/>
              <w:rPr>
                <w:rFonts w:ascii="Times New Roman" w:hAnsi="Times New Roman" w:cs="Times New Roman"/>
              </w:rPr>
            </w:pPr>
            <w:r w:rsidRPr="00A7476A">
              <w:rPr>
                <w:rFonts w:ascii="Times New Roman" w:hAnsi="Times New Roman" w:cs="Times New Roman"/>
              </w:rPr>
              <w:t>Общественное питание</w:t>
            </w:r>
          </w:p>
          <w:p w14:paraId="2C128CF4" w14:textId="77777777" w:rsidR="00DC257E" w:rsidRPr="00A7476A" w:rsidRDefault="00DC257E" w:rsidP="00F6356F">
            <w:pPr>
              <w:pStyle w:val="affffff3"/>
              <w:jc w:val="both"/>
              <w:rPr>
                <w:rFonts w:ascii="Times New Roman" w:hAnsi="Times New Roman" w:cs="Times New Roman"/>
              </w:rPr>
            </w:pPr>
            <w:r w:rsidRPr="00A7476A">
              <w:rPr>
                <w:rFonts w:ascii="Times New Roman" w:hAnsi="Times New Roman" w:cs="Times New Roman"/>
              </w:rPr>
              <w:t>[4.6]</w:t>
            </w:r>
          </w:p>
        </w:tc>
        <w:tc>
          <w:tcPr>
            <w:tcW w:w="3686" w:type="dxa"/>
            <w:shd w:val="clear" w:color="auto" w:fill="auto"/>
          </w:tcPr>
          <w:p w14:paraId="5EB62728" w14:textId="77777777" w:rsidR="00DC257E" w:rsidRPr="00A7476A" w:rsidRDefault="00DC257E" w:rsidP="00DC257E">
            <w:pPr>
              <w:spacing w:line="240" w:lineRule="auto"/>
              <w:ind w:firstLine="0"/>
            </w:pPr>
            <w:r w:rsidRPr="00A7476A">
              <w:rPr>
                <w:sz w:val="23"/>
                <w:szCs w:val="23"/>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14:paraId="0D09246B" w14:textId="77777777" w:rsidR="00DC257E" w:rsidRPr="00A7476A" w:rsidRDefault="00DC257E" w:rsidP="00F6356F">
            <w:pPr>
              <w:keepLines w:val="0"/>
              <w:overflowPunct/>
              <w:autoSpaceDE/>
              <w:autoSpaceDN/>
              <w:adjustRightInd/>
              <w:spacing w:line="240" w:lineRule="auto"/>
              <w:ind w:firstLine="709"/>
              <w:jc w:val="left"/>
              <w:rPr>
                <w:rFonts w:eastAsia="SimSun"/>
                <w:sz w:val="24"/>
                <w:szCs w:val="24"/>
                <w:lang w:eastAsia="zh-CN"/>
              </w:rPr>
            </w:pPr>
          </w:p>
        </w:tc>
      </w:tr>
      <w:tr w:rsidR="00DC257E" w:rsidRPr="00A7476A" w14:paraId="2EE919B2" w14:textId="77777777" w:rsidTr="00251665">
        <w:trPr>
          <w:trHeight w:val="1405"/>
        </w:trPr>
        <w:tc>
          <w:tcPr>
            <w:tcW w:w="1843" w:type="dxa"/>
          </w:tcPr>
          <w:p w14:paraId="0F92BF40"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Амбулаторное ветеринарное обслуживание [3.10.1]</w:t>
            </w:r>
          </w:p>
        </w:tc>
        <w:tc>
          <w:tcPr>
            <w:tcW w:w="3686" w:type="dxa"/>
            <w:shd w:val="clear" w:color="auto" w:fill="auto"/>
          </w:tcPr>
          <w:p w14:paraId="0BBFADE1"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3827" w:type="dxa"/>
            <w:vMerge/>
            <w:shd w:val="clear" w:color="auto" w:fill="auto"/>
          </w:tcPr>
          <w:p w14:paraId="537E49FC" w14:textId="77777777" w:rsidR="00DC257E" w:rsidRPr="00A7476A" w:rsidRDefault="00DC257E" w:rsidP="00F6356F">
            <w:pPr>
              <w:keepLines w:val="0"/>
              <w:overflowPunct/>
              <w:autoSpaceDE/>
              <w:autoSpaceDN/>
              <w:adjustRightInd/>
              <w:spacing w:line="240" w:lineRule="auto"/>
              <w:ind w:firstLine="709"/>
              <w:jc w:val="left"/>
              <w:rPr>
                <w:rFonts w:eastAsia="SimSun"/>
                <w:sz w:val="24"/>
                <w:szCs w:val="24"/>
                <w:lang w:eastAsia="zh-CN"/>
              </w:rPr>
            </w:pPr>
          </w:p>
        </w:tc>
      </w:tr>
      <w:tr w:rsidR="00DC257E" w:rsidRPr="00A7476A" w14:paraId="483B90F9" w14:textId="77777777" w:rsidTr="003617EF">
        <w:trPr>
          <w:trHeight w:val="876"/>
        </w:trPr>
        <w:tc>
          <w:tcPr>
            <w:tcW w:w="1843" w:type="dxa"/>
          </w:tcPr>
          <w:p w14:paraId="3F8B90A4"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Бытовое обслуживание [3.3]</w:t>
            </w:r>
          </w:p>
        </w:tc>
        <w:tc>
          <w:tcPr>
            <w:tcW w:w="3686" w:type="dxa"/>
            <w:shd w:val="clear" w:color="auto" w:fill="auto"/>
          </w:tcPr>
          <w:p w14:paraId="6838A849"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w:t>
            </w:r>
          </w:p>
          <w:p w14:paraId="609CE803"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827" w:type="dxa"/>
            <w:vMerge w:val="restart"/>
            <w:shd w:val="clear" w:color="auto" w:fill="auto"/>
          </w:tcPr>
          <w:p w14:paraId="7E7D9FB7"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100/5000 кв. м;</w:t>
            </w:r>
          </w:p>
          <w:p w14:paraId="34652D83" w14:textId="21C89798"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2</w:t>
            </w:r>
            <w:r w:rsidRPr="00A7476A">
              <w:rPr>
                <w:rFonts w:eastAsia="SimSun"/>
                <w:sz w:val="24"/>
                <w:szCs w:val="24"/>
                <w:lang w:eastAsia="zh-CN"/>
              </w:rPr>
              <w:t xml:space="preserve"> этажа (включая мансардный этаж);</w:t>
            </w:r>
          </w:p>
          <w:p w14:paraId="288FC226" w14:textId="1EE23BE0"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217F50">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E17F131"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общая площадь встроенных объектов - 150 м2.</w:t>
            </w:r>
          </w:p>
          <w:p w14:paraId="678C9FEB"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18DFE047"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5FABB877"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59D0A1AB"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обустройство входа в виде крыльца или лестницы, изолированных от жилой части здания;</w:t>
            </w:r>
          </w:p>
          <w:p w14:paraId="33D7014D"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обустройство входа и временной стоянки автомобилей в пределах границ земельного участка, принадлежащего застройщику;</w:t>
            </w:r>
          </w:p>
          <w:p w14:paraId="5A59BB31"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оборудования площадок для остановки автомобилей;</w:t>
            </w:r>
          </w:p>
          <w:p w14:paraId="3F6F26EF"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соблюдения норм благоустройства, установленных соответствующими муниципальными правовыми актами;</w:t>
            </w:r>
          </w:p>
          <w:p w14:paraId="26357A63"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запрещается размещение объектов, вредных для здоровья населения (магазинов стройматериалов, москательно-химических товаров и т.п.). </w:t>
            </w:r>
          </w:p>
          <w:p w14:paraId="6CA50074"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Объекты со встроенными и пристроенными помещениями ритуальных услуг следует размещать на границе жилой зоны.</w:t>
            </w:r>
          </w:p>
          <w:p w14:paraId="110F4FD7" w14:textId="77777777" w:rsidR="00DC257E" w:rsidRPr="00A7476A" w:rsidRDefault="00DC257E" w:rsidP="00AD72CD">
            <w:pPr>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- 12 м.</w:t>
            </w:r>
          </w:p>
          <w:p w14:paraId="13769B96" w14:textId="33783252"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sidR="00E05F9F">
              <w:rPr>
                <w:sz w:val="24"/>
                <w:szCs w:val="24"/>
              </w:rPr>
              <w:t>30</w:t>
            </w:r>
            <w:r w:rsidRPr="00A7476A">
              <w:rPr>
                <w:sz w:val="24"/>
                <w:szCs w:val="24"/>
              </w:rPr>
              <w:t>%</w:t>
            </w:r>
          </w:p>
        </w:tc>
      </w:tr>
      <w:tr w:rsidR="00DC257E" w:rsidRPr="00A7476A" w14:paraId="4CEDBCB0" w14:textId="77777777" w:rsidTr="00DC257E">
        <w:trPr>
          <w:trHeight w:val="1350"/>
        </w:trPr>
        <w:tc>
          <w:tcPr>
            <w:tcW w:w="1843" w:type="dxa"/>
          </w:tcPr>
          <w:p w14:paraId="3035853D"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Магазины [4.4]</w:t>
            </w:r>
          </w:p>
        </w:tc>
        <w:tc>
          <w:tcPr>
            <w:tcW w:w="3686" w:type="dxa"/>
            <w:shd w:val="clear" w:color="auto" w:fill="auto"/>
          </w:tcPr>
          <w:p w14:paraId="10453467"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shd w:val="clear" w:color="auto" w:fill="auto"/>
          </w:tcPr>
          <w:p w14:paraId="49F81295" w14:textId="77777777" w:rsidR="00DC257E" w:rsidRPr="00A7476A" w:rsidRDefault="00DC257E" w:rsidP="005A1B6A">
            <w:pPr>
              <w:keepLines w:val="0"/>
              <w:overflowPunct/>
              <w:autoSpaceDE/>
              <w:autoSpaceDN/>
              <w:adjustRightInd/>
              <w:spacing w:line="240" w:lineRule="auto"/>
              <w:ind w:firstLine="709"/>
              <w:jc w:val="left"/>
              <w:rPr>
                <w:rFonts w:eastAsia="SimSun"/>
                <w:sz w:val="24"/>
                <w:szCs w:val="24"/>
                <w:lang w:eastAsia="zh-CN"/>
              </w:rPr>
            </w:pPr>
          </w:p>
        </w:tc>
      </w:tr>
      <w:tr w:rsidR="00001376" w:rsidRPr="00A7476A" w14:paraId="7C46BC92" w14:textId="77777777" w:rsidTr="00A45596">
        <w:trPr>
          <w:trHeight w:val="3164"/>
        </w:trPr>
        <w:tc>
          <w:tcPr>
            <w:tcW w:w="1843" w:type="dxa"/>
          </w:tcPr>
          <w:p w14:paraId="576C8E9E" w14:textId="77777777" w:rsidR="00001376" w:rsidRPr="00A7476A" w:rsidRDefault="00001376" w:rsidP="00001376">
            <w:pPr>
              <w:pStyle w:val="affffff3"/>
              <w:jc w:val="both"/>
              <w:rPr>
                <w:rFonts w:ascii="Times New Roman" w:hAnsi="Times New Roman" w:cs="Times New Roman"/>
              </w:rPr>
            </w:pPr>
            <w:r w:rsidRPr="00A7476A">
              <w:rPr>
                <w:rFonts w:ascii="Times New Roman" w:hAnsi="Times New Roman" w:cs="Times New Roman"/>
              </w:rPr>
              <w:lastRenderedPageBreak/>
              <w:t>Дома социального обслуживания [3.2.1]</w:t>
            </w:r>
          </w:p>
        </w:tc>
        <w:tc>
          <w:tcPr>
            <w:tcW w:w="3686" w:type="dxa"/>
            <w:shd w:val="clear" w:color="auto" w:fill="auto"/>
          </w:tcPr>
          <w:p w14:paraId="7AA825B3" w14:textId="77777777" w:rsidR="00001376" w:rsidRPr="00A7476A" w:rsidRDefault="00001376" w:rsidP="00001376">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1FBB5038" w14:textId="77777777" w:rsidR="00001376" w:rsidRPr="00A7476A" w:rsidRDefault="00001376" w:rsidP="00001376">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vMerge/>
            <w:shd w:val="clear" w:color="auto" w:fill="auto"/>
          </w:tcPr>
          <w:p w14:paraId="7001487C" w14:textId="77777777" w:rsidR="00001376" w:rsidRPr="00A7476A" w:rsidRDefault="00001376" w:rsidP="005A1B6A">
            <w:pPr>
              <w:keepLines w:val="0"/>
              <w:overflowPunct/>
              <w:autoSpaceDE/>
              <w:autoSpaceDN/>
              <w:adjustRightInd/>
              <w:spacing w:line="240" w:lineRule="auto"/>
              <w:ind w:firstLine="709"/>
              <w:jc w:val="left"/>
              <w:rPr>
                <w:rFonts w:eastAsia="SimSun"/>
                <w:sz w:val="24"/>
                <w:szCs w:val="24"/>
                <w:lang w:eastAsia="zh-CN"/>
              </w:rPr>
            </w:pPr>
          </w:p>
        </w:tc>
      </w:tr>
      <w:tr w:rsidR="00001376" w:rsidRPr="00A7476A" w14:paraId="4449CE0A" w14:textId="77777777" w:rsidTr="00251665">
        <w:trPr>
          <w:trHeight w:val="611"/>
        </w:trPr>
        <w:tc>
          <w:tcPr>
            <w:tcW w:w="1843" w:type="dxa"/>
          </w:tcPr>
          <w:p w14:paraId="40BD333C" w14:textId="77777777" w:rsidR="00001376" w:rsidRPr="00A7476A" w:rsidRDefault="00001376" w:rsidP="00DC257E">
            <w:pPr>
              <w:pStyle w:val="affffff3"/>
              <w:jc w:val="both"/>
              <w:rPr>
                <w:rFonts w:ascii="Times New Roman" w:hAnsi="Times New Roman" w:cs="Times New Roman"/>
              </w:rPr>
            </w:pPr>
            <w:r w:rsidRPr="00A7476A">
              <w:rPr>
                <w:rFonts w:ascii="Times New Roman" w:hAnsi="Times New Roman" w:cs="Times New Roman"/>
              </w:rPr>
              <w:t>Оказание социальной помощи населению [3.2.2]</w:t>
            </w:r>
          </w:p>
        </w:tc>
        <w:tc>
          <w:tcPr>
            <w:tcW w:w="3686" w:type="dxa"/>
            <w:shd w:val="clear" w:color="auto" w:fill="auto"/>
          </w:tcPr>
          <w:p w14:paraId="35636AED" w14:textId="77777777" w:rsidR="00001376" w:rsidRPr="00A7476A" w:rsidRDefault="00001376" w:rsidP="00001376">
            <w:pPr>
              <w:pStyle w:val="affffff3"/>
              <w:jc w:val="both"/>
              <w:rPr>
                <w:rFonts w:ascii="Times New Roman" w:hAnsi="Times New Roman" w:cs="Times New Roman"/>
              </w:rPr>
            </w:pPr>
            <w:r w:rsidRPr="00A7476A">
              <w:rPr>
                <w:rFonts w:ascii="Times New Roman" w:hAnsi="Times New Roman" w:cs="Times New Roman"/>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209CFAD" w14:textId="77777777" w:rsidR="00001376" w:rsidRPr="00A7476A" w:rsidRDefault="00001376" w:rsidP="00001376">
            <w:pPr>
              <w:pStyle w:val="affffff3"/>
              <w:jc w:val="both"/>
              <w:rPr>
                <w:rFonts w:ascii="Times New Roman" w:hAnsi="Times New Roman" w:cs="Times New Roman"/>
              </w:rPr>
            </w:pPr>
            <w:r w:rsidRPr="00A7476A">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3827" w:type="dxa"/>
            <w:vMerge/>
            <w:shd w:val="clear" w:color="auto" w:fill="auto"/>
          </w:tcPr>
          <w:p w14:paraId="0D7107ED" w14:textId="77777777" w:rsidR="00001376" w:rsidRPr="00A7476A" w:rsidRDefault="00001376" w:rsidP="005A1B6A">
            <w:pPr>
              <w:keepLines w:val="0"/>
              <w:overflowPunct/>
              <w:autoSpaceDE/>
              <w:autoSpaceDN/>
              <w:adjustRightInd/>
              <w:spacing w:line="240" w:lineRule="auto"/>
              <w:ind w:firstLine="709"/>
              <w:jc w:val="left"/>
              <w:rPr>
                <w:rFonts w:eastAsia="SimSun"/>
                <w:sz w:val="24"/>
                <w:szCs w:val="24"/>
                <w:lang w:eastAsia="zh-CN"/>
              </w:rPr>
            </w:pPr>
          </w:p>
        </w:tc>
      </w:tr>
      <w:tr w:rsidR="00251665" w:rsidRPr="00A7476A" w14:paraId="67D6052A" w14:textId="77777777" w:rsidTr="00DC257E">
        <w:trPr>
          <w:trHeight w:val="1755"/>
        </w:trPr>
        <w:tc>
          <w:tcPr>
            <w:tcW w:w="1843" w:type="dxa"/>
          </w:tcPr>
          <w:p w14:paraId="5E721F49" w14:textId="77777777" w:rsidR="00251665" w:rsidRPr="00A7476A" w:rsidRDefault="00251665" w:rsidP="00251665">
            <w:pPr>
              <w:pStyle w:val="affffff3"/>
              <w:jc w:val="both"/>
              <w:rPr>
                <w:rFonts w:ascii="Times New Roman" w:hAnsi="Times New Roman" w:cs="Times New Roman"/>
              </w:rPr>
            </w:pPr>
            <w:r w:rsidRPr="00A7476A">
              <w:rPr>
                <w:rFonts w:ascii="Times New Roman" w:hAnsi="Times New Roman" w:cs="Times New Roman"/>
              </w:rPr>
              <w:t>Оказание услуг связи [3.2.3]</w:t>
            </w:r>
          </w:p>
        </w:tc>
        <w:tc>
          <w:tcPr>
            <w:tcW w:w="3686" w:type="dxa"/>
            <w:shd w:val="clear" w:color="auto" w:fill="auto"/>
          </w:tcPr>
          <w:p w14:paraId="5B272290" w14:textId="77777777" w:rsidR="00251665" w:rsidRPr="00A7476A" w:rsidRDefault="00251665" w:rsidP="00251665">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vMerge/>
            <w:shd w:val="clear" w:color="auto" w:fill="auto"/>
          </w:tcPr>
          <w:p w14:paraId="0765CF80" w14:textId="77777777" w:rsidR="00251665" w:rsidRPr="00A7476A" w:rsidRDefault="00251665" w:rsidP="005A1B6A">
            <w:pPr>
              <w:keepLines w:val="0"/>
              <w:overflowPunct/>
              <w:autoSpaceDE/>
              <w:autoSpaceDN/>
              <w:adjustRightInd/>
              <w:spacing w:line="240" w:lineRule="auto"/>
              <w:ind w:firstLine="709"/>
              <w:jc w:val="left"/>
              <w:rPr>
                <w:rFonts w:eastAsia="SimSun"/>
                <w:sz w:val="24"/>
                <w:szCs w:val="24"/>
                <w:lang w:eastAsia="zh-CN"/>
              </w:rPr>
            </w:pPr>
          </w:p>
        </w:tc>
      </w:tr>
      <w:tr w:rsidR="00251665" w:rsidRPr="00A7476A" w14:paraId="1E3A81F2" w14:textId="77777777" w:rsidTr="00251665">
        <w:trPr>
          <w:trHeight w:val="1443"/>
        </w:trPr>
        <w:tc>
          <w:tcPr>
            <w:tcW w:w="1843" w:type="dxa"/>
          </w:tcPr>
          <w:p w14:paraId="189107C8" w14:textId="77777777" w:rsidR="00251665" w:rsidRPr="00A7476A" w:rsidRDefault="00251665" w:rsidP="00251665">
            <w:pPr>
              <w:pStyle w:val="affffff3"/>
              <w:jc w:val="both"/>
              <w:rPr>
                <w:rFonts w:ascii="Times New Roman" w:hAnsi="Times New Roman" w:cs="Times New Roman"/>
              </w:rPr>
            </w:pPr>
            <w:r w:rsidRPr="00A7476A">
              <w:rPr>
                <w:rFonts w:ascii="Times New Roman" w:hAnsi="Times New Roman" w:cs="Times New Roman"/>
              </w:rPr>
              <w:t>Обеспечение занятий спортом в помещениях [5.1.2]</w:t>
            </w:r>
          </w:p>
        </w:tc>
        <w:tc>
          <w:tcPr>
            <w:tcW w:w="3686" w:type="dxa"/>
            <w:shd w:val="clear" w:color="auto" w:fill="auto"/>
          </w:tcPr>
          <w:p w14:paraId="0EE4503C" w14:textId="77777777" w:rsidR="00251665" w:rsidRPr="00A7476A" w:rsidRDefault="00251665" w:rsidP="00251665">
            <w:pPr>
              <w:pStyle w:val="affffff3"/>
              <w:jc w:val="both"/>
              <w:rPr>
                <w:rFonts w:ascii="Times New Roman" w:hAnsi="Times New Roman" w:cs="Times New Roman"/>
              </w:rPr>
            </w:pPr>
            <w:r w:rsidRPr="00A7476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827" w:type="dxa"/>
            <w:vMerge/>
            <w:shd w:val="clear" w:color="auto" w:fill="auto"/>
          </w:tcPr>
          <w:p w14:paraId="67E6D9B2" w14:textId="77777777" w:rsidR="00251665" w:rsidRPr="00A7476A" w:rsidRDefault="00251665" w:rsidP="005A1B6A">
            <w:pPr>
              <w:keepLines w:val="0"/>
              <w:overflowPunct/>
              <w:autoSpaceDE/>
              <w:autoSpaceDN/>
              <w:adjustRightInd/>
              <w:spacing w:line="240" w:lineRule="auto"/>
              <w:ind w:firstLine="709"/>
              <w:jc w:val="left"/>
              <w:rPr>
                <w:rFonts w:eastAsia="SimSun"/>
                <w:sz w:val="24"/>
                <w:szCs w:val="24"/>
                <w:lang w:eastAsia="zh-CN"/>
              </w:rPr>
            </w:pPr>
          </w:p>
        </w:tc>
      </w:tr>
      <w:tr w:rsidR="00714D45" w:rsidRPr="00A7476A" w14:paraId="59B97E62" w14:textId="77777777" w:rsidTr="00A45596">
        <w:trPr>
          <w:trHeight w:val="1961"/>
        </w:trPr>
        <w:tc>
          <w:tcPr>
            <w:tcW w:w="1843" w:type="dxa"/>
          </w:tcPr>
          <w:p w14:paraId="4597D331" w14:textId="77777777" w:rsidR="00714D45" w:rsidRPr="00A7476A" w:rsidRDefault="00714D45" w:rsidP="00251665">
            <w:pPr>
              <w:pStyle w:val="affffff3"/>
              <w:jc w:val="both"/>
              <w:rPr>
                <w:rFonts w:ascii="Times New Roman" w:hAnsi="Times New Roman" w:cs="Times New Roman"/>
              </w:rPr>
            </w:pPr>
            <w:r w:rsidRPr="00A7476A">
              <w:rPr>
                <w:rFonts w:ascii="Times New Roman" w:hAnsi="Times New Roman" w:cs="Times New Roman"/>
              </w:rPr>
              <w:lastRenderedPageBreak/>
              <w:t>Площадки для занятий спортом [5.1.3]</w:t>
            </w:r>
          </w:p>
        </w:tc>
        <w:tc>
          <w:tcPr>
            <w:tcW w:w="3686" w:type="dxa"/>
            <w:shd w:val="clear" w:color="auto" w:fill="auto"/>
          </w:tcPr>
          <w:p w14:paraId="6C8DD411" w14:textId="77777777" w:rsidR="00714D45" w:rsidRPr="00A7476A" w:rsidRDefault="00714D45" w:rsidP="00251665">
            <w:pPr>
              <w:pStyle w:val="affffff3"/>
              <w:jc w:val="both"/>
              <w:rPr>
                <w:rFonts w:ascii="Times New Roman" w:hAnsi="Times New Roman" w:cs="Times New Roman"/>
              </w:rPr>
            </w:pPr>
            <w:r w:rsidRPr="00A7476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vMerge/>
            <w:shd w:val="clear" w:color="auto" w:fill="auto"/>
          </w:tcPr>
          <w:p w14:paraId="180D8524" w14:textId="77777777" w:rsidR="00714D45" w:rsidRPr="00A7476A" w:rsidRDefault="00714D45" w:rsidP="005A1B6A">
            <w:pPr>
              <w:keepLines w:val="0"/>
              <w:overflowPunct/>
              <w:autoSpaceDE/>
              <w:autoSpaceDN/>
              <w:adjustRightInd/>
              <w:spacing w:line="240" w:lineRule="auto"/>
              <w:ind w:firstLine="709"/>
              <w:jc w:val="left"/>
              <w:rPr>
                <w:rFonts w:eastAsia="SimSun"/>
                <w:sz w:val="24"/>
                <w:szCs w:val="24"/>
                <w:lang w:eastAsia="zh-CN"/>
              </w:rPr>
            </w:pPr>
          </w:p>
        </w:tc>
      </w:tr>
      <w:tr w:rsidR="00741BB7" w:rsidRPr="00A7476A" w14:paraId="5C876404" w14:textId="77777777" w:rsidTr="00251665">
        <w:trPr>
          <w:trHeight w:val="4703"/>
        </w:trPr>
        <w:tc>
          <w:tcPr>
            <w:tcW w:w="1843" w:type="dxa"/>
          </w:tcPr>
          <w:p w14:paraId="031D5D34" w14:textId="77777777" w:rsidR="00741BB7" w:rsidRPr="00A7476A" w:rsidRDefault="00741BB7" w:rsidP="00251665">
            <w:pPr>
              <w:pStyle w:val="affffff3"/>
              <w:jc w:val="both"/>
              <w:rPr>
                <w:rFonts w:ascii="Times New Roman" w:hAnsi="Times New Roman" w:cs="Times New Roman"/>
              </w:rPr>
            </w:pPr>
            <w:r w:rsidRPr="00A7476A">
              <w:rPr>
                <w:rFonts w:ascii="Times New Roman" w:hAnsi="Times New Roman" w:cs="Times New Roman"/>
              </w:rPr>
              <w:t>Дошкольное, начальное и среднее общее образование [3.5.1]</w:t>
            </w:r>
          </w:p>
        </w:tc>
        <w:tc>
          <w:tcPr>
            <w:tcW w:w="3686" w:type="dxa"/>
          </w:tcPr>
          <w:p w14:paraId="188D35FC" w14:textId="77777777" w:rsidR="00741BB7" w:rsidRPr="00A7476A" w:rsidRDefault="00741BB7" w:rsidP="00251665">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27" w:type="dxa"/>
            <w:vMerge w:val="restart"/>
          </w:tcPr>
          <w:p w14:paraId="7C5CD0D3" w14:textId="77777777"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400-15000 кв. м;</w:t>
            </w:r>
          </w:p>
          <w:p w14:paraId="0FC41C0D" w14:textId="77777777"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7174D9B0" w14:textId="0AB193BB"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4</w:t>
            </w:r>
            <w:r w:rsidRPr="00A7476A">
              <w:rPr>
                <w:rFonts w:eastAsia="SimSun"/>
                <w:sz w:val="24"/>
                <w:szCs w:val="24"/>
                <w:lang w:eastAsia="zh-CN"/>
              </w:rPr>
              <w:t xml:space="preserve"> этажа;</w:t>
            </w:r>
          </w:p>
          <w:p w14:paraId="2AD03345" w14:textId="77777777" w:rsidR="00741BB7" w:rsidRPr="00A7476A" w:rsidRDefault="00741BB7" w:rsidP="00AD72CD">
            <w:pPr>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14:paraId="104B9B23" w14:textId="77777777"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sidR="00C93F8F" w:rsidRPr="00A7476A">
              <w:rPr>
                <w:sz w:val="24"/>
                <w:szCs w:val="24"/>
              </w:rPr>
              <w:t>30</w:t>
            </w:r>
            <w:r w:rsidRPr="00A7476A">
              <w:rPr>
                <w:sz w:val="24"/>
                <w:szCs w:val="24"/>
              </w:rPr>
              <w:t>%</w:t>
            </w:r>
            <w:r w:rsidRPr="00A7476A">
              <w:rPr>
                <w:sz w:val="24"/>
                <w:szCs w:val="24"/>
                <w:lang w:val="en-US"/>
              </w:rPr>
              <w:t>;</w:t>
            </w:r>
          </w:p>
          <w:p w14:paraId="3F8B429D" w14:textId="77777777" w:rsidR="00741BB7" w:rsidRPr="00A7476A" w:rsidRDefault="00741BB7" w:rsidP="005A1B6A">
            <w:pPr>
              <w:keepLines w:val="0"/>
              <w:tabs>
                <w:tab w:val="left" w:pos="1134"/>
              </w:tabs>
              <w:overflowPunct/>
              <w:autoSpaceDE/>
              <w:autoSpaceDN/>
              <w:adjustRightInd/>
              <w:spacing w:line="240" w:lineRule="auto"/>
              <w:ind w:firstLine="709"/>
              <w:rPr>
                <w:rFonts w:eastAsia="SimSun"/>
                <w:sz w:val="24"/>
                <w:szCs w:val="24"/>
                <w:lang w:eastAsia="zh-CN"/>
              </w:rPr>
            </w:pPr>
          </w:p>
        </w:tc>
      </w:tr>
      <w:tr w:rsidR="00741BB7" w:rsidRPr="00A7476A" w14:paraId="150C4298" w14:textId="77777777" w:rsidTr="00741BB7">
        <w:trPr>
          <w:trHeight w:val="3396"/>
        </w:trPr>
        <w:tc>
          <w:tcPr>
            <w:tcW w:w="1843" w:type="dxa"/>
          </w:tcPr>
          <w:p w14:paraId="5114C545" w14:textId="77777777" w:rsidR="00741BB7" w:rsidRPr="00A7476A" w:rsidRDefault="00741BB7" w:rsidP="00741BB7">
            <w:pPr>
              <w:pStyle w:val="affffff3"/>
              <w:jc w:val="both"/>
              <w:rPr>
                <w:rFonts w:ascii="Times New Roman" w:hAnsi="Times New Roman" w:cs="Times New Roman"/>
              </w:rPr>
            </w:pPr>
            <w:r w:rsidRPr="00A7476A">
              <w:rPr>
                <w:rFonts w:ascii="Times New Roman" w:hAnsi="Times New Roman" w:cs="Times New Roman"/>
              </w:rPr>
              <w:lastRenderedPageBreak/>
              <w:t>Амбулаторно-поликлиническое обслуживание [3.4.1]</w:t>
            </w:r>
          </w:p>
        </w:tc>
        <w:tc>
          <w:tcPr>
            <w:tcW w:w="3686" w:type="dxa"/>
          </w:tcPr>
          <w:p w14:paraId="24E0BD69" w14:textId="77777777" w:rsidR="00741BB7" w:rsidRPr="00A7476A" w:rsidRDefault="00741BB7" w:rsidP="00251665">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827" w:type="dxa"/>
            <w:vMerge/>
          </w:tcPr>
          <w:p w14:paraId="5CCF3AB6" w14:textId="77777777" w:rsidR="00741BB7" w:rsidRPr="00A7476A" w:rsidRDefault="00741BB7" w:rsidP="005A1B6A">
            <w:pPr>
              <w:keepLines w:val="0"/>
              <w:overflowPunct/>
              <w:autoSpaceDE/>
              <w:autoSpaceDN/>
              <w:adjustRightInd/>
              <w:spacing w:line="240" w:lineRule="auto"/>
              <w:ind w:firstLine="709"/>
              <w:jc w:val="left"/>
              <w:rPr>
                <w:rFonts w:eastAsia="SimSun"/>
                <w:sz w:val="24"/>
                <w:szCs w:val="24"/>
                <w:lang w:eastAsia="zh-CN"/>
              </w:rPr>
            </w:pPr>
          </w:p>
        </w:tc>
      </w:tr>
      <w:tr w:rsidR="00E17B6B" w:rsidRPr="00A7476A" w14:paraId="2533862E" w14:textId="77777777" w:rsidTr="00741BB7">
        <w:trPr>
          <w:trHeight w:val="3396"/>
        </w:trPr>
        <w:tc>
          <w:tcPr>
            <w:tcW w:w="1843" w:type="dxa"/>
          </w:tcPr>
          <w:p w14:paraId="704B677F" w14:textId="7189A414" w:rsidR="00E17B6B" w:rsidRPr="00A7476A" w:rsidRDefault="00E17B6B" w:rsidP="00E17B6B">
            <w:pPr>
              <w:pStyle w:val="affffff3"/>
              <w:jc w:val="both"/>
              <w:rPr>
                <w:rFonts w:ascii="Times New Roman" w:hAnsi="Times New Roman" w:cs="Times New Roman"/>
              </w:rPr>
            </w:pPr>
            <w:r w:rsidRPr="00A7476A">
              <w:rPr>
                <w:rFonts w:ascii="Times New Roman" w:hAnsi="Times New Roman" w:cs="Times New Roman"/>
              </w:rPr>
              <w:t>Хранение автотранспорта [2.7.1]</w:t>
            </w:r>
          </w:p>
        </w:tc>
        <w:tc>
          <w:tcPr>
            <w:tcW w:w="3686" w:type="dxa"/>
          </w:tcPr>
          <w:p w14:paraId="17CE73F1" w14:textId="48689172" w:rsidR="00E17B6B" w:rsidRPr="00A7476A" w:rsidRDefault="00E17B6B" w:rsidP="00E17B6B">
            <w:pPr>
              <w:pStyle w:val="affffff3"/>
              <w:jc w:val="both"/>
              <w:rPr>
                <w:rFonts w:ascii="Times New Roman" w:hAnsi="Times New Roman" w:cs="Times New Roman"/>
              </w:rPr>
            </w:pPr>
            <w:r w:rsidRPr="00A7476A">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sub_1272" w:history="1">
              <w:r w:rsidRPr="00A7476A">
                <w:rPr>
                  <w:rFonts w:ascii="Times New Roman" w:hAnsi="Times New Roman" w:cs="Times New Roman"/>
                </w:rPr>
                <w:t>кодами 2.7.2</w:t>
              </w:r>
            </w:hyperlink>
            <w:r w:rsidRPr="00A7476A">
              <w:rPr>
                <w:rFonts w:ascii="Times New Roman" w:hAnsi="Times New Roman" w:cs="Times New Roman"/>
              </w:rPr>
              <w:t>, 4.9</w:t>
            </w:r>
          </w:p>
        </w:tc>
        <w:tc>
          <w:tcPr>
            <w:tcW w:w="3827" w:type="dxa"/>
          </w:tcPr>
          <w:p w14:paraId="6EA097C1" w14:textId="77777777" w:rsidR="00E17B6B" w:rsidRPr="00A7476A" w:rsidRDefault="00E17B6B" w:rsidP="00E17B6B">
            <w:pPr>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20-2000 кв. м;</w:t>
            </w:r>
          </w:p>
          <w:p w14:paraId="21EAC30C" w14:textId="77777777" w:rsidR="00E17B6B" w:rsidRPr="00A7476A" w:rsidRDefault="00E17B6B" w:rsidP="00E17B6B">
            <w:pPr>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- 3 м;</w:t>
            </w:r>
          </w:p>
          <w:p w14:paraId="4649679E" w14:textId="77777777" w:rsidR="00E17B6B" w:rsidRPr="00A7476A" w:rsidRDefault="00E17B6B" w:rsidP="00E17B6B">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6642A151" w14:textId="09190473" w:rsidR="00E17B6B" w:rsidRPr="00A7476A" w:rsidRDefault="00E17B6B" w:rsidP="00E17B6B">
            <w:pPr>
              <w:keepLines w:val="0"/>
              <w:overflowPunct/>
              <w:autoSpaceDE/>
              <w:autoSpaceDN/>
              <w:adjustRightInd/>
              <w:spacing w:line="240" w:lineRule="auto"/>
              <w:ind w:firstLine="709"/>
              <w:jc w:val="left"/>
              <w:rPr>
                <w:rFonts w:eastAsia="SimSun"/>
                <w:sz w:val="24"/>
                <w:szCs w:val="24"/>
                <w:lang w:eastAsia="zh-CN"/>
              </w:rPr>
            </w:pPr>
            <w:r w:rsidRPr="00A7476A">
              <w:rPr>
                <w:sz w:val="24"/>
                <w:szCs w:val="24"/>
              </w:rPr>
              <w:t>минимальный процент озеленения участка - 15%</w:t>
            </w:r>
            <w:r w:rsidRPr="00A7476A">
              <w:rPr>
                <w:sz w:val="24"/>
                <w:szCs w:val="24"/>
                <w:lang w:val="en-US"/>
              </w:rPr>
              <w:t>;</w:t>
            </w:r>
          </w:p>
        </w:tc>
      </w:tr>
    </w:tbl>
    <w:p w14:paraId="126378F8" w14:textId="79E1AA8F" w:rsidR="00914AF0" w:rsidRPr="00A7476A" w:rsidRDefault="00914AF0" w:rsidP="00914AF0">
      <w:pPr>
        <w:keepLines w:val="0"/>
        <w:overflowPunct/>
        <w:spacing w:line="240" w:lineRule="auto"/>
        <w:ind w:firstLine="709"/>
        <w:rPr>
          <w:rFonts w:eastAsia="SimSun"/>
          <w:sz w:val="24"/>
          <w:szCs w:val="24"/>
          <w:lang w:eastAsia="zh-CN"/>
        </w:rPr>
      </w:pPr>
    </w:p>
    <w:p w14:paraId="0D247AF8" w14:textId="77777777" w:rsidR="00914AF0" w:rsidRPr="00A7476A" w:rsidRDefault="00914AF0" w:rsidP="00914AF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914AF0" w:rsidRPr="00A7476A" w14:paraId="0EE29B77" w14:textId="77777777" w:rsidTr="005A1B6A">
        <w:trPr>
          <w:trHeight w:val="552"/>
        </w:trPr>
        <w:tc>
          <w:tcPr>
            <w:tcW w:w="4395" w:type="dxa"/>
            <w:vAlign w:val="center"/>
          </w:tcPr>
          <w:p w14:paraId="4B8E2A66" w14:textId="77777777" w:rsidR="00914AF0" w:rsidRPr="00A7476A" w:rsidRDefault="00914AF0" w:rsidP="00E13D1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27FD6EA3" w14:textId="77777777" w:rsidR="00914AF0" w:rsidRPr="00A7476A" w:rsidRDefault="00914AF0" w:rsidP="005A1B6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408A260D" w14:textId="77777777" w:rsidR="00914AF0" w:rsidRPr="00A7476A" w:rsidRDefault="00914AF0" w:rsidP="005A1B6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914AF0" w:rsidRPr="00A7476A" w14:paraId="759E82D8" w14:textId="77777777" w:rsidTr="005A1B6A">
        <w:tc>
          <w:tcPr>
            <w:tcW w:w="4395" w:type="dxa"/>
            <w:shd w:val="clear" w:color="auto" w:fill="auto"/>
          </w:tcPr>
          <w:p w14:paraId="2672D66F" w14:textId="77777777" w:rsidR="00914AF0" w:rsidRPr="00A7476A" w:rsidRDefault="00914AF0" w:rsidP="00E13D14">
            <w:pPr>
              <w:keepLines w:val="0"/>
              <w:overflowPunct/>
              <w:autoSpaceDE/>
              <w:autoSpaceDN/>
              <w:adjustRightInd/>
              <w:spacing w:line="240" w:lineRule="auto"/>
              <w:ind w:firstLine="0"/>
              <w:jc w:val="center"/>
              <w:rPr>
                <w:sz w:val="24"/>
                <w:szCs w:val="24"/>
              </w:rPr>
            </w:pPr>
            <w:r w:rsidRPr="00A7476A">
              <w:rPr>
                <w:sz w:val="24"/>
                <w:szCs w:val="24"/>
              </w:rPr>
              <w:t>Нет</w:t>
            </w:r>
          </w:p>
        </w:tc>
        <w:tc>
          <w:tcPr>
            <w:tcW w:w="5244" w:type="dxa"/>
          </w:tcPr>
          <w:p w14:paraId="1E992EA0" w14:textId="77777777" w:rsidR="00914AF0" w:rsidRPr="00A7476A" w:rsidRDefault="00914AF0" w:rsidP="00E13D14">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6293FD5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предназначенных для размещения линейных объектов и (или) занятые линейными объектами, в границах территорий памятников и ансамблей, предоставленных для добычи полезных ископаемых.</w:t>
      </w:r>
    </w:p>
    <w:p w14:paraId="626B44A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целях обеспечения разрешённого использования объектов недвижимости на вновь образуемых или изменённых земельных участках в жилых зонах, а также земельных участков сельскохозяйственного использования и садоводства, расположенных в границах населённых пунктов, образование таких участков необходимо осуществлять в соответствии с утверждённой документацией по планировке территории.</w:t>
      </w:r>
    </w:p>
    <w:p w14:paraId="4834B3A6" w14:textId="21935561"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14:paraId="28DCB502" w14:textId="4A4704E3"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lastRenderedPageBreak/>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14:paraId="3618CF1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70CC81A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Расстояние до красной линии:</w:t>
      </w:r>
    </w:p>
    <w:p w14:paraId="7096287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 от Дошкольных    образовательных учреждений и общеобразовательных школ (стены здания) -10 м;</w:t>
      </w:r>
    </w:p>
    <w:p w14:paraId="4B9B974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 от Пожарных депо - 10 м (15 м - для депо I типа);</w:t>
      </w:r>
    </w:p>
    <w:p w14:paraId="2B07593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3) улиц, от жилых и общественных зданий – 5 м;</w:t>
      </w:r>
    </w:p>
    <w:p w14:paraId="53F70F7D"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4) проездов, от жилых и общественных зданий – 3 м;</w:t>
      </w:r>
    </w:p>
    <w:p w14:paraId="481A0D3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5) от остальных зданий и сооружений - 5 м.</w:t>
      </w:r>
    </w:p>
    <w:p w14:paraId="2A79086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14:paraId="004393E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индивидуального жилого дома и блокированного жилого дома - 3 м;</w:t>
      </w:r>
    </w:p>
    <w:p w14:paraId="3B8E123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45E514D"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1,0 м - для одноэтажного жилого дома;</w:t>
      </w:r>
    </w:p>
    <w:p w14:paraId="4161E67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1,5 м - для двухэтажного жилого дома;</w:t>
      </w:r>
    </w:p>
    <w:p w14:paraId="63D347D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3B789A9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других построек (баня, гараж и другие) - 1 м;</w:t>
      </w:r>
    </w:p>
    <w:p w14:paraId="1CCF5A4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стволов высокорослых деревьев - 4 м;</w:t>
      </w:r>
    </w:p>
    <w:p w14:paraId="59C69A2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стволов среднерослых деревьев - 2 м;</w:t>
      </w:r>
    </w:p>
    <w:p w14:paraId="33148D8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кустарника - 1 м.</w:t>
      </w:r>
    </w:p>
    <w:p w14:paraId="36865932" w14:textId="3DF3BA83"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5B18B53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территориях с застройкой индивидуальными жилыми домами расстояние между жилыми домами и хозяйственными постройками (сараем, гаражом, баней), расположенных на соседних земельных участках, должно быть не менее 6 м.</w:t>
      </w:r>
    </w:p>
    <w:p w14:paraId="5DEE02CF" w14:textId="4243CBF1"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0EEE9FA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736EDAE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Режим использования территории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7ED17E1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w:t>
      </w:r>
      <w:r w:rsidRPr="009E5CBB">
        <w:rPr>
          <w:rFonts w:eastAsia="SimSun"/>
          <w:sz w:val="24"/>
          <w:szCs w:val="24"/>
          <w:lang w:eastAsia="zh-CN"/>
        </w:rPr>
        <w:lastRenderedPageBreak/>
        <w:t>новом строительстве с соблюдением технических регламентов, данные требования также касаются надворных туалетов и септиков.</w:t>
      </w:r>
    </w:p>
    <w:p w14:paraId="45DF9AB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w:t>
      </w:r>
    </w:p>
    <w:p w14:paraId="2E3F2E4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48DF44C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85EE1E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Вспомогательные строения, за исключением гаражей, размещать со стороны улиц не допускается. Гараж может размещаться по красной линии без устройства распашных ворот. Площадь гаража не должна превышать 36 кв. м., а его высота от уровня земли до верха плоской кровли не должна быть выше 3 метров.</w:t>
      </w:r>
    </w:p>
    <w:p w14:paraId="2B0D6A0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w:t>
      </w:r>
    </w:p>
    <w:p w14:paraId="3CA98C3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4F744B7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B7F938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284C967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14:paraId="1D34171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2667D0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0D6A3A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Септики:</w:t>
      </w:r>
    </w:p>
    <w:p w14:paraId="2550DCC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минимальный отступ от красной линии улиц, проездов не менее 8 м;</w:t>
      </w:r>
    </w:p>
    <w:p w14:paraId="2A320D4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5D34B1A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водонепроницаемые – на расстоянии не менее 5 м от фундамента построек,</w:t>
      </w:r>
    </w:p>
    <w:p w14:paraId="4990A22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lastRenderedPageBreak/>
        <w:t>-</w:t>
      </w:r>
      <w:r w:rsidRPr="009E5CBB">
        <w:rPr>
          <w:rFonts w:eastAsia="SimSun"/>
          <w:sz w:val="24"/>
          <w:szCs w:val="24"/>
          <w:lang w:eastAsia="zh-CN"/>
        </w:rPr>
        <w:tab/>
        <w:t>фильтрующие – на расстоянии не менее 8 м от фундамента построек;</w:t>
      </w:r>
    </w:p>
    <w:p w14:paraId="4CAA3C8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39E149B5" w14:textId="344E7DFB"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12D57AD9" w14:textId="6F1C8606"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 Освоение территории в зонах много- этажной и среднеэтажной жилой застройки возможно при отсутствии дефицита социальных объектов.</w:t>
      </w:r>
    </w:p>
    <w:p w14:paraId="22D6A55C" w14:textId="47B46892"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территории муниципального образования Усть-Лабинский район предусмотрен запрет на перевод индивидуального жилого дома в нежилое помещение, в случае если:</w:t>
      </w:r>
    </w:p>
    <w:p w14:paraId="1F927BB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1) переводимый объект будет относиться к объектам массового пребывания граждан; </w:t>
      </w:r>
    </w:p>
    <w:p w14:paraId="519FCA6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2)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w:t>
      </w:r>
    </w:p>
    <w:p w14:paraId="7A25C057" w14:textId="33AB24ED"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Для определения относимости переводимого индивидуального жилого дома к объектам массового пребывания надлежит руководствоваться приказом Минстроя России от 10.04.2020 № 198/пр «О критериях отнесения объектов, указанных в пунктах 4 и 5 части 2 статьи 40 Градостроительного кодекса Российской Федерации, к объектам массового пребывания граждан».</w:t>
      </w:r>
    </w:p>
    <w:p w14:paraId="1550B66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целях обеспечения выполнения требования части 10 статьи 23 Жилищного кодекса Российской Федерации, одновременно с заявлением о переводе индивидуального жилого дома в нежилое помещение заявитель представляет документы, подтверждающие соблюдение при использовании помещения, после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Краснодарского края,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Усть-Лабинский  район.</w:t>
      </w:r>
    </w:p>
    <w:p w14:paraId="54725D5E" w14:textId="736C7D10" w:rsid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 переводе из нежилого в жилое необходимо руководствоваться действующими регламентами в границах территории в соответствии с градостроительным зонированием.</w:t>
      </w:r>
    </w:p>
    <w:p w14:paraId="2406CB1F" w14:textId="77777777" w:rsidR="00B3659F" w:rsidRPr="009E5CBB" w:rsidRDefault="00B3659F" w:rsidP="009E5CBB">
      <w:pPr>
        <w:keepLines w:val="0"/>
        <w:overflowPunct/>
        <w:autoSpaceDE/>
        <w:autoSpaceDN/>
        <w:adjustRightInd/>
        <w:spacing w:line="240" w:lineRule="auto"/>
        <w:ind w:firstLine="709"/>
        <w:rPr>
          <w:rFonts w:eastAsia="SimSun"/>
          <w:sz w:val="24"/>
          <w:szCs w:val="24"/>
          <w:lang w:eastAsia="zh-CN"/>
        </w:rPr>
      </w:pPr>
    </w:p>
    <w:p w14:paraId="4274B1B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Примечание (общее):</w:t>
      </w:r>
    </w:p>
    <w:p w14:paraId="11D2C02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D21751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67971CD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Статья 46. Параметры разрешенного использования земельных участков и иных объектов недвижимости в различных территориальных зонах; </w:t>
      </w:r>
    </w:p>
    <w:p w14:paraId="2B3B857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Статья 49. Описание ограничений по условиям охраны объектов культурного наследия; </w:t>
      </w:r>
    </w:p>
    <w:p w14:paraId="257BA94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lastRenderedPageBreak/>
        <w:t>Статья 50. Описание ограничений по экологическим и санитарно-эпидемиологическим условиям;</w:t>
      </w:r>
    </w:p>
    <w:p w14:paraId="141AD9F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6528E79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D4A812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5E49661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границах зон затопления, подтопления запрещаются:</w:t>
      </w:r>
    </w:p>
    <w:p w14:paraId="40DE981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 использование сточных вод в целях регулирования плодородия почв;</w:t>
      </w:r>
    </w:p>
    <w:p w14:paraId="367D570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A6C16AC" w14:textId="017FF1D3" w:rsidR="009D463D"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3) осуществление авиационных мер по борьбе с вредными организмами.</w:t>
      </w:r>
    </w:p>
    <w:p w14:paraId="3B7063CF" w14:textId="77777777" w:rsidR="009D463D" w:rsidRPr="00864262" w:rsidRDefault="009D463D" w:rsidP="009D463D">
      <w:pPr>
        <w:pStyle w:val="12"/>
        <w:ind w:firstLine="0"/>
        <w:jc w:val="center"/>
        <w:rPr>
          <w:rFonts w:ascii="Times New Roman" w:eastAsia="SimSun" w:hAnsi="Times New Roman"/>
          <w:b w:val="0"/>
          <w:bCs w:val="0"/>
          <w:sz w:val="24"/>
          <w:szCs w:val="24"/>
          <w:u w:val="single"/>
          <w:lang w:eastAsia="zh-CN"/>
        </w:rPr>
      </w:pPr>
      <w:bookmarkStart w:id="49" w:name="_Toc162171617"/>
      <w:bookmarkStart w:id="50" w:name="_Toc181429860"/>
      <w:r w:rsidRPr="00864262">
        <w:rPr>
          <w:rFonts w:ascii="Times New Roman" w:eastAsia="SimSun" w:hAnsi="Times New Roman"/>
          <w:b w:val="0"/>
          <w:bCs w:val="0"/>
          <w:sz w:val="24"/>
          <w:szCs w:val="24"/>
          <w:u w:val="single"/>
          <w:lang w:eastAsia="zh-CN"/>
        </w:rPr>
        <w:t>Ж</w:t>
      </w:r>
      <w:r>
        <w:rPr>
          <w:rFonts w:ascii="Times New Roman" w:eastAsia="SimSun" w:hAnsi="Times New Roman"/>
          <w:b w:val="0"/>
          <w:bCs w:val="0"/>
          <w:sz w:val="24"/>
          <w:szCs w:val="24"/>
          <w:u w:val="single"/>
          <w:lang w:eastAsia="zh-CN"/>
        </w:rPr>
        <w:t>2</w:t>
      </w:r>
      <w:r w:rsidRPr="00864262">
        <w:rPr>
          <w:rFonts w:ascii="Times New Roman" w:eastAsia="SimSun" w:hAnsi="Times New Roman"/>
          <w:b w:val="0"/>
          <w:bCs w:val="0"/>
          <w:sz w:val="24"/>
          <w:szCs w:val="24"/>
          <w:u w:val="single"/>
          <w:lang w:eastAsia="zh-CN"/>
        </w:rPr>
        <w:t xml:space="preserve">. </w:t>
      </w:r>
      <w:r w:rsidRPr="00E123D4">
        <w:rPr>
          <w:rFonts w:ascii="Times New Roman" w:eastAsia="SimSun" w:hAnsi="Times New Roman"/>
          <w:b w:val="0"/>
          <w:bCs w:val="0"/>
          <w:sz w:val="24"/>
          <w:szCs w:val="24"/>
          <w:u w:val="single"/>
          <w:lang w:eastAsia="zh-CN"/>
        </w:rPr>
        <w:t xml:space="preserve">Зона застройки </w:t>
      </w:r>
      <w:r>
        <w:rPr>
          <w:rFonts w:ascii="Times New Roman" w:eastAsia="SimSun" w:hAnsi="Times New Roman"/>
          <w:b w:val="0"/>
          <w:bCs w:val="0"/>
          <w:sz w:val="24"/>
          <w:szCs w:val="24"/>
          <w:u w:val="single"/>
          <w:lang w:eastAsia="zh-CN"/>
        </w:rPr>
        <w:t>малоэтажными</w:t>
      </w:r>
      <w:r w:rsidRPr="00E123D4">
        <w:rPr>
          <w:rFonts w:ascii="Times New Roman" w:eastAsia="SimSun" w:hAnsi="Times New Roman"/>
          <w:b w:val="0"/>
          <w:bCs w:val="0"/>
          <w:sz w:val="24"/>
          <w:szCs w:val="24"/>
          <w:u w:val="single"/>
          <w:lang w:eastAsia="zh-CN"/>
        </w:rPr>
        <w:t xml:space="preserve"> жилыми домами</w:t>
      </w:r>
      <w:bookmarkEnd w:id="49"/>
      <w:bookmarkEnd w:id="50"/>
    </w:p>
    <w:p w14:paraId="61B1C09B" w14:textId="77777777" w:rsidR="009D463D" w:rsidRPr="00864262" w:rsidRDefault="009D463D" w:rsidP="009D463D">
      <w:pPr>
        <w:snapToGrid w:val="0"/>
        <w:spacing w:line="240" w:lineRule="auto"/>
        <w:ind w:firstLine="0"/>
        <w:rPr>
          <w:rFonts w:eastAsia="SimSun"/>
          <w:sz w:val="24"/>
          <w:szCs w:val="24"/>
          <w:u w:val="single"/>
          <w:lang w:eastAsia="zh-CN"/>
        </w:rPr>
      </w:pPr>
    </w:p>
    <w:p w14:paraId="7B36F44A" w14:textId="77777777" w:rsidR="009D463D" w:rsidRPr="007F23B1" w:rsidRDefault="009D463D" w:rsidP="009D463D">
      <w:pPr>
        <w:ind w:firstLine="0"/>
        <w:jc w:val="center"/>
        <w:rPr>
          <w:rFonts w:eastAsia="SimSun"/>
          <w:sz w:val="24"/>
          <w:szCs w:val="24"/>
        </w:rPr>
      </w:pPr>
      <w:r w:rsidRPr="007F23B1">
        <w:rPr>
          <w:rFonts w:eastAsia="SimSun"/>
          <w:sz w:val="24"/>
          <w:szCs w:val="24"/>
        </w:rPr>
        <w:t>ОСНОВНЫЕ ВИДЫ И ПАРАМЕТРЫ РАЗРЕШЕННОГО ИСПОЛЬЗОВАНИЯ</w:t>
      </w:r>
    </w:p>
    <w:p w14:paraId="0646B000" w14:textId="77777777" w:rsidR="009D463D" w:rsidRPr="007F23B1" w:rsidRDefault="009D463D" w:rsidP="009D463D">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775"/>
        <w:gridCol w:w="3805"/>
      </w:tblGrid>
      <w:tr w:rsidR="009D463D" w:rsidRPr="00A7476A" w14:paraId="1B925971" w14:textId="77777777" w:rsidTr="00B622E6">
        <w:trPr>
          <w:trHeight w:val="552"/>
          <w:tblHeader/>
        </w:trPr>
        <w:tc>
          <w:tcPr>
            <w:tcW w:w="1951" w:type="dxa"/>
          </w:tcPr>
          <w:p w14:paraId="60DA9FE1" w14:textId="77777777" w:rsidR="009D463D" w:rsidRPr="00A7476A" w:rsidRDefault="009D463D" w:rsidP="00B622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775" w:type="dxa"/>
            <w:vAlign w:val="center"/>
          </w:tcPr>
          <w:p w14:paraId="3E345733" w14:textId="77777777" w:rsidR="009D463D" w:rsidRPr="00A7476A" w:rsidRDefault="009D463D" w:rsidP="00B622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79021EE8"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6168B340"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08B17997"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D463D" w:rsidRPr="00A7476A" w14:paraId="56BFE396" w14:textId="77777777" w:rsidTr="00B622E6">
        <w:trPr>
          <w:trHeight w:val="552"/>
        </w:trPr>
        <w:tc>
          <w:tcPr>
            <w:tcW w:w="1951" w:type="dxa"/>
          </w:tcPr>
          <w:p w14:paraId="587E17BF" w14:textId="77777777" w:rsidR="009D463D" w:rsidRPr="00290F74" w:rsidRDefault="009D463D" w:rsidP="00B622E6">
            <w:pPr>
              <w:spacing w:line="240" w:lineRule="auto"/>
              <w:ind w:firstLine="0"/>
              <w:rPr>
                <w:sz w:val="23"/>
                <w:szCs w:val="23"/>
                <w:shd w:val="clear" w:color="auto" w:fill="FFFFFF"/>
              </w:rPr>
            </w:pPr>
            <w:r w:rsidRPr="00290F74">
              <w:rPr>
                <w:sz w:val="23"/>
                <w:szCs w:val="23"/>
                <w:shd w:val="clear" w:color="auto" w:fill="FFFFFF"/>
              </w:rPr>
              <w:t>Малоэтажная многоквартирная жилая застройка</w:t>
            </w:r>
          </w:p>
          <w:p w14:paraId="7861D01A" w14:textId="77777777" w:rsidR="009D463D" w:rsidRPr="00864262" w:rsidRDefault="009D463D" w:rsidP="00B622E6">
            <w:pPr>
              <w:spacing w:line="240" w:lineRule="auto"/>
              <w:ind w:firstLine="0"/>
              <w:rPr>
                <w:sz w:val="23"/>
                <w:szCs w:val="23"/>
                <w:shd w:val="clear" w:color="auto" w:fill="FFFFFF"/>
              </w:rPr>
            </w:pPr>
            <w:r w:rsidRPr="00290F74">
              <w:rPr>
                <w:sz w:val="23"/>
                <w:szCs w:val="23"/>
                <w:shd w:val="clear" w:color="auto" w:fill="FFFFFF"/>
              </w:rPr>
              <w:t>[2.1.1]</w:t>
            </w:r>
          </w:p>
        </w:tc>
        <w:tc>
          <w:tcPr>
            <w:tcW w:w="3775" w:type="dxa"/>
          </w:tcPr>
          <w:p w14:paraId="5B796DDB" w14:textId="77777777" w:rsidR="009D463D" w:rsidRPr="00577D2E" w:rsidRDefault="009D463D" w:rsidP="00B622E6">
            <w:pPr>
              <w:keepNext/>
              <w:spacing w:line="240" w:lineRule="auto"/>
              <w:ind w:firstLine="0"/>
              <w:rPr>
                <w:color w:val="000000" w:themeColor="text1"/>
                <w:sz w:val="24"/>
                <w:szCs w:val="24"/>
                <w:shd w:val="clear" w:color="auto" w:fill="FFFFFF"/>
              </w:rPr>
            </w:pPr>
            <w:r w:rsidRPr="00577D2E">
              <w:rPr>
                <w:color w:val="000000" w:themeColor="text1"/>
                <w:sz w:val="24"/>
                <w:szCs w:val="24"/>
                <w:shd w:val="clear" w:color="auto" w:fill="FFFFFF"/>
              </w:rPr>
              <w:t>Размещение малоэтажных многоквартирных домов (многоквартирные дома высотой до 4 этажей, включая мансардный);</w:t>
            </w:r>
          </w:p>
          <w:p w14:paraId="5C784080" w14:textId="77777777" w:rsidR="009D463D" w:rsidRPr="00864262" w:rsidRDefault="009D463D" w:rsidP="00B622E6">
            <w:pPr>
              <w:spacing w:line="240" w:lineRule="auto"/>
              <w:ind w:firstLine="0"/>
              <w:rPr>
                <w:sz w:val="23"/>
                <w:szCs w:val="23"/>
                <w:shd w:val="clear" w:color="auto" w:fill="FFFFFF"/>
              </w:rPr>
            </w:pPr>
            <w:r w:rsidRPr="00577D2E">
              <w:rPr>
                <w:color w:val="000000" w:themeColor="text1"/>
                <w:sz w:val="24"/>
                <w:szCs w:val="24"/>
                <w:shd w:val="clear" w:color="auto" w:fill="FFFFFF"/>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805" w:type="dxa"/>
          </w:tcPr>
          <w:p w14:paraId="0C4F5574" w14:textId="77777777" w:rsidR="009D463D" w:rsidRPr="00577D2E" w:rsidRDefault="009D463D" w:rsidP="00B622E6">
            <w:pPr>
              <w:keepNext/>
              <w:keepLines w:val="0"/>
              <w:overflowPunct/>
              <w:autoSpaceDE/>
              <w:autoSpaceDN/>
              <w:adjustRightInd/>
              <w:spacing w:line="240" w:lineRule="auto"/>
              <w:ind w:firstLine="709"/>
              <w:rPr>
                <w:rFonts w:eastAsia="SimSun"/>
                <w:color w:val="000000" w:themeColor="text1"/>
                <w:sz w:val="24"/>
                <w:szCs w:val="24"/>
                <w:lang w:eastAsia="zh-CN"/>
              </w:rPr>
            </w:pPr>
            <w:r w:rsidRPr="00577D2E">
              <w:rPr>
                <w:rFonts w:eastAsia="SimSun"/>
                <w:color w:val="000000" w:themeColor="text1"/>
                <w:sz w:val="24"/>
                <w:szCs w:val="24"/>
                <w:lang w:eastAsia="zh-CN"/>
              </w:rPr>
              <w:t>минимальная/максимальная площадь земельного участка – 1000/15000 кв.м;</w:t>
            </w:r>
          </w:p>
          <w:p w14:paraId="5A8E0CA5" w14:textId="77777777" w:rsidR="009D463D" w:rsidRPr="00577D2E" w:rsidRDefault="009D463D" w:rsidP="00B622E6">
            <w:pPr>
              <w:keepNext/>
              <w:keepLines w:val="0"/>
              <w:overflowPunct/>
              <w:autoSpaceDE/>
              <w:autoSpaceDN/>
              <w:adjustRightInd/>
              <w:spacing w:line="240" w:lineRule="auto"/>
              <w:ind w:firstLine="709"/>
              <w:rPr>
                <w:rFonts w:eastAsia="SimSun"/>
                <w:color w:val="000000" w:themeColor="text1"/>
                <w:sz w:val="24"/>
                <w:szCs w:val="24"/>
                <w:lang w:eastAsia="zh-CN"/>
              </w:rPr>
            </w:pPr>
            <w:r w:rsidRPr="00577D2E">
              <w:rPr>
                <w:rFonts w:eastAsia="SimSun"/>
                <w:color w:val="000000" w:themeColor="text1"/>
                <w:sz w:val="24"/>
                <w:szCs w:val="24"/>
                <w:lang w:eastAsia="zh-CN"/>
              </w:rPr>
              <w:t xml:space="preserve">максимальное количество надземных этажей – 4 эт. (включая мансардный);  </w:t>
            </w:r>
          </w:p>
          <w:p w14:paraId="1687F70D" w14:textId="77777777" w:rsidR="009D463D" w:rsidRPr="00577D2E" w:rsidRDefault="009D463D" w:rsidP="00B622E6">
            <w:pPr>
              <w:keepNext/>
              <w:keepLines w:val="0"/>
              <w:overflowPunct/>
              <w:autoSpaceDE/>
              <w:autoSpaceDN/>
              <w:adjustRightInd/>
              <w:spacing w:line="240" w:lineRule="auto"/>
              <w:ind w:firstLine="709"/>
              <w:rPr>
                <w:rFonts w:eastAsia="SimSun"/>
                <w:color w:val="000000" w:themeColor="text1"/>
                <w:sz w:val="24"/>
                <w:szCs w:val="24"/>
                <w:lang w:eastAsia="zh-CN"/>
              </w:rPr>
            </w:pPr>
            <w:r w:rsidRPr="00577D2E">
              <w:rPr>
                <w:rFonts w:eastAsia="SimSun"/>
                <w:color w:val="000000" w:themeColor="text1"/>
                <w:sz w:val="24"/>
                <w:szCs w:val="24"/>
                <w:lang w:eastAsia="zh-CN"/>
              </w:rPr>
              <w:t xml:space="preserve">максимальный процент застройки в границах земельного участка – 60% </w:t>
            </w:r>
            <w:r w:rsidRPr="00577D2E">
              <w:rPr>
                <w:color w:val="000000" w:themeColor="text1"/>
                <w:sz w:val="24"/>
                <w:szCs w:val="24"/>
              </w:rPr>
              <w:t>(процент застройки подземной части не регламентируется)</w:t>
            </w:r>
            <w:r w:rsidRPr="00577D2E">
              <w:rPr>
                <w:rFonts w:eastAsia="SimSun"/>
                <w:color w:val="000000" w:themeColor="text1"/>
                <w:sz w:val="24"/>
                <w:szCs w:val="24"/>
                <w:lang w:eastAsia="zh-CN"/>
              </w:rPr>
              <w:t>;</w:t>
            </w:r>
          </w:p>
          <w:p w14:paraId="791D70C8" w14:textId="77777777" w:rsidR="009D463D" w:rsidRPr="00577D2E" w:rsidRDefault="009D463D" w:rsidP="00B622E6">
            <w:pPr>
              <w:keepNext/>
              <w:keepLines w:val="0"/>
              <w:overflowPunct/>
              <w:autoSpaceDE/>
              <w:autoSpaceDN/>
              <w:adjustRightInd/>
              <w:spacing w:line="240" w:lineRule="auto"/>
              <w:ind w:firstLine="709"/>
              <w:rPr>
                <w:color w:val="000000" w:themeColor="text1"/>
                <w:sz w:val="24"/>
                <w:szCs w:val="24"/>
              </w:rPr>
            </w:pPr>
            <w:r w:rsidRPr="00577D2E">
              <w:rPr>
                <w:color w:val="000000" w:themeColor="text1"/>
                <w:sz w:val="24"/>
                <w:szCs w:val="24"/>
              </w:rPr>
              <w:t>максимальная высота зданий от уровня земли до верха перекрытия последнего этажа (или конька кровли) - 20 м.</w:t>
            </w:r>
          </w:p>
          <w:p w14:paraId="797C984C" w14:textId="77777777" w:rsidR="009D463D" w:rsidRPr="00577D2E" w:rsidRDefault="009D463D" w:rsidP="00B622E6">
            <w:pPr>
              <w:keepNext/>
              <w:keepLines w:val="0"/>
              <w:overflowPunct/>
              <w:autoSpaceDE/>
              <w:autoSpaceDN/>
              <w:adjustRightInd/>
              <w:spacing w:line="240" w:lineRule="auto"/>
              <w:ind w:firstLine="709"/>
              <w:rPr>
                <w:color w:val="000000" w:themeColor="text1"/>
                <w:sz w:val="24"/>
                <w:szCs w:val="24"/>
              </w:rPr>
            </w:pPr>
            <w:r w:rsidRPr="00577D2E">
              <w:rPr>
                <w:color w:val="000000" w:themeColor="text1"/>
                <w:sz w:val="24"/>
                <w:szCs w:val="24"/>
              </w:rPr>
              <w:t>коэффициент плотности застройки Кпз-0,5;</w:t>
            </w:r>
          </w:p>
          <w:p w14:paraId="3BEB8E53" w14:textId="77777777" w:rsidR="009D463D" w:rsidRPr="00864262" w:rsidRDefault="009D463D" w:rsidP="00B622E6">
            <w:pPr>
              <w:keepLines w:val="0"/>
              <w:overflowPunct/>
              <w:autoSpaceDE/>
              <w:autoSpaceDN/>
              <w:adjustRightInd/>
              <w:spacing w:line="240" w:lineRule="auto"/>
              <w:ind w:firstLine="709"/>
              <w:rPr>
                <w:rFonts w:eastAsia="SimSun"/>
                <w:sz w:val="24"/>
                <w:szCs w:val="24"/>
                <w:lang w:eastAsia="zh-CN"/>
              </w:rPr>
            </w:pPr>
            <w:r w:rsidRPr="00577D2E">
              <w:rPr>
                <w:color w:val="000000" w:themeColor="text1"/>
                <w:sz w:val="24"/>
                <w:szCs w:val="24"/>
              </w:rPr>
              <w:t>минимальный процент озеленения участка - 15%;</w:t>
            </w:r>
          </w:p>
        </w:tc>
      </w:tr>
      <w:tr w:rsidR="009D463D" w:rsidRPr="00A7476A" w14:paraId="6DBD5B8C" w14:textId="77777777" w:rsidTr="00B622E6">
        <w:trPr>
          <w:trHeight w:val="4692"/>
        </w:trPr>
        <w:tc>
          <w:tcPr>
            <w:tcW w:w="1951" w:type="dxa"/>
          </w:tcPr>
          <w:p w14:paraId="1A8ADEBE"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lastRenderedPageBreak/>
              <w:t>Предоставление коммунальных услуг [3.1.1]</w:t>
            </w:r>
          </w:p>
        </w:tc>
        <w:tc>
          <w:tcPr>
            <w:tcW w:w="3775" w:type="dxa"/>
          </w:tcPr>
          <w:p w14:paraId="5C8FCC0E"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05" w:type="dxa"/>
          </w:tcPr>
          <w:p w14:paraId="1394154C"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- 4 кв. м/10000 кв.м </w:t>
            </w:r>
          </w:p>
          <w:p w14:paraId="3301C0C7"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14:paraId="654D66A9"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65684F76"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2C7C8B16" w14:textId="77777777" w:rsidTr="00B622E6">
        <w:trPr>
          <w:trHeight w:val="552"/>
        </w:trPr>
        <w:tc>
          <w:tcPr>
            <w:tcW w:w="1951" w:type="dxa"/>
          </w:tcPr>
          <w:p w14:paraId="146E0977" w14:textId="77777777" w:rsidR="009D463D" w:rsidRPr="00A7476A" w:rsidRDefault="009D463D" w:rsidP="00B622E6">
            <w:pPr>
              <w:spacing w:line="240" w:lineRule="auto"/>
              <w:ind w:firstLine="0"/>
              <w:rPr>
                <w:sz w:val="23"/>
                <w:szCs w:val="23"/>
                <w:shd w:val="clear" w:color="auto" w:fill="FFFFFF"/>
              </w:rPr>
            </w:pPr>
            <w:r w:rsidRPr="00A7476A">
              <w:rPr>
                <w:sz w:val="23"/>
                <w:szCs w:val="23"/>
                <w:shd w:val="clear" w:color="auto" w:fill="FFFFFF"/>
              </w:rPr>
              <w:t>Благоустройство территории [12.0.2]</w:t>
            </w:r>
          </w:p>
        </w:tc>
        <w:tc>
          <w:tcPr>
            <w:tcW w:w="3775" w:type="dxa"/>
          </w:tcPr>
          <w:p w14:paraId="5C6DDA98" w14:textId="77777777" w:rsidR="009D463D" w:rsidRPr="00A7476A" w:rsidRDefault="009D463D" w:rsidP="00B622E6">
            <w:pPr>
              <w:spacing w:line="240" w:lineRule="auto"/>
              <w:ind w:firstLine="0"/>
              <w:rPr>
                <w:sz w:val="23"/>
                <w:szCs w:val="23"/>
                <w:shd w:val="clear" w:color="auto" w:fill="FFFFFF"/>
              </w:rPr>
            </w:pPr>
            <w:r w:rsidRPr="00A7476A">
              <w:rPr>
                <w:sz w:val="23"/>
                <w:szCs w:val="23"/>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05" w:type="dxa"/>
            <w:vMerge w:val="restart"/>
          </w:tcPr>
          <w:p w14:paraId="7D67D42E"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подлежат установлению</w:t>
            </w:r>
          </w:p>
          <w:p w14:paraId="1343D62F" w14:textId="77777777" w:rsidR="009D463D" w:rsidRPr="00A7476A" w:rsidRDefault="009D463D" w:rsidP="00B622E6">
            <w:pPr>
              <w:suppressAutoHyphens/>
              <w:spacing w:line="240" w:lineRule="auto"/>
              <w:ind w:firstLine="709"/>
              <w:textAlignment w:val="baseline"/>
              <w:rPr>
                <w:rFonts w:eastAsia="SimSun"/>
                <w:sz w:val="24"/>
                <w:szCs w:val="24"/>
                <w:lang w:eastAsia="zh-CN"/>
              </w:rPr>
            </w:pPr>
          </w:p>
        </w:tc>
      </w:tr>
      <w:tr w:rsidR="009D463D" w:rsidRPr="00A7476A" w14:paraId="4A6D4321" w14:textId="77777777" w:rsidTr="00B622E6">
        <w:trPr>
          <w:trHeight w:val="552"/>
        </w:trPr>
        <w:tc>
          <w:tcPr>
            <w:tcW w:w="1951" w:type="dxa"/>
          </w:tcPr>
          <w:p w14:paraId="40F0A5CE" w14:textId="77777777" w:rsidR="009D463D" w:rsidRPr="00A7476A" w:rsidRDefault="009D463D" w:rsidP="00B622E6">
            <w:pPr>
              <w:spacing w:line="240" w:lineRule="auto"/>
              <w:ind w:firstLine="0"/>
              <w:rPr>
                <w:sz w:val="24"/>
                <w:szCs w:val="24"/>
                <w:shd w:val="clear" w:color="auto" w:fill="FFFFFF"/>
              </w:rPr>
            </w:pPr>
            <w:r w:rsidRPr="00A7476A">
              <w:rPr>
                <w:sz w:val="24"/>
                <w:szCs w:val="24"/>
                <w:shd w:val="clear" w:color="auto" w:fill="FFFFFF"/>
              </w:rPr>
              <w:lastRenderedPageBreak/>
              <w:t>Улично-дорожная сеть</w:t>
            </w:r>
          </w:p>
          <w:p w14:paraId="6B15AF5E" w14:textId="77777777" w:rsidR="009D463D" w:rsidRPr="00A7476A" w:rsidRDefault="009D463D" w:rsidP="00B622E6">
            <w:pPr>
              <w:spacing w:line="240" w:lineRule="auto"/>
              <w:ind w:firstLine="0"/>
              <w:rPr>
                <w:sz w:val="24"/>
                <w:szCs w:val="24"/>
                <w:shd w:val="clear" w:color="auto" w:fill="FFFFFF"/>
              </w:rPr>
            </w:pPr>
            <w:r w:rsidRPr="00A7476A">
              <w:rPr>
                <w:sz w:val="24"/>
                <w:szCs w:val="24"/>
                <w:shd w:val="clear" w:color="auto" w:fill="FFFFFF"/>
              </w:rPr>
              <w:t>[12.0.1]</w:t>
            </w:r>
          </w:p>
        </w:tc>
        <w:tc>
          <w:tcPr>
            <w:tcW w:w="3775" w:type="dxa"/>
          </w:tcPr>
          <w:p w14:paraId="39F599B1" w14:textId="77777777" w:rsidR="009D463D" w:rsidRPr="00A7476A" w:rsidRDefault="009D463D" w:rsidP="00B622E6">
            <w:pPr>
              <w:spacing w:line="240" w:lineRule="auto"/>
              <w:ind w:firstLine="0"/>
              <w:rPr>
                <w:sz w:val="24"/>
                <w:szCs w:val="24"/>
                <w:shd w:val="clear" w:color="auto" w:fill="FFFFFF"/>
              </w:rPr>
            </w:pPr>
            <w:r w:rsidRPr="00A7476A">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17F50">
                <w:rPr>
                  <w:sz w:val="24"/>
                  <w:szCs w:val="24"/>
                  <w:shd w:val="clear" w:color="auto" w:fill="FFFFFF"/>
                </w:rPr>
                <w:t>кодами 2.7.1</w:t>
              </w:r>
            </w:hyperlink>
            <w:r w:rsidRPr="00217F50">
              <w:rPr>
                <w:sz w:val="24"/>
                <w:szCs w:val="24"/>
                <w:shd w:val="clear" w:color="auto" w:fill="FFFFFF"/>
              </w:rPr>
              <w:t xml:space="preserve">, </w:t>
            </w:r>
            <w:hyperlink w:anchor="sub_1049" w:history="1">
              <w:r w:rsidRPr="00217F50">
                <w:rPr>
                  <w:sz w:val="24"/>
                  <w:szCs w:val="24"/>
                  <w:shd w:val="clear" w:color="auto" w:fill="FFFFFF"/>
                </w:rPr>
                <w:t>4.9</w:t>
              </w:r>
            </w:hyperlink>
            <w:r w:rsidRPr="00217F50">
              <w:rPr>
                <w:sz w:val="24"/>
                <w:szCs w:val="24"/>
                <w:shd w:val="clear" w:color="auto" w:fill="FFFFFF"/>
              </w:rPr>
              <w:t xml:space="preserve">, </w:t>
            </w:r>
            <w:hyperlink w:anchor="sub_1723" w:history="1">
              <w:r w:rsidRPr="00217F50">
                <w:rPr>
                  <w:sz w:val="24"/>
                  <w:szCs w:val="24"/>
                  <w:shd w:val="clear" w:color="auto" w:fill="FFFFFF"/>
                </w:rPr>
                <w:t>7.2.3</w:t>
              </w:r>
            </w:hyperlink>
            <w:r w:rsidRPr="00217F50">
              <w:rPr>
                <w:sz w:val="24"/>
                <w:szCs w:val="24"/>
                <w:shd w:val="clear" w:color="auto" w:fill="FFFFFF"/>
              </w:rPr>
              <w:t xml:space="preserve">, </w:t>
            </w:r>
            <w:r w:rsidRPr="00A7476A">
              <w:rPr>
                <w:sz w:val="24"/>
                <w:szCs w:val="24"/>
                <w:shd w:val="clear" w:color="auto" w:fill="FFFFFF"/>
              </w:rPr>
              <w:t>а также некапитальных сооружений, предназначенных для охраны транспортных средств</w:t>
            </w:r>
          </w:p>
        </w:tc>
        <w:tc>
          <w:tcPr>
            <w:tcW w:w="3805" w:type="dxa"/>
            <w:vMerge/>
          </w:tcPr>
          <w:p w14:paraId="1E15EE8C" w14:textId="77777777" w:rsidR="009D463D" w:rsidRPr="00A7476A" w:rsidRDefault="009D463D" w:rsidP="00B622E6">
            <w:pPr>
              <w:suppressAutoHyphens/>
              <w:autoSpaceDN/>
              <w:adjustRightInd/>
              <w:spacing w:line="240" w:lineRule="auto"/>
              <w:ind w:firstLine="709"/>
              <w:textAlignment w:val="baseline"/>
              <w:rPr>
                <w:rFonts w:eastAsia="SimSun"/>
                <w:sz w:val="24"/>
                <w:szCs w:val="24"/>
                <w:lang w:eastAsia="zh-CN"/>
              </w:rPr>
            </w:pPr>
          </w:p>
        </w:tc>
      </w:tr>
      <w:tr w:rsidR="009D463D" w:rsidRPr="00A7476A" w14:paraId="37075791" w14:textId="77777777" w:rsidTr="00B622E6">
        <w:trPr>
          <w:trHeight w:val="552"/>
        </w:trPr>
        <w:tc>
          <w:tcPr>
            <w:tcW w:w="1951" w:type="dxa"/>
          </w:tcPr>
          <w:p w14:paraId="5CB533C2" w14:textId="77777777" w:rsidR="009D463D" w:rsidRPr="00A7476A" w:rsidRDefault="009D463D" w:rsidP="00B622E6">
            <w:pPr>
              <w:spacing w:line="240" w:lineRule="auto"/>
              <w:ind w:firstLine="0"/>
              <w:rPr>
                <w:sz w:val="24"/>
                <w:szCs w:val="24"/>
                <w:shd w:val="clear" w:color="auto" w:fill="FFFFFF"/>
              </w:rPr>
            </w:pPr>
            <w:r w:rsidRPr="00A7476A">
              <w:rPr>
                <w:sz w:val="24"/>
                <w:szCs w:val="24"/>
                <w:shd w:val="clear" w:color="auto" w:fill="FFFFFF"/>
              </w:rPr>
              <w:t>Историко-культурная деятельность [9.3]</w:t>
            </w:r>
          </w:p>
        </w:tc>
        <w:tc>
          <w:tcPr>
            <w:tcW w:w="3775" w:type="dxa"/>
          </w:tcPr>
          <w:p w14:paraId="2E8F9376" w14:textId="77777777" w:rsidR="009D463D" w:rsidRPr="00A7476A" w:rsidRDefault="009D463D" w:rsidP="00B622E6">
            <w:pPr>
              <w:spacing w:line="240" w:lineRule="auto"/>
              <w:ind w:firstLine="0"/>
              <w:rPr>
                <w:sz w:val="24"/>
                <w:szCs w:val="24"/>
                <w:shd w:val="clear" w:color="auto" w:fill="FFFFFF"/>
              </w:rPr>
            </w:pPr>
            <w:r w:rsidRPr="00A7476A">
              <w:rPr>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vMerge w:val="restart"/>
            <w:tcBorders>
              <w:top w:val="nil"/>
            </w:tcBorders>
          </w:tcPr>
          <w:p w14:paraId="5518E49E" w14:textId="77777777" w:rsidR="009D463D" w:rsidRPr="00A7476A" w:rsidRDefault="009D463D" w:rsidP="00B622E6">
            <w:pPr>
              <w:suppressAutoHyphens/>
              <w:autoSpaceDN/>
              <w:adjustRightInd/>
              <w:spacing w:line="240" w:lineRule="auto"/>
              <w:ind w:firstLine="709"/>
              <w:textAlignment w:val="baseline"/>
              <w:rPr>
                <w:rFonts w:eastAsia="SimSun"/>
                <w:sz w:val="24"/>
                <w:szCs w:val="24"/>
                <w:lang w:eastAsia="zh-CN"/>
              </w:rPr>
            </w:pPr>
          </w:p>
        </w:tc>
      </w:tr>
      <w:tr w:rsidR="009D463D" w:rsidRPr="00A7476A" w14:paraId="7964B9B5" w14:textId="77777777" w:rsidTr="00B622E6">
        <w:trPr>
          <w:trHeight w:val="552"/>
        </w:trPr>
        <w:tc>
          <w:tcPr>
            <w:tcW w:w="1951" w:type="dxa"/>
          </w:tcPr>
          <w:p w14:paraId="2FB72B2C" w14:textId="77777777" w:rsidR="009D463D" w:rsidRPr="00064F46" w:rsidRDefault="009D463D" w:rsidP="00B622E6">
            <w:pPr>
              <w:spacing w:line="240" w:lineRule="auto"/>
              <w:ind w:firstLine="0"/>
              <w:rPr>
                <w:sz w:val="24"/>
                <w:szCs w:val="24"/>
                <w:shd w:val="clear" w:color="auto" w:fill="FFFFFF"/>
              </w:rPr>
            </w:pPr>
            <w:r w:rsidRPr="00064F46">
              <w:rPr>
                <w:sz w:val="24"/>
                <w:szCs w:val="24"/>
                <w:shd w:val="clear" w:color="auto" w:fill="FFFFFF"/>
              </w:rPr>
              <w:t>Стоянка</w:t>
            </w:r>
          </w:p>
          <w:p w14:paraId="20FFF421" w14:textId="77777777" w:rsidR="009D463D" w:rsidRPr="00064F46" w:rsidRDefault="009D463D" w:rsidP="00B622E6">
            <w:pPr>
              <w:spacing w:line="240" w:lineRule="auto"/>
              <w:ind w:firstLine="0"/>
              <w:rPr>
                <w:sz w:val="24"/>
                <w:szCs w:val="24"/>
                <w:shd w:val="clear" w:color="auto" w:fill="FFFFFF"/>
              </w:rPr>
            </w:pPr>
            <w:r w:rsidRPr="00064F46">
              <w:rPr>
                <w:sz w:val="24"/>
                <w:szCs w:val="24"/>
                <w:shd w:val="clear" w:color="auto" w:fill="FFFFFF"/>
              </w:rPr>
              <w:t>транспортных</w:t>
            </w:r>
          </w:p>
          <w:p w14:paraId="164551DC" w14:textId="77777777" w:rsidR="009D463D" w:rsidRPr="00A7476A" w:rsidRDefault="009D463D" w:rsidP="00B622E6">
            <w:pPr>
              <w:spacing w:line="240" w:lineRule="auto"/>
              <w:ind w:firstLine="0"/>
              <w:rPr>
                <w:sz w:val="24"/>
                <w:szCs w:val="24"/>
                <w:shd w:val="clear" w:color="auto" w:fill="FFFFFF"/>
              </w:rPr>
            </w:pPr>
            <w:r w:rsidRPr="00064F46">
              <w:rPr>
                <w:sz w:val="24"/>
                <w:szCs w:val="24"/>
                <w:shd w:val="clear" w:color="auto" w:fill="FFFFFF"/>
              </w:rPr>
              <w:t xml:space="preserve">средств </w:t>
            </w:r>
            <w:r w:rsidRPr="00A7476A">
              <w:rPr>
                <w:sz w:val="24"/>
                <w:szCs w:val="24"/>
                <w:shd w:val="clear" w:color="auto" w:fill="FFFFFF"/>
              </w:rPr>
              <w:t>[</w:t>
            </w:r>
            <w:r>
              <w:rPr>
                <w:sz w:val="24"/>
                <w:szCs w:val="24"/>
                <w:shd w:val="clear" w:color="auto" w:fill="FFFFFF"/>
              </w:rPr>
              <w:t>4</w:t>
            </w:r>
            <w:r w:rsidRPr="00A7476A">
              <w:rPr>
                <w:sz w:val="24"/>
                <w:szCs w:val="24"/>
                <w:shd w:val="clear" w:color="auto" w:fill="FFFFFF"/>
              </w:rPr>
              <w:t>.</w:t>
            </w:r>
            <w:r>
              <w:rPr>
                <w:sz w:val="24"/>
                <w:szCs w:val="24"/>
                <w:shd w:val="clear" w:color="auto" w:fill="FFFFFF"/>
              </w:rPr>
              <w:t>9.2</w:t>
            </w:r>
            <w:r w:rsidRPr="00A7476A">
              <w:rPr>
                <w:sz w:val="24"/>
                <w:szCs w:val="24"/>
                <w:shd w:val="clear" w:color="auto" w:fill="FFFFFF"/>
              </w:rPr>
              <w:t>]</w:t>
            </w:r>
          </w:p>
        </w:tc>
        <w:tc>
          <w:tcPr>
            <w:tcW w:w="3775" w:type="dxa"/>
          </w:tcPr>
          <w:p w14:paraId="7C621D6A" w14:textId="77777777" w:rsidR="009D463D" w:rsidRPr="00A7476A" w:rsidRDefault="009D463D" w:rsidP="00B622E6">
            <w:pPr>
              <w:spacing w:line="240" w:lineRule="auto"/>
              <w:ind w:firstLine="0"/>
              <w:rPr>
                <w:sz w:val="24"/>
                <w:szCs w:val="24"/>
                <w:shd w:val="clear" w:color="auto" w:fill="FFFFFF"/>
              </w:rPr>
            </w:pPr>
            <w:r w:rsidRPr="00064F46">
              <w:rPr>
                <w:sz w:val="24"/>
                <w:szCs w:val="24"/>
                <w:shd w:val="clear" w:color="auto" w:fill="FFFFFF"/>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805" w:type="dxa"/>
            <w:vMerge/>
          </w:tcPr>
          <w:p w14:paraId="5B0F6A0F" w14:textId="77777777" w:rsidR="009D463D" w:rsidRPr="00A7476A" w:rsidRDefault="009D463D" w:rsidP="00B622E6">
            <w:pPr>
              <w:suppressAutoHyphens/>
              <w:autoSpaceDN/>
              <w:adjustRightInd/>
              <w:spacing w:line="240" w:lineRule="auto"/>
              <w:ind w:firstLine="709"/>
              <w:textAlignment w:val="baseline"/>
              <w:rPr>
                <w:rFonts w:eastAsia="SimSun"/>
                <w:sz w:val="24"/>
                <w:szCs w:val="24"/>
                <w:lang w:eastAsia="zh-CN"/>
              </w:rPr>
            </w:pPr>
          </w:p>
        </w:tc>
      </w:tr>
    </w:tbl>
    <w:p w14:paraId="2835430D" w14:textId="77777777" w:rsidR="009D463D" w:rsidRPr="00A7476A" w:rsidRDefault="009D463D" w:rsidP="009D463D">
      <w:pPr>
        <w:keepLines w:val="0"/>
        <w:tabs>
          <w:tab w:val="left" w:pos="2520"/>
        </w:tabs>
        <w:overflowPunct/>
        <w:autoSpaceDE/>
        <w:autoSpaceDN/>
        <w:adjustRightInd/>
        <w:spacing w:line="240" w:lineRule="auto"/>
        <w:ind w:firstLine="709"/>
        <w:jc w:val="center"/>
        <w:rPr>
          <w:rFonts w:eastAsia="SimSun"/>
          <w:sz w:val="24"/>
          <w:szCs w:val="24"/>
          <w:lang w:eastAsia="zh-CN"/>
        </w:rPr>
      </w:pPr>
    </w:p>
    <w:p w14:paraId="1E5A0B96" w14:textId="77777777" w:rsidR="009D463D" w:rsidRPr="007F23B1" w:rsidRDefault="009D463D" w:rsidP="009D463D">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p>
    <w:p w14:paraId="7F7B465D" w14:textId="77777777" w:rsidR="009D463D" w:rsidRPr="007F23B1" w:rsidRDefault="009D463D" w:rsidP="009D463D">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686"/>
        <w:gridCol w:w="3827"/>
      </w:tblGrid>
      <w:tr w:rsidR="009D463D" w:rsidRPr="00A7476A" w14:paraId="33573832" w14:textId="77777777" w:rsidTr="00B622E6">
        <w:trPr>
          <w:trHeight w:val="552"/>
          <w:tblHeader/>
        </w:trPr>
        <w:tc>
          <w:tcPr>
            <w:tcW w:w="1843" w:type="dxa"/>
          </w:tcPr>
          <w:p w14:paraId="37476BED" w14:textId="77777777" w:rsidR="009D463D" w:rsidRPr="00A7476A" w:rsidRDefault="009D463D" w:rsidP="00B622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86" w:type="dxa"/>
            <w:shd w:val="clear" w:color="auto" w:fill="auto"/>
            <w:vAlign w:val="center"/>
          </w:tcPr>
          <w:p w14:paraId="4A042C9A" w14:textId="77777777" w:rsidR="009D463D" w:rsidRPr="00A7476A" w:rsidRDefault="009D463D" w:rsidP="00B622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7" w:type="dxa"/>
            <w:shd w:val="clear" w:color="auto" w:fill="auto"/>
            <w:vAlign w:val="center"/>
          </w:tcPr>
          <w:p w14:paraId="1D2FF10E"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533F6925"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2B1A016"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D463D" w:rsidRPr="00A7476A" w14:paraId="13D85765" w14:textId="77777777" w:rsidTr="00B622E6">
        <w:trPr>
          <w:trHeight w:val="592"/>
        </w:trPr>
        <w:tc>
          <w:tcPr>
            <w:tcW w:w="1843" w:type="dxa"/>
          </w:tcPr>
          <w:p w14:paraId="3413A597" w14:textId="77777777" w:rsidR="009D463D" w:rsidRPr="00A7476A" w:rsidRDefault="009D463D" w:rsidP="00B622E6">
            <w:pPr>
              <w:pStyle w:val="affffff3"/>
              <w:keepLines/>
              <w:widowControl/>
              <w:rPr>
                <w:rFonts w:ascii="Times New Roman" w:hAnsi="Times New Roman" w:cs="Times New Roman"/>
              </w:rPr>
            </w:pPr>
            <w:r w:rsidRPr="00A7476A">
              <w:rPr>
                <w:rFonts w:ascii="Times New Roman" w:hAnsi="Times New Roman" w:cs="Times New Roman"/>
              </w:rPr>
              <w:t>Деловое управление</w:t>
            </w:r>
          </w:p>
          <w:p w14:paraId="70C45A02" w14:textId="77777777" w:rsidR="009D463D" w:rsidRPr="00A7476A" w:rsidRDefault="009D463D" w:rsidP="00B622E6">
            <w:pPr>
              <w:spacing w:line="240" w:lineRule="auto"/>
              <w:ind w:firstLine="0"/>
              <w:rPr>
                <w:sz w:val="24"/>
                <w:szCs w:val="24"/>
                <w:shd w:val="clear" w:color="auto" w:fill="FFFFFF"/>
              </w:rPr>
            </w:pPr>
            <w:r w:rsidRPr="00A7476A">
              <w:rPr>
                <w:sz w:val="24"/>
                <w:szCs w:val="24"/>
              </w:rPr>
              <w:t>[4.1]</w:t>
            </w:r>
          </w:p>
        </w:tc>
        <w:tc>
          <w:tcPr>
            <w:tcW w:w="3686" w:type="dxa"/>
            <w:shd w:val="clear" w:color="auto" w:fill="auto"/>
            <w:vAlign w:val="center"/>
          </w:tcPr>
          <w:p w14:paraId="37BDFBDC" w14:textId="77777777" w:rsidR="009D463D" w:rsidRPr="00A7476A" w:rsidRDefault="009D463D" w:rsidP="00B622E6">
            <w:pPr>
              <w:spacing w:line="240" w:lineRule="auto"/>
              <w:ind w:firstLine="0"/>
              <w:rPr>
                <w:sz w:val="23"/>
                <w:szCs w:val="23"/>
                <w:shd w:val="clear" w:color="auto" w:fill="FFFFFF"/>
              </w:rPr>
            </w:pPr>
            <w:r w:rsidRPr="00A7476A">
              <w:rPr>
                <w:sz w:val="23"/>
                <w:szCs w:val="23"/>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val="restart"/>
            <w:shd w:val="clear" w:color="auto" w:fill="auto"/>
          </w:tcPr>
          <w:p w14:paraId="0E73E797" w14:textId="77777777" w:rsidR="009D463D" w:rsidRPr="00A7476A" w:rsidRDefault="009D463D" w:rsidP="00B622E6">
            <w:pPr>
              <w:keepLines w:val="0"/>
              <w:overflowPunct/>
              <w:autoSpaceDE/>
              <w:autoSpaceDN/>
              <w:adjustRightInd/>
              <w:spacing w:line="240" w:lineRule="auto"/>
              <w:ind w:firstLine="709"/>
              <w:jc w:val="left"/>
              <w:rPr>
                <w:sz w:val="24"/>
                <w:szCs w:val="24"/>
                <w:lang w:eastAsia="zh-CN"/>
              </w:rPr>
            </w:pPr>
            <w:r w:rsidRPr="00A7476A">
              <w:rPr>
                <w:rFonts w:eastAsia="SimSun"/>
                <w:sz w:val="24"/>
                <w:szCs w:val="24"/>
                <w:lang w:eastAsia="zh-CN"/>
              </w:rPr>
              <w:t>Минимальная/максимальная площадь земельных участков  – 400/2000 кв. м;</w:t>
            </w:r>
          </w:p>
          <w:p w14:paraId="0F8835F8"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Pr>
                <w:rFonts w:eastAsia="SimSun"/>
                <w:sz w:val="24"/>
                <w:szCs w:val="24"/>
                <w:lang w:eastAsia="zh-CN"/>
              </w:rPr>
              <w:t>2</w:t>
            </w:r>
            <w:r w:rsidRPr="00A7476A">
              <w:rPr>
                <w:rFonts w:eastAsia="SimSun"/>
                <w:sz w:val="24"/>
                <w:szCs w:val="24"/>
                <w:lang w:eastAsia="zh-CN"/>
              </w:rPr>
              <w:t xml:space="preserve"> этажа (включая мансардный этаж);</w:t>
            </w:r>
          </w:p>
          <w:p w14:paraId="778B21B7" w14:textId="77777777" w:rsidR="009D463D" w:rsidRPr="00A7476A" w:rsidRDefault="009D463D" w:rsidP="00B622E6">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F995348" w14:textId="77777777" w:rsidR="009D463D" w:rsidRPr="00A7476A" w:rsidRDefault="009D463D" w:rsidP="00B622E6">
            <w:pPr>
              <w:spacing w:line="240" w:lineRule="auto"/>
              <w:ind w:firstLine="709"/>
              <w:rPr>
                <w:sz w:val="24"/>
                <w:szCs w:val="24"/>
              </w:rPr>
            </w:pPr>
            <w:r w:rsidRPr="00A7476A">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281CB6EB" w14:textId="77777777" w:rsidR="009D463D" w:rsidRPr="00A7476A" w:rsidRDefault="009D463D" w:rsidP="00B622E6">
            <w:pPr>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14:paraId="70A20CF7" w14:textId="77777777" w:rsidR="009D463D" w:rsidRPr="00A7476A" w:rsidRDefault="009D463D" w:rsidP="00B622E6">
            <w:pPr>
              <w:spacing w:line="240" w:lineRule="auto"/>
              <w:ind w:firstLine="709"/>
              <w:rPr>
                <w:sz w:val="24"/>
                <w:szCs w:val="24"/>
                <w:lang w:eastAsia="zh-CN"/>
              </w:rPr>
            </w:pPr>
            <w:r w:rsidRPr="00A7476A">
              <w:rPr>
                <w:sz w:val="24"/>
                <w:szCs w:val="24"/>
              </w:rPr>
              <w:t>минимальный процент озеленения участка - 30%</w:t>
            </w:r>
            <w:r w:rsidRPr="00A7476A">
              <w:rPr>
                <w:sz w:val="24"/>
                <w:szCs w:val="24"/>
                <w:lang w:val="en-US"/>
              </w:rPr>
              <w:t>;</w:t>
            </w:r>
          </w:p>
        </w:tc>
      </w:tr>
      <w:tr w:rsidR="009D463D" w:rsidRPr="00A7476A" w14:paraId="4FA9554D" w14:textId="77777777" w:rsidTr="00B622E6">
        <w:trPr>
          <w:trHeight w:val="1694"/>
        </w:trPr>
        <w:tc>
          <w:tcPr>
            <w:tcW w:w="1843" w:type="dxa"/>
          </w:tcPr>
          <w:p w14:paraId="6D9D7450"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Общественное питание</w:t>
            </w:r>
          </w:p>
          <w:p w14:paraId="4C840ADC"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[4.6]</w:t>
            </w:r>
          </w:p>
        </w:tc>
        <w:tc>
          <w:tcPr>
            <w:tcW w:w="3686" w:type="dxa"/>
            <w:shd w:val="clear" w:color="auto" w:fill="auto"/>
          </w:tcPr>
          <w:p w14:paraId="00A1860C" w14:textId="77777777" w:rsidR="009D463D" w:rsidRPr="00A7476A" w:rsidRDefault="009D463D" w:rsidP="00B622E6">
            <w:pPr>
              <w:spacing w:line="240" w:lineRule="auto"/>
              <w:ind w:firstLine="0"/>
            </w:pPr>
            <w:r w:rsidRPr="00A7476A">
              <w:rPr>
                <w:sz w:val="23"/>
                <w:szCs w:val="23"/>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14:paraId="4FA031F5"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3A57DB00" w14:textId="77777777" w:rsidTr="00B622E6">
        <w:trPr>
          <w:trHeight w:val="1405"/>
        </w:trPr>
        <w:tc>
          <w:tcPr>
            <w:tcW w:w="1843" w:type="dxa"/>
          </w:tcPr>
          <w:p w14:paraId="2E3A5359"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Амбулаторное ветеринарное обслуживание [3.10.1]</w:t>
            </w:r>
          </w:p>
        </w:tc>
        <w:tc>
          <w:tcPr>
            <w:tcW w:w="3686" w:type="dxa"/>
            <w:shd w:val="clear" w:color="auto" w:fill="auto"/>
          </w:tcPr>
          <w:p w14:paraId="0E9C5826"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3827" w:type="dxa"/>
            <w:vMerge/>
            <w:shd w:val="clear" w:color="auto" w:fill="auto"/>
          </w:tcPr>
          <w:p w14:paraId="1EEE62FA"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53AEAEE7" w14:textId="77777777" w:rsidTr="00B622E6">
        <w:trPr>
          <w:trHeight w:val="4278"/>
        </w:trPr>
        <w:tc>
          <w:tcPr>
            <w:tcW w:w="1843" w:type="dxa"/>
          </w:tcPr>
          <w:p w14:paraId="57796218"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Бытовое обслуживание [3.3]</w:t>
            </w:r>
          </w:p>
        </w:tc>
        <w:tc>
          <w:tcPr>
            <w:tcW w:w="3686" w:type="dxa"/>
            <w:shd w:val="clear" w:color="auto" w:fill="auto"/>
          </w:tcPr>
          <w:p w14:paraId="66B51D6A"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w:t>
            </w:r>
          </w:p>
          <w:p w14:paraId="4D365E86"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827" w:type="dxa"/>
            <w:vMerge w:val="restart"/>
            <w:shd w:val="clear" w:color="auto" w:fill="auto"/>
          </w:tcPr>
          <w:p w14:paraId="39D50D8D"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100/5000 кв. м;</w:t>
            </w:r>
          </w:p>
          <w:p w14:paraId="3D75B004"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Pr>
                <w:rFonts w:eastAsia="SimSun"/>
                <w:sz w:val="24"/>
                <w:szCs w:val="24"/>
                <w:lang w:eastAsia="zh-CN"/>
              </w:rPr>
              <w:t>2</w:t>
            </w:r>
            <w:r w:rsidRPr="00A7476A">
              <w:rPr>
                <w:rFonts w:eastAsia="SimSun"/>
                <w:sz w:val="24"/>
                <w:szCs w:val="24"/>
                <w:lang w:eastAsia="zh-CN"/>
              </w:rPr>
              <w:t xml:space="preserve"> этажа (включая мансардный этаж);</w:t>
            </w:r>
          </w:p>
          <w:p w14:paraId="66EE6277"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62446757"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общая площадь встроенных объектов - 150 м2.</w:t>
            </w:r>
          </w:p>
          <w:p w14:paraId="753D54F6"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4CF151D6"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60DD4AF1"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2490F557"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обустройство входа в виде крыльца или лестницы, изолированных от жилой части здания;</w:t>
            </w:r>
          </w:p>
          <w:p w14:paraId="6820D2C2"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обустройство входа и временной стоянки автомобилей в пределах границ земельного </w:t>
            </w:r>
            <w:r w:rsidRPr="00A7476A">
              <w:rPr>
                <w:rFonts w:eastAsia="SimSun"/>
                <w:sz w:val="24"/>
                <w:szCs w:val="24"/>
                <w:lang w:eastAsia="zh-CN"/>
              </w:rPr>
              <w:lastRenderedPageBreak/>
              <w:t>участка, принадлежащего застройщику;</w:t>
            </w:r>
          </w:p>
          <w:p w14:paraId="4E42599B"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оборудования площадок для остановки автомобилей;</w:t>
            </w:r>
          </w:p>
          <w:p w14:paraId="6274762F"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соблюдения норм благоустройства, установленных соответствующими муниципальными правовыми актами;</w:t>
            </w:r>
          </w:p>
          <w:p w14:paraId="28E6D1FA"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запрещается размещение объектов, вредных для здоровья населения (магазинов стройматериалов, москательно-химических товаров и т.п.). </w:t>
            </w:r>
          </w:p>
          <w:p w14:paraId="3A1222B0"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Объекты со встроенными и пристроенными помещениями ритуальных услуг следует размещать на границе жилой зоны.</w:t>
            </w:r>
          </w:p>
          <w:p w14:paraId="64C97C9F" w14:textId="77777777" w:rsidR="009D463D" w:rsidRPr="00A7476A" w:rsidRDefault="009D463D" w:rsidP="00B622E6">
            <w:pPr>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- 12 м.</w:t>
            </w:r>
          </w:p>
          <w:p w14:paraId="20BED2EE"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Pr>
                <w:sz w:val="24"/>
                <w:szCs w:val="24"/>
              </w:rPr>
              <w:t>30</w:t>
            </w:r>
            <w:r w:rsidRPr="00A7476A">
              <w:rPr>
                <w:sz w:val="24"/>
                <w:szCs w:val="24"/>
              </w:rPr>
              <w:t>%</w:t>
            </w:r>
          </w:p>
        </w:tc>
      </w:tr>
      <w:tr w:rsidR="009D463D" w:rsidRPr="00A7476A" w14:paraId="15F0F6B2" w14:textId="77777777" w:rsidTr="00B622E6">
        <w:trPr>
          <w:trHeight w:val="1350"/>
        </w:trPr>
        <w:tc>
          <w:tcPr>
            <w:tcW w:w="1843" w:type="dxa"/>
          </w:tcPr>
          <w:p w14:paraId="6F78C7D4"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lastRenderedPageBreak/>
              <w:t>Магазины [4.4]</w:t>
            </w:r>
          </w:p>
        </w:tc>
        <w:tc>
          <w:tcPr>
            <w:tcW w:w="3686" w:type="dxa"/>
            <w:shd w:val="clear" w:color="auto" w:fill="auto"/>
          </w:tcPr>
          <w:p w14:paraId="07971026"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shd w:val="clear" w:color="auto" w:fill="auto"/>
          </w:tcPr>
          <w:p w14:paraId="4953264B"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56727D41" w14:textId="77777777" w:rsidTr="00B622E6">
        <w:trPr>
          <w:trHeight w:val="4395"/>
        </w:trPr>
        <w:tc>
          <w:tcPr>
            <w:tcW w:w="1843" w:type="dxa"/>
          </w:tcPr>
          <w:p w14:paraId="5834D045"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Дома социального обслуживания [3.2.1]</w:t>
            </w:r>
          </w:p>
        </w:tc>
        <w:tc>
          <w:tcPr>
            <w:tcW w:w="3686" w:type="dxa"/>
            <w:shd w:val="clear" w:color="auto" w:fill="auto"/>
          </w:tcPr>
          <w:p w14:paraId="7D26DD73"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570A84AE"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vMerge/>
            <w:shd w:val="clear" w:color="auto" w:fill="auto"/>
          </w:tcPr>
          <w:p w14:paraId="4990E373"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3DEA236A" w14:textId="77777777" w:rsidTr="00B622E6">
        <w:trPr>
          <w:trHeight w:val="611"/>
        </w:trPr>
        <w:tc>
          <w:tcPr>
            <w:tcW w:w="1843" w:type="dxa"/>
          </w:tcPr>
          <w:p w14:paraId="013C1596"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Оказание социальной помощи населению [3.2.2]</w:t>
            </w:r>
          </w:p>
        </w:tc>
        <w:tc>
          <w:tcPr>
            <w:tcW w:w="3686" w:type="dxa"/>
            <w:shd w:val="clear" w:color="auto" w:fill="auto"/>
          </w:tcPr>
          <w:p w14:paraId="7914CF57"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2E63311F"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3827" w:type="dxa"/>
            <w:vMerge/>
            <w:shd w:val="clear" w:color="auto" w:fill="auto"/>
          </w:tcPr>
          <w:p w14:paraId="2E6042A9"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35BC92DD" w14:textId="77777777" w:rsidTr="00B622E6">
        <w:trPr>
          <w:trHeight w:val="1755"/>
        </w:trPr>
        <w:tc>
          <w:tcPr>
            <w:tcW w:w="1843" w:type="dxa"/>
          </w:tcPr>
          <w:p w14:paraId="5A5D6110"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lastRenderedPageBreak/>
              <w:t>Оказание услуг связи [3.2.3]</w:t>
            </w:r>
          </w:p>
        </w:tc>
        <w:tc>
          <w:tcPr>
            <w:tcW w:w="3686" w:type="dxa"/>
            <w:shd w:val="clear" w:color="auto" w:fill="auto"/>
          </w:tcPr>
          <w:p w14:paraId="4B618E8F"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vMerge/>
            <w:shd w:val="clear" w:color="auto" w:fill="auto"/>
          </w:tcPr>
          <w:p w14:paraId="78A6E56E"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7CC24977" w14:textId="77777777" w:rsidTr="00B622E6">
        <w:trPr>
          <w:trHeight w:val="1443"/>
        </w:trPr>
        <w:tc>
          <w:tcPr>
            <w:tcW w:w="1843" w:type="dxa"/>
          </w:tcPr>
          <w:p w14:paraId="1E5B0353"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Обеспечение занятий спортом в помещениях [5.1.2]</w:t>
            </w:r>
          </w:p>
        </w:tc>
        <w:tc>
          <w:tcPr>
            <w:tcW w:w="3686" w:type="dxa"/>
            <w:shd w:val="clear" w:color="auto" w:fill="auto"/>
          </w:tcPr>
          <w:p w14:paraId="249B553B"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827" w:type="dxa"/>
            <w:vMerge/>
            <w:shd w:val="clear" w:color="auto" w:fill="auto"/>
          </w:tcPr>
          <w:p w14:paraId="7621763F"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3C5072B1" w14:textId="77777777" w:rsidTr="00B622E6">
        <w:trPr>
          <w:trHeight w:val="2825"/>
        </w:trPr>
        <w:tc>
          <w:tcPr>
            <w:tcW w:w="1843" w:type="dxa"/>
          </w:tcPr>
          <w:p w14:paraId="448960BA"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Площадки для занятий спортом [5.1.3]</w:t>
            </w:r>
          </w:p>
        </w:tc>
        <w:tc>
          <w:tcPr>
            <w:tcW w:w="3686" w:type="dxa"/>
            <w:shd w:val="clear" w:color="auto" w:fill="auto"/>
          </w:tcPr>
          <w:p w14:paraId="65509B35"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vMerge/>
            <w:shd w:val="clear" w:color="auto" w:fill="auto"/>
          </w:tcPr>
          <w:p w14:paraId="605F1FB6"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4A15EA93" w14:textId="77777777" w:rsidTr="00B622E6">
        <w:trPr>
          <w:trHeight w:val="4703"/>
        </w:trPr>
        <w:tc>
          <w:tcPr>
            <w:tcW w:w="1843" w:type="dxa"/>
          </w:tcPr>
          <w:p w14:paraId="754CC784"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Дошкольное, начальное и среднее общее образование [3.5.1]</w:t>
            </w:r>
          </w:p>
        </w:tc>
        <w:tc>
          <w:tcPr>
            <w:tcW w:w="3686" w:type="dxa"/>
          </w:tcPr>
          <w:p w14:paraId="1D8EFD47"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27" w:type="dxa"/>
            <w:vMerge w:val="restart"/>
          </w:tcPr>
          <w:p w14:paraId="11975D0B"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400-15000 кв. м;</w:t>
            </w:r>
          </w:p>
          <w:p w14:paraId="76D93713"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0622CA11"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Pr>
                <w:rFonts w:eastAsia="SimSun"/>
                <w:sz w:val="24"/>
                <w:szCs w:val="24"/>
                <w:lang w:eastAsia="zh-CN"/>
              </w:rPr>
              <w:t>4</w:t>
            </w:r>
            <w:r w:rsidRPr="00A7476A">
              <w:rPr>
                <w:rFonts w:eastAsia="SimSun"/>
                <w:sz w:val="24"/>
                <w:szCs w:val="24"/>
                <w:lang w:eastAsia="zh-CN"/>
              </w:rPr>
              <w:t xml:space="preserve"> этажа;</w:t>
            </w:r>
          </w:p>
          <w:p w14:paraId="7FAEB2E2" w14:textId="77777777" w:rsidR="009D463D" w:rsidRPr="00A7476A" w:rsidRDefault="009D463D" w:rsidP="00B622E6">
            <w:pPr>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14:paraId="6C117798"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sz w:val="24"/>
                <w:szCs w:val="24"/>
              </w:rPr>
              <w:t>минимальный процент озеленения участка - 30%</w:t>
            </w:r>
            <w:r w:rsidRPr="00A7476A">
              <w:rPr>
                <w:sz w:val="24"/>
                <w:szCs w:val="24"/>
                <w:lang w:val="en-US"/>
              </w:rPr>
              <w:t>;</w:t>
            </w:r>
          </w:p>
          <w:p w14:paraId="7525E6D8" w14:textId="77777777" w:rsidR="009D463D" w:rsidRPr="00A7476A" w:rsidRDefault="009D463D" w:rsidP="00B622E6">
            <w:pPr>
              <w:keepLines w:val="0"/>
              <w:tabs>
                <w:tab w:val="left" w:pos="1134"/>
              </w:tabs>
              <w:overflowPunct/>
              <w:autoSpaceDE/>
              <w:autoSpaceDN/>
              <w:adjustRightInd/>
              <w:spacing w:line="240" w:lineRule="auto"/>
              <w:ind w:firstLine="709"/>
              <w:rPr>
                <w:rFonts w:eastAsia="SimSun"/>
                <w:sz w:val="24"/>
                <w:szCs w:val="24"/>
                <w:lang w:eastAsia="zh-CN"/>
              </w:rPr>
            </w:pPr>
          </w:p>
        </w:tc>
      </w:tr>
      <w:tr w:rsidR="009D463D" w:rsidRPr="00A7476A" w14:paraId="43A87CFE" w14:textId="77777777" w:rsidTr="00B622E6">
        <w:trPr>
          <w:trHeight w:val="3396"/>
        </w:trPr>
        <w:tc>
          <w:tcPr>
            <w:tcW w:w="1843" w:type="dxa"/>
          </w:tcPr>
          <w:p w14:paraId="45D4D7DA"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lastRenderedPageBreak/>
              <w:t>Амбулаторно-поликлиническое обслуживание [3.4.1]</w:t>
            </w:r>
          </w:p>
        </w:tc>
        <w:tc>
          <w:tcPr>
            <w:tcW w:w="3686" w:type="dxa"/>
          </w:tcPr>
          <w:p w14:paraId="1169A6DB"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827" w:type="dxa"/>
            <w:vMerge/>
          </w:tcPr>
          <w:p w14:paraId="1D32DF2D"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0CFB8056" w14:textId="77777777" w:rsidTr="00B622E6">
        <w:trPr>
          <w:trHeight w:val="3396"/>
        </w:trPr>
        <w:tc>
          <w:tcPr>
            <w:tcW w:w="1843" w:type="dxa"/>
          </w:tcPr>
          <w:p w14:paraId="31CFE63B"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Хранение автотранспорта [2.7.1]</w:t>
            </w:r>
          </w:p>
        </w:tc>
        <w:tc>
          <w:tcPr>
            <w:tcW w:w="3686" w:type="dxa"/>
          </w:tcPr>
          <w:p w14:paraId="0FC023A1" w14:textId="77777777" w:rsidR="009D463D" w:rsidRPr="00A7476A" w:rsidRDefault="009D463D" w:rsidP="00B622E6">
            <w:pPr>
              <w:pStyle w:val="affffff3"/>
              <w:jc w:val="both"/>
              <w:rPr>
                <w:rFonts w:ascii="Times New Roman" w:hAnsi="Times New Roman" w:cs="Times New Roman"/>
              </w:rPr>
            </w:pPr>
            <w:r w:rsidRPr="00A7476A">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sub_1272" w:history="1">
              <w:r w:rsidRPr="00A7476A">
                <w:rPr>
                  <w:rFonts w:ascii="Times New Roman" w:hAnsi="Times New Roman" w:cs="Times New Roman"/>
                </w:rPr>
                <w:t>кодами 2.7.2</w:t>
              </w:r>
            </w:hyperlink>
            <w:r w:rsidRPr="00A7476A">
              <w:rPr>
                <w:rFonts w:ascii="Times New Roman" w:hAnsi="Times New Roman" w:cs="Times New Roman"/>
              </w:rPr>
              <w:t>, 4.9</w:t>
            </w:r>
          </w:p>
        </w:tc>
        <w:tc>
          <w:tcPr>
            <w:tcW w:w="3827" w:type="dxa"/>
          </w:tcPr>
          <w:p w14:paraId="592381D2" w14:textId="77777777" w:rsidR="009D463D" w:rsidRPr="00A7476A" w:rsidRDefault="009D463D" w:rsidP="00B622E6">
            <w:pPr>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20-2000 кв. м;</w:t>
            </w:r>
          </w:p>
          <w:p w14:paraId="4238472E" w14:textId="77777777" w:rsidR="009D463D" w:rsidRPr="00A7476A" w:rsidRDefault="009D463D" w:rsidP="00B622E6">
            <w:pPr>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- 3 м;</w:t>
            </w:r>
          </w:p>
          <w:p w14:paraId="040F8D27" w14:textId="77777777" w:rsidR="009D463D" w:rsidRPr="00A7476A" w:rsidRDefault="009D463D" w:rsidP="00B622E6">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63A6B1AF"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r w:rsidRPr="00A7476A">
              <w:rPr>
                <w:sz w:val="24"/>
                <w:szCs w:val="24"/>
              </w:rPr>
              <w:t>минимальный процент озеленения участка - 15%</w:t>
            </w:r>
            <w:r w:rsidRPr="00A7476A">
              <w:rPr>
                <w:sz w:val="24"/>
                <w:szCs w:val="24"/>
                <w:lang w:val="en-US"/>
              </w:rPr>
              <w:t>;</w:t>
            </w:r>
          </w:p>
        </w:tc>
      </w:tr>
      <w:tr w:rsidR="009D463D" w:rsidRPr="00A7476A" w14:paraId="14658D59" w14:textId="77777777" w:rsidTr="00B622E6">
        <w:trPr>
          <w:trHeight w:val="2933"/>
        </w:trPr>
        <w:tc>
          <w:tcPr>
            <w:tcW w:w="1843" w:type="dxa"/>
          </w:tcPr>
          <w:p w14:paraId="27771D17" w14:textId="77777777" w:rsidR="009D463D" w:rsidRPr="00A7476A" w:rsidRDefault="009D463D" w:rsidP="00B622E6">
            <w:pPr>
              <w:pStyle w:val="affffff3"/>
              <w:jc w:val="both"/>
              <w:rPr>
                <w:rFonts w:ascii="Times New Roman" w:hAnsi="Times New Roman" w:cs="Times New Roman"/>
              </w:rPr>
            </w:pPr>
            <w:r w:rsidRPr="00A55326">
              <w:rPr>
                <w:rFonts w:ascii="Times New Roman" w:hAnsi="Times New Roman" w:cs="Times New Roman"/>
              </w:rPr>
              <w:t xml:space="preserve">Размещение гаражей для собственных нужд </w:t>
            </w:r>
            <w:r w:rsidRPr="00A7476A">
              <w:rPr>
                <w:rFonts w:ascii="Times New Roman" w:hAnsi="Times New Roman" w:cs="Times New Roman"/>
              </w:rPr>
              <w:t>[</w:t>
            </w:r>
            <w:r>
              <w:rPr>
                <w:rFonts w:ascii="Times New Roman" w:hAnsi="Times New Roman" w:cs="Times New Roman"/>
              </w:rPr>
              <w:t>2</w:t>
            </w:r>
            <w:r w:rsidRPr="00A7476A">
              <w:rPr>
                <w:rFonts w:ascii="Times New Roman" w:hAnsi="Times New Roman" w:cs="Times New Roman"/>
              </w:rPr>
              <w:t>.</w:t>
            </w:r>
            <w:r>
              <w:rPr>
                <w:rFonts w:ascii="Times New Roman" w:hAnsi="Times New Roman" w:cs="Times New Roman"/>
              </w:rPr>
              <w:t>7</w:t>
            </w:r>
            <w:r w:rsidRPr="00A7476A">
              <w:rPr>
                <w:rFonts w:ascii="Times New Roman" w:hAnsi="Times New Roman" w:cs="Times New Roman"/>
              </w:rPr>
              <w:t>.</w:t>
            </w:r>
            <w:r>
              <w:rPr>
                <w:rFonts w:ascii="Times New Roman" w:hAnsi="Times New Roman" w:cs="Times New Roman"/>
              </w:rPr>
              <w:t>2</w:t>
            </w:r>
            <w:r w:rsidRPr="00A7476A">
              <w:rPr>
                <w:rFonts w:ascii="Times New Roman" w:hAnsi="Times New Roman" w:cs="Times New Roman"/>
              </w:rPr>
              <w:t>]</w:t>
            </w:r>
          </w:p>
        </w:tc>
        <w:tc>
          <w:tcPr>
            <w:tcW w:w="3686" w:type="dxa"/>
          </w:tcPr>
          <w:p w14:paraId="1FA3B786" w14:textId="77777777" w:rsidR="009D463D" w:rsidRPr="00A7476A" w:rsidRDefault="009D463D" w:rsidP="00B622E6">
            <w:pPr>
              <w:pStyle w:val="affffff3"/>
              <w:jc w:val="both"/>
              <w:rPr>
                <w:rFonts w:ascii="Times New Roman" w:hAnsi="Times New Roman" w:cs="Times New Roman"/>
              </w:rPr>
            </w:pPr>
            <w:r w:rsidRPr="00A55326">
              <w:rPr>
                <w:rFonts w:ascii="Times New Roman" w:hAnsi="Times New Roman" w:cs="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827" w:type="dxa"/>
          </w:tcPr>
          <w:p w14:paraId="66C4640C" w14:textId="77777777" w:rsidR="009D463D" w:rsidRDefault="009D463D" w:rsidP="00B622E6">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 xml:space="preserve">минимальная площадь земельных участков </w:t>
            </w:r>
            <w:r>
              <w:rPr>
                <w:rFonts w:eastAsia="SimSun"/>
                <w:sz w:val="24"/>
                <w:szCs w:val="24"/>
                <w:lang w:eastAsia="zh-CN"/>
              </w:rPr>
              <w:t>–</w:t>
            </w:r>
            <w:r w:rsidRPr="00A7476A">
              <w:rPr>
                <w:rFonts w:eastAsia="SimSun"/>
                <w:sz w:val="24"/>
                <w:szCs w:val="24"/>
                <w:lang w:eastAsia="zh-CN"/>
              </w:rPr>
              <w:t xml:space="preserve"> </w:t>
            </w:r>
            <w:r>
              <w:rPr>
                <w:rFonts w:eastAsia="SimSun"/>
                <w:sz w:val="24"/>
                <w:szCs w:val="24"/>
                <w:lang w:eastAsia="zh-CN"/>
              </w:rPr>
              <w:t>не установлено</w:t>
            </w:r>
          </w:p>
          <w:p w14:paraId="173F0E6F"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r>
              <w:rPr>
                <w:rFonts w:eastAsia="SimSun"/>
                <w:sz w:val="24"/>
                <w:szCs w:val="24"/>
                <w:lang w:eastAsia="zh-CN"/>
              </w:rPr>
              <w:t>максимальная</w:t>
            </w:r>
            <w:r w:rsidRPr="00A7476A">
              <w:rPr>
                <w:rFonts w:eastAsia="SimSun"/>
                <w:sz w:val="24"/>
                <w:szCs w:val="24"/>
                <w:lang w:eastAsia="zh-CN"/>
              </w:rPr>
              <w:t xml:space="preserve"> площадь земельных участков </w:t>
            </w:r>
            <w:r>
              <w:rPr>
                <w:rFonts w:eastAsia="SimSun"/>
                <w:sz w:val="24"/>
                <w:szCs w:val="24"/>
                <w:lang w:eastAsia="zh-CN"/>
              </w:rPr>
              <w:t>- 50</w:t>
            </w:r>
            <w:r w:rsidRPr="00A7476A">
              <w:rPr>
                <w:rFonts w:eastAsia="SimSun"/>
                <w:sz w:val="24"/>
                <w:szCs w:val="24"/>
                <w:lang w:eastAsia="zh-CN"/>
              </w:rPr>
              <w:t xml:space="preserve"> кв.м </w:t>
            </w:r>
          </w:p>
          <w:p w14:paraId="69196547" w14:textId="77777777" w:rsidR="009D463D" w:rsidRDefault="009D463D" w:rsidP="00B622E6">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минимальный отступ от границ земельного участка – 1 м.</w:t>
            </w:r>
          </w:p>
          <w:p w14:paraId="0E4F5466" w14:textId="77777777" w:rsidR="009D463D" w:rsidRPr="00A7476A" w:rsidRDefault="009D463D" w:rsidP="00B622E6">
            <w:pPr>
              <w:spacing w:line="240" w:lineRule="auto"/>
              <w:ind w:firstLine="709"/>
              <w:rPr>
                <w:rFonts w:eastAsia="SimSun"/>
                <w:sz w:val="24"/>
                <w:szCs w:val="24"/>
                <w:lang w:eastAsia="zh-CN"/>
              </w:rPr>
            </w:pPr>
            <w:r>
              <w:rPr>
                <w:rFonts w:eastAsia="SimSun"/>
                <w:sz w:val="24"/>
                <w:szCs w:val="24"/>
                <w:lang w:eastAsia="zh-CN"/>
              </w:rPr>
              <w:t>Размещение сооружений в строгом соответствии с противопожарными требованиями</w:t>
            </w:r>
          </w:p>
        </w:tc>
      </w:tr>
    </w:tbl>
    <w:p w14:paraId="16EC3CF7" w14:textId="77777777" w:rsidR="009D463D" w:rsidRPr="00A7476A" w:rsidRDefault="009D463D" w:rsidP="009D463D">
      <w:pPr>
        <w:keepLines w:val="0"/>
        <w:overflowPunct/>
        <w:spacing w:line="240" w:lineRule="auto"/>
        <w:ind w:firstLine="709"/>
        <w:rPr>
          <w:rFonts w:eastAsia="SimSun"/>
          <w:sz w:val="24"/>
          <w:szCs w:val="24"/>
          <w:lang w:eastAsia="zh-CN"/>
        </w:rPr>
      </w:pPr>
    </w:p>
    <w:p w14:paraId="7FEB9AF4" w14:textId="77777777" w:rsidR="009D463D" w:rsidRPr="00A7476A" w:rsidRDefault="009D463D" w:rsidP="009D463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9D463D" w:rsidRPr="00A7476A" w14:paraId="6DF5D9D4" w14:textId="77777777" w:rsidTr="00B622E6">
        <w:trPr>
          <w:trHeight w:val="552"/>
        </w:trPr>
        <w:tc>
          <w:tcPr>
            <w:tcW w:w="4395" w:type="dxa"/>
            <w:vAlign w:val="center"/>
          </w:tcPr>
          <w:p w14:paraId="0CA490EF" w14:textId="77777777" w:rsidR="009D463D" w:rsidRPr="00A7476A" w:rsidRDefault="009D463D" w:rsidP="00B622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2058D1E8" w14:textId="77777777" w:rsidR="009D463D" w:rsidRPr="00A7476A" w:rsidRDefault="009D463D" w:rsidP="00B622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0A7963C9" w14:textId="77777777" w:rsidR="009D463D" w:rsidRPr="00A7476A" w:rsidRDefault="009D463D" w:rsidP="00B622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9D463D" w:rsidRPr="00A7476A" w14:paraId="580EAF48" w14:textId="77777777" w:rsidTr="00B622E6">
        <w:tc>
          <w:tcPr>
            <w:tcW w:w="4395" w:type="dxa"/>
            <w:shd w:val="clear" w:color="auto" w:fill="auto"/>
          </w:tcPr>
          <w:p w14:paraId="0BB2829E" w14:textId="77777777" w:rsidR="009D463D" w:rsidRPr="00A7476A" w:rsidRDefault="009D463D" w:rsidP="00B622E6">
            <w:pPr>
              <w:keepLines w:val="0"/>
              <w:overflowPunct/>
              <w:autoSpaceDE/>
              <w:autoSpaceDN/>
              <w:adjustRightInd/>
              <w:spacing w:line="240" w:lineRule="auto"/>
              <w:ind w:firstLine="0"/>
              <w:jc w:val="center"/>
              <w:rPr>
                <w:sz w:val="24"/>
                <w:szCs w:val="24"/>
              </w:rPr>
            </w:pPr>
            <w:r w:rsidRPr="00A7476A">
              <w:rPr>
                <w:sz w:val="24"/>
                <w:szCs w:val="24"/>
              </w:rPr>
              <w:t>Нет</w:t>
            </w:r>
          </w:p>
        </w:tc>
        <w:tc>
          <w:tcPr>
            <w:tcW w:w="5244" w:type="dxa"/>
          </w:tcPr>
          <w:p w14:paraId="5A49B0C1" w14:textId="77777777" w:rsidR="009D463D" w:rsidRPr="00A7476A" w:rsidRDefault="009D463D" w:rsidP="00B622E6">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2E16A54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Действие градостроительного регламента не распространяется на земельные участки в границах территорий общего пользования, предназначенных для размещения линейных </w:t>
      </w:r>
      <w:r w:rsidRPr="009E5CBB">
        <w:rPr>
          <w:rFonts w:eastAsia="SimSun"/>
          <w:sz w:val="24"/>
          <w:szCs w:val="24"/>
          <w:lang w:eastAsia="zh-CN"/>
        </w:rPr>
        <w:lastRenderedPageBreak/>
        <w:t>объектов и (или) занятые линейными объектами, в границах территорий памятников и ансамблей, предоставленных для добычи полезных ископаемых.</w:t>
      </w:r>
    </w:p>
    <w:p w14:paraId="35D05E2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целях обеспечения разрешённого использования объектов недвижимости на вновь образуемых или изменённых земельных участках в жилых зонах, а также земельных участков сельскохозяйственного использования и садоводства, расположенных в границах населённых пунктов, образование таких участков необходимо осуществлять в соответствии с утверждённой документацией по планировке территории.</w:t>
      </w:r>
    </w:p>
    <w:p w14:paraId="15B9D112" w14:textId="3BEEB1CD"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14:paraId="14966886" w14:textId="46EE3832"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14:paraId="69348D0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201265A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Расстояние до красной линии:</w:t>
      </w:r>
    </w:p>
    <w:p w14:paraId="7CD1E4D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 от Дошкольных    образовательных учреждений и общеобразовательных школ (стены здания) -10 м;</w:t>
      </w:r>
    </w:p>
    <w:p w14:paraId="1B4623D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 от Пожарных депо - 10 м (15 м - для депо I типа);</w:t>
      </w:r>
    </w:p>
    <w:p w14:paraId="6CDAC20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3) улиц, от жилых и общественных зданий – 5 м;</w:t>
      </w:r>
    </w:p>
    <w:p w14:paraId="1F518FB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4) проездов, от жилых и общественных зданий – 3 м;</w:t>
      </w:r>
    </w:p>
    <w:p w14:paraId="1702E99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5) от остальных зданий и сооружений - 5 м.</w:t>
      </w:r>
    </w:p>
    <w:p w14:paraId="65C85A1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14:paraId="5233FC9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индивидуального жилого дома и блокированного жилого дома - 3 м;</w:t>
      </w:r>
    </w:p>
    <w:p w14:paraId="2F6E127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CC6F80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1,0 м - для одноэтажного жилого дома;</w:t>
      </w:r>
    </w:p>
    <w:p w14:paraId="6826297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1,5 м - для двухэтажного жилого дома;</w:t>
      </w:r>
    </w:p>
    <w:p w14:paraId="1B119CE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DBD78F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других построек (баня, гараж и другие) - 1 м;</w:t>
      </w:r>
    </w:p>
    <w:p w14:paraId="38D5E81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стволов высокорослых деревьев - 4 м;</w:t>
      </w:r>
    </w:p>
    <w:p w14:paraId="013627E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стволов среднерослых деревьев - 2 м;</w:t>
      </w:r>
    </w:p>
    <w:p w14:paraId="15A4B4F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кустарника - 1 м.</w:t>
      </w:r>
    </w:p>
    <w:p w14:paraId="6ABE18A1" w14:textId="7A952660"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19C3BBB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территориях с застройкой индивидуальными жилыми домами расстояние между жилыми домами и хозяйственными постройками (сараем, гаражом, баней), расположенных на соседних земельных участках, должно быть не менее 6 м.</w:t>
      </w:r>
    </w:p>
    <w:p w14:paraId="0505D200" w14:textId="203A6082"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w:t>
      </w:r>
      <w:r w:rsidRPr="009E5CBB">
        <w:rPr>
          <w:rFonts w:eastAsia="SimSun"/>
          <w:sz w:val="24"/>
          <w:szCs w:val="24"/>
          <w:lang w:eastAsia="zh-CN"/>
        </w:rPr>
        <w:lastRenderedPageBreak/>
        <w:t>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4B55EE0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3A99DDA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Режим использования территории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3BD86E3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 данные требования также касаются надворных туалетов и септиков.</w:t>
      </w:r>
    </w:p>
    <w:p w14:paraId="7907F53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w:t>
      </w:r>
    </w:p>
    <w:p w14:paraId="4157074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42BF604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2DE293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Вспомогательные строения, за исключением гаражей, размещать со стороны улиц не допускается. Гараж может размещаться по красной линии без устройства распашных ворот. Площадь гаража не должна превышать 36 кв. м., а его высота от уровня земли до верха плоской кровли не должна быть выше 3 метров.</w:t>
      </w:r>
    </w:p>
    <w:p w14:paraId="5FDFE22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w:t>
      </w:r>
    </w:p>
    <w:p w14:paraId="2AF3840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5B1BD6A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607B38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007EB4C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14:paraId="17EA30B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lastRenderedPageBreak/>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E5C21C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7F884B8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Септики:</w:t>
      </w:r>
    </w:p>
    <w:p w14:paraId="2AC5A09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минимальный отступ от красной линии улиц, проездов не менее 8 м;</w:t>
      </w:r>
    </w:p>
    <w:p w14:paraId="7AAF9C4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3E0BF3B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водонепроницаемые – на расстоянии не менее 5 м от фундамента построек,</w:t>
      </w:r>
    </w:p>
    <w:p w14:paraId="6B9180B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фильтрующие – на расстоянии не менее 8 м от фундамента построек;</w:t>
      </w:r>
    </w:p>
    <w:p w14:paraId="48046A3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6C6A8EC6" w14:textId="1894DDBB"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4EF42BE1" w14:textId="1BDD9F71"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 Освоение территории в зонах много- этажной и среднеэтажной жилой застройки возможно при отсутствии дефицита социальных объектов.</w:t>
      </w:r>
    </w:p>
    <w:p w14:paraId="08442A96" w14:textId="0DBCB7A3"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территории муниципального образования Усть-Лабинский район предусмотрен запрет на перевод индивидуального жилого дома в нежилое помещение, в случае если:</w:t>
      </w:r>
    </w:p>
    <w:p w14:paraId="3A2279C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1) переводимый объект будет относиться к объектам массового пребывания граждан; </w:t>
      </w:r>
    </w:p>
    <w:p w14:paraId="57A6DDD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2)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w:t>
      </w:r>
    </w:p>
    <w:p w14:paraId="3798BE45" w14:textId="2C3F26B5"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Для определения относимости переводимого индивидуального жилого дома к объектам массового пребывания надлежит руководствоваться приказом Минстроя России от 10.04.2020 № 198/пр «О критериях отнесения объектов, указанных в пунктах 4 и 5 части 2 статьи 40 Градостроительного кодекса Российской Федерации, к объектам массового пребывания граждан».</w:t>
      </w:r>
    </w:p>
    <w:p w14:paraId="79C8360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целях обеспечения выполнения требования части 10 статьи 23 Жилищного кодекса Российской Федерации, одновременно с заявлением о переводе индивидуального жилого дома в нежилое помещение заявитель представляет документы, подтверждающие соблюдение при использовании помещения, после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Краснодарского края,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Усть-Лабинский  район.</w:t>
      </w:r>
    </w:p>
    <w:p w14:paraId="10CCB582" w14:textId="220B14C5" w:rsid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 переводе из нежилого в жилое необходимо руководствоваться действующими регламентами в границах территории в соответствии с градостроительным зонированием.</w:t>
      </w:r>
    </w:p>
    <w:p w14:paraId="1E288822" w14:textId="77777777" w:rsidR="00B3659F" w:rsidRPr="009E5CBB" w:rsidRDefault="00B3659F" w:rsidP="009E5CBB">
      <w:pPr>
        <w:keepLines w:val="0"/>
        <w:overflowPunct/>
        <w:autoSpaceDE/>
        <w:autoSpaceDN/>
        <w:adjustRightInd/>
        <w:spacing w:line="240" w:lineRule="auto"/>
        <w:ind w:firstLine="709"/>
        <w:rPr>
          <w:rFonts w:eastAsia="SimSun"/>
          <w:sz w:val="24"/>
          <w:szCs w:val="24"/>
          <w:lang w:eastAsia="zh-CN"/>
        </w:rPr>
      </w:pPr>
    </w:p>
    <w:p w14:paraId="185BFA7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Примечание (общее):</w:t>
      </w:r>
    </w:p>
    <w:p w14:paraId="1BA58B7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8E3357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7F86A75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Статья 46. Параметры разрешенного использования земельных участков и иных объектов недвижимости в различных территориальных зонах; </w:t>
      </w:r>
    </w:p>
    <w:p w14:paraId="6BCD91C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Статья 49. Описание ограничений по условиям охраны объектов культурного наследия; </w:t>
      </w:r>
    </w:p>
    <w:p w14:paraId="485EB13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Статья 50. Описание ограничений по экологическим и санитарно-эпидемиологическим условиям;</w:t>
      </w:r>
    </w:p>
    <w:p w14:paraId="73C2A70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0D8DF1DD"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98461C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6A72B5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границах зон затопления, подтопления запрещаются:</w:t>
      </w:r>
    </w:p>
    <w:p w14:paraId="5636769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 использование сточных вод в целях регулирования плодородия почв;</w:t>
      </w:r>
    </w:p>
    <w:p w14:paraId="0270F58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DDC2FC6" w14:textId="4B0046D9" w:rsidR="009D463D"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3) осуществление авиационных мер по борьбе с вредными организмами.</w:t>
      </w:r>
    </w:p>
    <w:p w14:paraId="64AADA62" w14:textId="77777777" w:rsidR="009E5CBB" w:rsidRDefault="009E5CBB" w:rsidP="009E5CBB">
      <w:pPr>
        <w:keepLines w:val="0"/>
        <w:overflowPunct/>
        <w:autoSpaceDE/>
        <w:autoSpaceDN/>
        <w:adjustRightInd/>
        <w:spacing w:line="240" w:lineRule="auto"/>
        <w:ind w:firstLine="709"/>
        <w:rPr>
          <w:rFonts w:eastAsia="SimSun"/>
          <w:sz w:val="24"/>
          <w:szCs w:val="24"/>
          <w:lang w:eastAsia="zh-CN"/>
        </w:rPr>
      </w:pPr>
    </w:p>
    <w:p w14:paraId="748DCB18" w14:textId="172370DC" w:rsidR="00F679DD" w:rsidRPr="00A7476A" w:rsidRDefault="00F679DD" w:rsidP="00AC6345">
      <w:pPr>
        <w:keepLines w:val="0"/>
        <w:overflowPunct/>
        <w:autoSpaceDE/>
        <w:autoSpaceDN/>
        <w:adjustRightInd/>
        <w:spacing w:line="240" w:lineRule="auto"/>
        <w:ind w:firstLine="0"/>
        <w:jc w:val="center"/>
        <w:outlineLvl w:val="0"/>
        <w:rPr>
          <w:rFonts w:eastAsia="SimSun"/>
          <w:sz w:val="24"/>
          <w:szCs w:val="24"/>
          <w:u w:val="single"/>
          <w:lang w:eastAsia="zh-CN"/>
        </w:rPr>
      </w:pPr>
      <w:bookmarkStart w:id="51" w:name="_Toc99705623"/>
      <w:bookmarkStart w:id="52" w:name="_Toc181429861"/>
      <w:r w:rsidRPr="00A7476A">
        <w:rPr>
          <w:rFonts w:eastAsia="SimSun"/>
          <w:sz w:val="24"/>
          <w:szCs w:val="24"/>
          <w:u w:val="single"/>
          <w:lang w:eastAsia="zh-CN"/>
        </w:rPr>
        <w:t>ОД</w:t>
      </w:r>
      <w:r w:rsidR="006E618F">
        <w:rPr>
          <w:rFonts w:eastAsia="SimSun"/>
          <w:sz w:val="24"/>
          <w:szCs w:val="24"/>
          <w:u w:val="single"/>
          <w:lang w:eastAsia="zh-CN"/>
        </w:rPr>
        <w:t>2</w:t>
      </w:r>
      <w:r w:rsidRPr="00A7476A">
        <w:rPr>
          <w:rFonts w:eastAsia="SimSun"/>
          <w:sz w:val="24"/>
          <w:szCs w:val="24"/>
          <w:u w:val="single"/>
          <w:lang w:eastAsia="zh-CN"/>
        </w:rPr>
        <w:t xml:space="preserve">. </w:t>
      </w:r>
      <w:r w:rsidR="00954753" w:rsidRPr="00A7476A">
        <w:rPr>
          <w:rFonts w:eastAsia="SimSun"/>
          <w:sz w:val="24"/>
          <w:szCs w:val="24"/>
          <w:u w:val="single"/>
          <w:lang w:eastAsia="zh-CN"/>
        </w:rPr>
        <w:t>Многофункциональная общественно-деловая зона</w:t>
      </w:r>
      <w:bookmarkEnd w:id="51"/>
      <w:bookmarkEnd w:id="52"/>
    </w:p>
    <w:p w14:paraId="7EB540D7" w14:textId="77777777" w:rsidR="00C75DE4" w:rsidRPr="00A7476A" w:rsidRDefault="00C75DE4" w:rsidP="00AC6345">
      <w:pPr>
        <w:keepLines w:val="0"/>
        <w:tabs>
          <w:tab w:val="left" w:pos="2520"/>
        </w:tabs>
        <w:overflowPunct/>
        <w:autoSpaceDE/>
        <w:autoSpaceDN/>
        <w:adjustRightInd/>
        <w:spacing w:line="240" w:lineRule="auto"/>
        <w:ind w:firstLine="0"/>
        <w:jc w:val="left"/>
        <w:rPr>
          <w:rFonts w:eastAsia="SimSun"/>
          <w:sz w:val="24"/>
          <w:szCs w:val="24"/>
          <w:lang w:eastAsia="zh-CN"/>
        </w:rPr>
      </w:pPr>
    </w:p>
    <w:p w14:paraId="3C7F4ACB" w14:textId="20D78D20" w:rsidR="00661DEF" w:rsidRPr="00A7476A" w:rsidRDefault="00C75DE4" w:rsidP="0052311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6"/>
        <w:gridCol w:w="3856"/>
        <w:gridCol w:w="3827"/>
      </w:tblGrid>
      <w:tr w:rsidR="00661DEF" w:rsidRPr="00A7476A" w14:paraId="3EFE7365" w14:textId="77777777" w:rsidTr="00D01EC5">
        <w:trPr>
          <w:trHeight w:val="552"/>
          <w:tblHeader/>
        </w:trPr>
        <w:tc>
          <w:tcPr>
            <w:tcW w:w="1956" w:type="dxa"/>
          </w:tcPr>
          <w:p w14:paraId="7A651E84" w14:textId="77777777" w:rsidR="00661DEF" w:rsidRPr="00A7476A" w:rsidRDefault="00661DEF" w:rsidP="00F6356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733195" w:rsidRPr="00A7476A">
              <w:rPr>
                <w:b/>
                <w:sz w:val="24"/>
                <w:szCs w:val="24"/>
              </w:rPr>
              <w:t>, код</w:t>
            </w:r>
          </w:p>
        </w:tc>
        <w:tc>
          <w:tcPr>
            <w:tcW w:w="3856" w:type="dxa"/>
            <w:shd w:val="clear" w:color="auto" w:fill="auto"/>
            <w:vAlign w:val="center"/>
          </w:tcPr>
          <w:p w14:paraId="1450A6D1" w14:textId="77777777" w:rsidR="00661DEF" w:rsidRPr="00A7476A" w:rsidRDefault="00661DEF" w:rsidP="00AC634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w:t>
            </w:r>
            <w:r w:rsidR="00733195" w:rsidRPr="00A7476A">
              <w:rPr>
                <w:b/>
                <w:sz w:val="24"/>
                <w:szCs w:val="24"/>
              </w:rPr>
              <w:t xml:space="preserve"> участка согласно Классификатору</w:t>
            </w:r>
            <w:r w:rsidRPr="00A7476A">
              <w:rPr>
                <w:b/>
                <w:sz w:val="24"/>
                <w:szCs w:val="24"/>
              </w:rPr>
              <w:t xml:space="preserve"> видов разрешенного использования земельных участков</w:t>
            </w:r>
          </w:p>
        </w:tc>
        <w:tc>
          <w:tcPr>
            <w:tcW w:w="3827" w:type="dxa"/>
            <w:shd w:val="clear" w:color="auto" w:fill="auto"/>
            <w:vAlign w:val="center"/>
          </w:tcPr>
          <w:p w14:paraId="751C52F3" w14:textId="77777777" w:rsidR="00661DEF" w:rsidRPr="00A7476A" w:rsidRDefault="00661DEF" w:rsidP="00AC634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5AA728DD" w14:textId="77777777" w:rsidR="00661DEF" w:rsidRPr="00A7476A" w:rsidRDefault="00661DEF" w:rsidP="00AC634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9D79866" w14:textId="77777777" w:rsidR="00661DEF" w:rsidRPr="00A7476A" w:rsidRDefault="00661DEF" w:rsidP="00AC634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7766B" w:rsidRPr="00A7476A" w14:paraId="065789B4" w14:textId="77777777" w:rsidTr="003617EF">
        <w:trPr>
          <w:trHeight w:val="1301"/>
        </w:trPr>
        <w:tc>
          <w:tcPr>
            <w:tcW w:w="1956" w:type="dxa"/>
          </w:tcPr>
          <w:p w14:paraId="429DCA93"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Дома социального обслуживания [3.2.1]</w:t>
            </w:r>
          </w:p>
        </w:tc>
        <w:tc>
          <w:tcPr>
            <w:tcW w:w="3856" w:type="dxa"/>
            <w:shd w:val="clear" w:color="auto" w:fill="auto"/>
          </w:tcPr>
          <w:p w14:paraId="3A713DEC"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25615C61"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vMerge w:val="restart"/>
            <w:shd w:val="clear" w:color="auto" w:fill="auto"/>
          </w:tcPr>
          <w:p w14:paraId="2321C052"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100/15000 кв. м;</w:t>
            </w:r>
          </w:p>
          <w:p w14:paraId="60DBBD6A" w14:textId="400A66C1"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68FE6B1D" w14:textId="01EA2C99"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максимальная высота зданий, строений от уровня земли -</w:t>
            </w:r>
            <w:r w:rsidR="006E7BA8">
              <w:rPr>
                <w:rFonts w:eastAsia="SimSun"/>
                <w:sz w:val="24"/>
                <w:szCs w:val="24"/>
                <w:lang w:eastAsia="zh-CN"/>
              </w:rPr>
              <w:t>20</w:t>
            </w:r>
            <w:r w:rsidRPr="00A7476A">
              <w:rPr>
                <w:rFonts w:eastAsia="SimSun"/>
                <w:sz w:val="24"/>
                <w:szCs w:val="24"/>
                <w:lang w:eastAsia="zh-CN"/>
              </w:rPr>
              <w:t xml:space="preserve"> м;</w:t>
            </w:r>
          </w:p>
          <w:p w14:paraId="03602F0D"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сооружений от уровня земли - 30 м;</w:t>
            </w:r>
          </w:p>
          <w:p w14:paraId="1BF9AE56" w14:textId="5997B0EB"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Pr>
                <w:sz w:val="24"/>
                <w:szCs w:val="24"/>
              </w:rPr>
              <w:t>30</w:t>
            </w:r>
            <w:r w:rsidRPr="00A7476A">
              <w:rPr>
                <w:sz w:val="24"/>
                <w:szCs w:val="24"/>
              </w:rPr>
              <w:t>%;</w:t>
            </w:r>
          </w:p>
          <w:p w14:paraId="54A1DDF3"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60CCA2C5"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258D4432"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377E09D5" w14:textId="003F900F"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обустройство входа </w:t>
            </w:r>
            <w:r w:rsidR="00121411">
              <w:rPr>
                <w:rFonts w:eastAsia="SimSun"/>
                <w:sz w:val="24"/>
                <w:szCs w:val="24"/>
                <w:lang w:eastAsia="zh-CN"/>
              </w:rPr>
              <w:t xml:space="preserve">осуществлять </w:t>
            </w:r>
            <w:r w:rsidRPr="00A7476A">
              <w:rPr>
                <w:rFonts w:eastAsia="SimSun"/>
                <w:sz w:val="24"/>
                <w:szCs w:val="24"/>
                <w:lang w:eastAsia="zh-CN"/>
              </w:rPr>
              <w:t>в виде крыльца или лестницы, изолированных от жилой части здания;</w:t>
            </w:r>
          </w:p>
          <w:p w14:paraId="794BF7C8" w14:textId="437D4ED9"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обустройство входа и временной стоянки автомобилей </w:t>
            </w:r>
            <w:r w:rsidR="00121411">
              <w:rPr>
                <w:rFonts w:eastAsia="SimSun"/>
                <w:sz w:val="24"/>
                <w:szCs w:val="24"/>
                <w:lang w:eastAsia="zh-CN"/>
              </w:rPr>
              <w:t>осуществлять</w:t>
            </w:r>
            <w:r w:rsidR="00121411" w:rsidRPr="00A7476A">
              <w:rPr>
                <w:rFonts w:eastAsia="SimSun"/>
                <w:sz w:val="24"/>
                <w:szCs w:val="24"/>
                <w:lang w:eastAsia="zh-CN"/>
              </w:rPr>
              <w:t xml:space="preserve"> </w:t>
            </w:r>
            <w:r w:rsidRPr="00A7476A">
              <w:rPr>
                <w:rFonts w:eastAsia="SimSun"/>
                <w:sz w:val="24"/>
                <w:szCs w:val="24"/>
                <w:lang w:eastAsia="zh-CN"/>
              </w:rPr>
              <w:t>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14:paraId="726DB7D4" w14:textId="73B3025B"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оборудова</w:t>
            </w:r>
            <w:r w:rsidR="00121411">
              <w:rPr>
                <w:rFonts w:eastAsia="SimSun"/>
                <w:sz w:val="24"/>
                <w:szCs w:val="24"/>
                <w:lang w:eastAsia="zh-CN"/>
              </w:rPr>
              <w:t>ть</w:t>
            </w:r>
            <w:r w:rsidRPr="00A7476A">
              <w:rPr>
                <w:rFonts w:eastAsia="SimSun"/>
                <w:sz w:val="24"/>
                <w:szCs w:val="24"/>
                <w:lang w:eastAsia="zh-CN"/>
              </w:rPr>
              <w:t xml:space="preserve"> площад</w:t>
            </w:r>
            <w:r w:rsidR="00121411">
              <w:rPr>
                <w:rFonts w:eastAsia="SimSun"/>
                <w:sz w:val="24"/>
                <w:szCs w:val="24"/>
                <w:lang w:eastAsia="zh-CN"/>
              </w:rPr>
              <w:t>ку</w:t>
            </w:r>
            <w:r w:rsidRPr="00A7476A">
              <w:rPr>
                <w:rFonts w:eastAsia="SimSun"/>
                <w:sz w:val="24"/>
                <w:szCs w:val="24"/>
                <w:lang w:eastAsia="zh-CN"/>
              </w:rPr>
              <w:t xml:space="preserve"> для остановки автомобилей;</w:t>
            </w:r>
          </w:p>
          <w:p w14:paraId="763229BD" w14:textId="715F7249"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соблюд</w:t>
            </w:r>
            <w:r w:rsidR="00121411">
              <w:rPr>
                <w:rFonts w:eastAsia="SimSun"/>
                <w:sz w:val="24"/>
                <w:szCs w:val="24"/>
                <w:lang w:eastAsia="zh-CN"/>
              </w:rPr>
              <w:t>ать</w:t>
            </w:r>
            <w:r w:rsidRPr="00A7476A">
              <w:rPr>
                <w:rFonts w:eastAsia="SimSun"/>
                <w:sz w:val="24"/>
                <w:szCs w:val="24"/>
                <w:lang w:eastAsia="zh-CN"/>
              </w:rPr>
              <w:t xml:space="preserve"> норм</w:t>
            </w:r>
            <w:r w:rsidR="00121411">
              <w:rPr>
                <w:rFonts w:eastAsia="SimSun"/>
                <w:sz w:val="24"/>
                <w:szCs w:val="24"/>
                <w:lang w:eastAsia="zh-CN"/>
              </w:rPr>
              <w:t>ы</w:t>
            </w:r>
            <w:r w:rsidRPr="00A7476A">
              <w:rPr>
                <w:rFonts w:eastAsia="SimSun"/>
                <w:sz w:val="24"/>
                <w:szCs w:val="24"/>
                <w:lang w:eastAsia="zh-CN"/>
              </w:rPr>
              <w:t xml:space="preserve"> благоустройства, установленных соответствующими муниципальными правовыми актами;</w:t>
            </w:r>
          </w:p>
          <w:p w14:paraId="7D781CE3"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запрещается размещение объектов, вредных для здоровья населения.</w:t>
            </w:r>
          </w:p>
          <w:p w14:paraId="03F91998" w14:textId="1BE5B3C2"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p>
        </w:tc>
      </w:tr>
      <w:tr w:rsidR="0067766B" w:rsidRPr="00A7476A" w14:paraId="759DEF7F" w14:textId="77777777" w:rsidTr="00A45596">
        <w:trPr>
          <w:trHeight w:val="1832"/>
        </w:trPr>
        <w:tc>
          <w:tcPr>
            <w:tcW w:w="1956" w:type="dxa"/>
          </w:tcPr>
          <w:p w14:paraId="674A7BAE"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lastRenderedPageBreak/>
              <w:t>Административные здания организаций, обеспечивающих предоставление коммунальных услуг [3.1.2]</w:t>
            </w:r>
          </w:p>
        </w:tc>
        <w:tc>
          <w:tcPr>
            <w:tcW w:w="3856" w:type="dxa"/>
            <w:shd w:val="clear" w:color="auto" w:fill="auto"/>
          </w:tcPr>
          <w:p w14:paraId="2F77B261"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3827" w:type="dxa"/>
            <w:vMerge/>
            <w:shd w:val="clear" w:color="auto" w:fill="auto"/>
          </w:tcPr>
          <w:p w14:paraId="1E0309DC"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2A45A8B5" w14:textId="77777777" w:rsidTr="00D01EC5">
        <w:trPr>
          <w:trHeight w:val="1575"/>
        </w:trPr>
        <w:tc>
          <w:tcPr>
            <w:tcW w:w="1956" w:type="dxa"/>
          </w:tcPr>
          <w:p w14:paraId="46F9CC47"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Оказание социальной помощи населению [3.2.2]</w:t>
            </w:r>
          </w:p>
        </w:tc>
        <w:tc>
          <w:tcPr>
            <w:tcW w:w="3856" w:type="dxa"/>
            <w:shd w:val="clear" w:color="auto" w:fill="auto"/>
          </w:tcPr>
          <w:p w14:paraId="781EA46B"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A969AE6"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3827" w:type="dxa"/>
            <w:vMerge/>
            <w:shd w:val="clear" w:color="auto" w:fill="auto"/>
          </w:tcPr>
          <w:p w14:paraId="0EC1577A"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32799070" w14:textId="77777777" w:rsidTr="00D01EC5">
        <w:trPr>
          <w:trHeight w:val="1995"/>
        </w:trPr>
        <w:tc>
          <w:tcPr>
            <w:tcW w:w="1956" w:type="dxa"/>
          </w:tcPr>
          <w:p w14:paraId="4D65E2DF"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Оказание услуг связи [3.2.3]</w:t>
            </w:r>
          </w:p>
        </w:tc>
        <w:tc>
          <w:tcPr>
            <w:tcW w:w="3856" w:type="dxa"/>
            <w:shd w:val="clear" w:color="auto" w:fill="auto"/>
          </w:tcPr>
          <w:p w14:paraId="58BD6AEA"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vMerge/>
            <w:shd w:val="clear" w:color="auto" w:fill="auto"/>
          </w:tcPr>
          <w:p w14:paraId="75BB6E0B"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214FA48D" w14:textId="77777777" w:rsidTr="003617EF">
        <w:trPr>
          <w:trHeight w:val="2549"/>
        </w:trPr>
        <w:tc>
          <w:tcPr>
            <w:tcW w:w="1956" w:type="dxa"/>
          </w:tcPr>
          <w:p w14:paraId="7CA6D6A6"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Общежития [3.2.4]</w:t>
            </w:r>
          </w:p>
        </w:tc>
        <w:tc>
          <w:tcPr>
            <w:tcW w:w="3856" w:type="dxa"/>
            <w:shd w:val="clear" w:color="auto" w:fill="auto"/>
          </w:tcPr>
          <w:p w14:paraId="2785A6D3"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7476A">
                <w:rPr>
                  <w:rFonts w:ascii="Times New Roman" w:hAnsi="Times New Roman" w:cs="Times New Roman"/>
                </w:rPr>
                <w:t>кодом 4.7</w:t>
              </w:r>
            </w:hyperlink>
          </w:p>
        </w:tc>
        <w:tc>
          <w:tcPr>
            <w:tcW w:w="3827" w:type="dxa"/>
            <w:vMerge/>
            <w:shd w:val="clear" w:color="auto" w:fill="auto"/>
          </w:tcPr>
          <w:p w14:paraId="4D5DC4B1"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68C5C6D7" w14:textId="77777777" w:rsidTr="00D01EC5">
        <w:trPr>
          <w:trHeight w:val="1005"/>
        </w:trPr>
        <w:tc>
          <w:tcPr>
            <w:tcW w:w="1956" w:type="dxa"/>
          </w:tcPr>
          <w:p w14:paraId="07687E6E"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lastRenderedPageBreak/>
              <w:t xml:space="preserve">Бытовое обслуживание [3.3] </w:t>
            </w:r>
          </w:p>
        </w:tc>
        <w:tc>
          <w:tcPr>
            <w:tcW w:w="3856" w:type="dxa"/>
            <w:shd w:val="clear" w:color="auto" w:fill="auto"/>
          </w:tcPr>
          <w:p w14:paraId="4EC70732"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w:t>
            </w:r>
          </w:p>
          <w:p w14:paraId="446BDCB6"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827" w:type="dxa"/>
            <w:vMerge/>
            <w:shd w:val="clear" w:color="auto" w:fill="auto"/>
          </w:tcPr>
          <w:p w14:paraId="78FEF9E5"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31490D" w:rsidRPr="00A7476A" w14:paraId="5ECF4692" w14:textId="77777777" w:rsidTr="0031490D">
        <w:trPr>
          <w:trHeight w:val="2007"/>
        </w:trPr>
        <w:tc>
          <w:tcPr>
            <w:tcW w:w="1956" w:type="dxa"/>
          </w:tcPr>
          <w:p w14:paraId="066A21AB" w14:textId="77777777" w:rsidR="0031490D" w:rsidRPr="00A7476A" w:rsidRDefault="0031490D" w:rsidP="00F6356F">
            <w:pPr>
              <w:pStyle w:val="affffff3"/>
              <w:jc w:val="both"/>
              <w:rPr>
                <w:rFonts w:ascii="Times New Roman" w:hAnsi="Times New Roman" w:cs="Times New Roman"/>
              </w:rPr>
            </w:pPr>
            <w:r w:rsidRPr="00A7476A">
              <w:rPr>
                <w:rFonts w:ascii="Times New Roman" w:hAnsi="Times New Roman" w:cs="Times New Roman"/>
              </w:rPr>
              <w:t>Объекты культурно-досуговой деятельности [3.6.1]</w:t>
            </w:r>
          </w:p>
        </w:tc>
        <w:tc>
          <w:tcPr>
            <w:tcW w:w="3856" w:type="dxa"/>
            <w:shd w:val="clear" w:color="auto" w:fill="auto"/>
          </w:tcPr>
          <w:p w14:paraId="309A3E64" w14:textId="77777777" w:rsidR="0031490D" w:rsidRPr="00A7476A" w:rsidRDefault="0031490D" w:rsidP="00F6356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827" w:type="dxa"/>
            <w:vMerge/>
            <w:shd w:val="clear" w:color="auto" w:fill="auto"/>
          </w:tcPr>
          <w:p w14:paraId="28584EAF" w14:textId="77777777" w:rsidR="0031490D" w:rsidRPr="00A7476A" w:rsidRDefault="0031490D"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4A8A2F1A" w14:textId="77777777" w:rsidTr="00D01EC5">
        <w:trPr>
          <w:trHeight w:val="451"/>
        </w:trPr>
        <w:tc>
          <w:tcPr>
            <w:tcW w:w="1956" w:type="dxa"/>
          </w:tcPr>
          <w:p w14:paraId="0316DCA6" w14:textId="77777777" w:rsidR="0067766B" w:rsidRPr="00FC752B" w:rsidRDefault="0067766B" w:rsidP="00841A02">
            <w:pPr>
              <w:pStyle w:val="affffff3"/>
              <w:rPr>
                <w:rFonts w:ascii="Times New Roman" w:hAnsi="Times New Roman" w:cs="Times New Roman"/>
              </w:rPr>
            </w:pPr>
            <w:r w:rsidRPr="00FC752B">
              <w:rPr>
                <w:rFonts w:ascii="Times New Roman" w:hAnsi="Times New Roman" w:cs="Times New Roman"/>
              </w:rPr>
              <w:t>Цирки и зверинцы [3.6.3]</w:t>
            </w:r>
          </w:p>
        </w:tc>
        <w:tc>
          <w:tcPr>
            <w:tcW w:w="3856" w:type="dxa"/>
            <w:shd w:val="clear" w:color="auto" w:fill="auto"/>
          </w:tcPr>
          <w:p w14:paraId="1F1B6BC7" w14:textId="77777777" w:rsidR="0067766B" w:rsidRPr="00FC752B" w:rsidRDefault="0067766B" w:rsidP="00F6356F">
            <w:pPr>
              <w:pStyle w:val="affffff3"/>
              <w:jc w:val="both"/>
              <w:rPr>
                <w:rFonts w:ascii="Times New Roman" w:hAnsi="Times New Roman" w:cs="Times New Roman"/>
              </w:rPr>
            </w:pPr>
            <w:r w:rsidRPr="00FC752B">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3827" w:type="dxa"/>
            <w:vMerge/>
            <w:shd w:val="clear" w:color="auto" w:fill="auto"/>
          </w:tcPr>
          <w:p w14:paraId="7A026FDB"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5F8A19FD" w14:textId="77777777" w:rsidTr="00D01EC5">
        <w:trPr>
          <w:trHeight w:val="660"/>
        </w:trPr>
        <w:tc>
          <w:tcPr>
            <w:tcW w:w="1956" w:type="dxa"/>
          </w:tcPr>
          <w:p w14:paraId="323DCCBE" w14:textId="77777777" w:rsidR="0067766B" w:rsidRPr="00A7476A" w:rsidRDefault="0067766B" w:rsidP="00841A02">
            <w:pPr>
              <w:pStyle w:val="affffff3"/>
              <w:rPr>
                <w:rFonts w:ascii="Times New Roman" w:hAnsi="Times New Roman" w:cs="Times New Roman"/>
              </w:rPr>
            </w:pPr>
            <w:r w:rsidRPr="00A7476A">
              <w:rPr>
                <w:rFonts w:ascii="Times New Roman" w:hAnsi="Times New Roman" w:cs="Times New Roman"/>
              </w:rPr>
              <w:t>Государственное управление [3.8.1]</w:t>
            </w:r>
          </w:p>
        </w:tc>
        <w:tc>
          <w:tcPr>
            <w:tcW w:w="3856" w:type="dxa"/>
            <w:shd w:val="clear" w:color="auto" w:fill="auto"/>
          </w:tcPr>
          <w:p w14:paraId="07E455C4"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w:t>
            </w:r>
          </w:p>
          <w:p w14:paraId="5DBAF148"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827" w:type="dxa"/>
            <w:vMerge/>
            <w:shd w:val="clear" w:color="auto" w:fill="auto"/>
          </w:tcPr>
          <w:p w14:paraId="67C73005"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17E02F4C" w14:textId="77777777" w:rsidTr="00D01EC5">
        <w:trPr>
          <w:trHeight w:val="660"/>
        </w:trPr>
        <w:tc>
          <w:tcPr>
            <w:tcW w:w="1956" w:type="dxa"/>
          </w:tcPr>
          <w:p w14:paraId="5013E782" w14:textId="77777777" w:rsidR="0067766B" w:rsidRPr="00A7476A" w:rsidRDefault="0067766B" w:rsidP="00B76577">
            <w:pPr>
              <w:pStyle w:val="affffff3"/>
              <w:jc w:val="both"/>
              <w:rPr>
                <w:rFonts w:ascii="Times New Roman" w:hAnsi="Times New Roman" w:cs="Times New Roman"/>
              </w:rPr>
            </w:pPr>
            <w:r w:rsidRPr="00A7476A">
              <w:rPr>
                <w:rFonts w:ascii="Times New Roman" w:hAnsi="Times New Roman" w:cs="Times New Roman"/>
              </w:rPr>
              <w:t>Проведение научных исследований [3.9.2]</w:t>
            </w:r>
          </w:p>
        </w:tc>
        <w:tc>
          <w:tcPr>
            <w:tcW w:w="3856" w:type="dxa"/>
            <w:shd w:val="clear" w:color="auto" w:fill="auto"/>
          </w:tcPr>
          <w:p w14:paraId="26A555F2" w14:textId="77777777" w:rsidR="0067766B" w:rsidRPr="00A7476A" w:rsidRDefault="0067766B" w:rsidP="00B76577">
            <w:pPr>
              <w:pStyle w:val="affffff3"/>
              <w:jc w:val="both"/>
              <w:rPr>
                <w:rFonts w:ascii="Times New Roman" w:hAnsi="Times New Roman" w:cs="Times New Roman"/>
              </w:rPr>
            </w:pPr>
            <w:r w:rsidRPr="00A7476A">
              <w:rPr>
                <w:rFonts w:ascii="Times New Roman" w:hAnsi="Times New Roman" w:cs="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3827" w:type="dxa"/>
            <w:vMerge/>
            <w:shd w:val="clear" w:color="auto" w:fill="auto"/>
          </w:tcPr>
          <w:p w14:paraId="2FDEF816"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6E844701" w14:textId="77777777" w:rsidTr="00D01EC5">
        <w:trPr>
          <w:trHeight w:val="660"/>
        </w:trPr>
        <w:tc>
          <w:tcPr>
            <w:tcW w:w="1956" w:type="dxa"/>
          </w:tcPr>
          <w:p w14:paraId="0E833F25" w14:textId="77777777" w:rsidR="0067766B" w:rsidRPr="00A7476A" w:rsidRDefault="0067766B" w:rsidP="008A7C46">
            <w:pPr>
              <w:pStyle w:val="affffff3"/>
              <w:jc w:val="both"/>
              <w:rPr>
                <w:rFonts w:ascii="Times New Roman" w:hAnsi="Times New Roman" w:cs="Times New Roman"/>
              </w:rPr>
            </w:pPr>
            <w:r w:rsidRPr="00A7476A">
              <w:rPr>
                <w:rFonts w:ascii="Times New Roman" w:hAnsi="Times New Roman" w:cs="Times New Roman"/>
              </w:rPr>
              <w:lastRenderedPageBreak/>
              <w:t>Проведение научных испытаний [3.9.3]</w:t>
            </w:r>
          </w:p>
        </w:tc>
        <w:tc>
          <w:tcPr>
            <w:tcW w:w="3856" w:type="dxa"/>
            <w:shd w:val="clear" w:color="auto" w:fill="auto"/>
          </w:tcPr>
          <w:p w14:paraId="5C1A1B52" w14:textId="77777777" w:rsidR="0067766B" w:rsidRPr="00A7476A" w:rsidRDefault="0067766B" w:rsidP="008A7C46">
            <w:pPr>
              <w:pStyle w:val="affffff3"/>
              <w:jc w:val="both"/>
              <w:rPr>
                <w:rFonts w:ascii="Times New Roman" w:hAnsi="Times New Roman" w:cs="Times New Roman"/>
              </w:rPr>
            </w:pPr>
            <w:r w:rsidRPr="00A7476A">
              <w:rPr>
                <w:rFonts w:ascii="Times New Roman" w:hAnsi="Times New Roman" w:cs="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3827" w:type="dxa"/>
            <w:vMerge/>
            <w:shd w:val="clear" w:color="auto" w:fill="auto"/>
          </w:tcPr>
          <w:p w14:paraId="7097116C"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04037C" w:rsidRPr="00A7476A" w14:paraId="6B76F4B2" w14:textId="77777777" w:rsidTr="00D01EC5">
        <w:trPr>
          <w:trHeight w:val="1443"/>
        </w:trPr>
        <w:tc>
          <w:tcPr>
            <w:tcW w:w="1956" w:type="dxa"/>
          </w:tcPr>
          <w:p w14:paraId="63A4EB6B" w14:textId="77777777" w:rsidR="0004037C" w:rsidRPr="00A7476A" w:rsidRDefault="0004037C" w:rsidP="00F6356F">
            <w:pPr>
              <w:pStyle w:val="affffff3"/>
              <w:jc w:val="both"/>
              <w:rPr>
                <w:rFonts w:ascii="Times New Roman" w:hAnsi="Times New Roman" w:cs="Times New Roman"/>
              </w:rPr>
            </w:pPr>
            <w:r w:rsidRPr="00A7476A">
              <w:rPr>
                <w:rFonts w:ascii="Times New Roman" w:hAnsi="Times New Roman" w:cs="Times New Roman"/>
              </w:rPr>
              <w:t>Амбулаторное ветеринарное обслуживание [3.10.1]</w:t>
            </w:r>
          </w:p>
        </w:tc>
        <w:tc>
          <w:tcPr>
            <w:tcW w:w="3856" w:type="dxa"/>
            <w:shd w:val="clear" w:color="auto" w:fill="auto"/>
          </w:tcPr>
          <w:p w14:paraId="48E86407" w14:textId="0CC57ED4" w:rsidR="0004037C" w:rsidRPr="0004037C" w:rsidRDefault="0004037C" w:rsidP="0004037C">
            <w:pPr>
              <w:spacing w:line="240" w:lineRule="auto"/>
              <w:ind w:firstLine="0"/>
            </w:pPr>
            <w:r w:rsidRPr="0004037C">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3827" w:type="dxa"/>
            <w:vMerge/>
            <w:shd w:val="clear" w:color="auto" w:fill="auto"/>
          </w:tcPr>
          <w:p w14:paraId="16523990" w14:textId="77777777" w:rsidR="0004037C" w:rsidRPr="00A7476A" w:rsidRDefault="0004037C"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0764F6A0" w14:textId="77777777" w:rsidTr="00D01EC5">
        <w:trPr>
          <w:trHeight w:val="876"/>
        </w:trPr>
        <w:tc>
          <w:tcPr>
            <w:tcW w:w="1956" w:type="dxa"/>
          </w:tcPr>
          <w:p w14:paraId="07E4D219" w14:textId="77777777" w:rsidR="0067766B" w:rsidRPr="00A7476A" w:rsidRDefault="0067766B" w:rsidP="00B76577">
            <w:pPr>
              <w:pStyle w:val="affffff3"/>
              <w:jc w:val="both"/>
              <w:rPr>
                <w:rFonts w:ascii="Times New Roman" w:hAnsi="Times New Roman" w:cs="Times New Roman"/>
              </w:rPr>
            </w:pPr>
            <w:r w:rsidRPr="00A7476A">
              <w:rPr>
                <w:rFonts w:ascii="Times New Roman" w:hAnsi="Times New Roman" w:cs="Times New Roman"/>
              </w:rPr>
              <w:t>Деловое управление [4.1]</w:t>
            </w:r>
          </w:p>
        </w:tc>
        <w:tc>
          <w:tcPr>
            <w:tcW w:w="3856" w:type="dxa"/>
            <w:shd w:val="clear" w:color="auto" w:fill="auto"/>
          </w:tcPr>
          <w:p w14:paraId="705CBD9B" w14:textId="77777777" w:rsidR="0067766B" w:rsidRPr="00A7476A" w:rsidRDefault="0067766B" w:rsidP="00B76577">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shd w:val="clear" w:color="auto" w:fill="auto"/>
          </w:tcPr>
          <w:p w14:paraId="30E2C9D0"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79173B22" w14:textId="77777777" w:rsidTr="00D01EC5">
        <w:trPr>
          <w:trHeight w:val="660"/>
        </w:trPr>
        <w:tc>
          <w:tcPr>
            <w:tcW w:w="1956" w:type="dxa"/>
          </w:tcPr>
          <w:p w14:paraId="4756053B" w14:textId="77777777" w:rsidR="0067766B" w:rsidRPr="00A7476A" w:rsidRDefault="0067766B" w:rsidP="004470F6">
            <w:pPr>
              <w:pStyle w:val="affffff3"/>
              <w:jc w:val="both"/>
              <w:rPr>
                <w:rFonts w:ascii="Times New Roman" w:hAnsi="Times New Roman" w:cs="Times New Roman"/>
              </w:rPr>
            </w:pPr>
            <w:r w:rsidRPr="00A7476A">
              <w:rPr>
                <w:rFonts w:ascii="Times New Roman" w:hAnsi="Times New Roman" w:cs="Times New Roman"/>
              </w:rPr>
              <w:t>Рынки [4.3]</w:t>
            </w:r>
          </w:p>
        </w:tc>
        <w:tc>
          <w:tcPr>
            <w:tcW w:w="3856" w:type="dxa"/>
            <w:shd w:val="clear" w:color="auto" w:fill="auto"/>
          </w:tcPr>
          <w:p w14:paraId="4A138F9C"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B793214"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гаражей и (или) стоянок для автомобилей сотрудников и посетителей рынка</w:t>
            </w:r>
          </w:p>
        </w:tc>
        <w:tc>
          <w:tcPr>
            <w:tcW w:w="3827" w:type="dxa"/>
            <w:vMerge/>
            <w:shd w:val="clear" w:color="auto" w:fill="auto"/>
          </w:tcPr>
          <w:p w14:paraId="23832460"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5FD15E9C" w14:textId="77777777" w:rsidTr="00D01EC5">
        <w:trPr>
          <w:trHeight w:val="660"/>
        </w:trPr>
        <w:tc>
          <w:tcPr>
            <w:tcW w:w="1956" w:type="dxa"/>
          </w:tcPr>
          <w:p w14:paraId="0B447367"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lastRenderedPageBreak/>
              <w:t>Магазины [4.4]</w:t>
            </w:r>
          </w:p>
        </w:tc>
        <w:tc>
          <w:tcPr>
            <w:tcW w:w="3856" w:type="dxa"/>
            <w:shd w:val="clear" w:color="auto" w:fill="auto"/>
          </w:tcPr>
          <w:p w14:paraId="5C0BE732"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shd w:val="clear" w:color="auto" w:fill="auto"/>
          </w:tcPr>
          <w:p w14:paraId="4FB14C85"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0817C9EC" w14:textId="77777777" w:rsidTr="00D01EC5">
        <w:trPr>
          <w:trHeight w:val="309"/>
        </w:trPr>
        <w:tc>
          <w:tcPr>
            <w:tcW w:w="1956" w:type="dxa"/>
          </w:tcPr>
          <w:p w14:paraId="7E276DC5"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Банковская и страховая деятельность [4.5]</w:t>
            </w:r>
          </w:p>
        </w:tc>
        <w:tc>
          <w:tcPr>
            <w:tcW w:w="3856" w:type="dxa"/>
            <w:shd w:val="clear" w:color="auto" w:fill="auto"/>
          </w:tcPr>
          <w:p w14:paraId="49AB1C5F"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827" w:type="dxa"/>
            <w:vMerge/>
            <w:shd w:val="clear" w:color="auto" w:fill="auto"/>
          </w:tcPr>
          <w:p w14:paraId="446C4174"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44B05773" w14:textId="77777777" w:rsidTr="00D01EC5">
        <w:trPr>
          <w:trHeight w:val="660"/>
        </w:trPr>
        <w:tc>
          <w:tcPr>
            <w:tcW w:w="1956" w:type="dxa"/>
          </w:tcPr>
          <w:p w14:paraId="13AA20DA" w14:textId="77777777" w:rsidR="0067766B" w:rsidRPr="00A7476A" w:rsidRDefault="0067766B" w:rsidP="004470F6">
            <w:pPr>
              <w:pStyle w:val="affffff3"/>
              <w:jc w:val="both"/>
              <w:rPr>
                <w:rFonts w:ascii="Times New Roman" w:hAnsi="Times New Roman" w:cs="Times New Roman"/>
              </w:rPr>
            </w:pPr>
            <w:r w:rsidRPr="00A7476A">
              <w:rPr>
                <w:rFonts w:ascii="Times New Roman" w:hAnsi="Times New Roman" w:cs="Times New Roman"/>
              </w:rPr>
              <w:t>Общественное питание [4.6]</w:t>
            </w:r>
          </w:p>
        </w:tc>
        <w:tc>
          <w:tcPr>
            <w:tcW w:w="3856" w:type="dxa"/>
            <w:shd w:val="clear" w:color="auto" w:fill="auto"/>
          </w:tcPr>
          <w:p w14:paraId="00BB14EE"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14:paraId="241E97C0"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48D5E110" w14:textId="77777777" w:rsidTr="00D01EC5">
        <w:trPr>
          <w:trHeight w:val="660"/>
        </w:trPr>
        <w:tc>
          <w:tcPr>
            <w:tcW w:w="1956" w:type="dxa"/>
          </w:tcPr>
          <w:p w14:paraId="3C17ACAF" w14:textId="77777777" w:rsidR="0067766B" w:rsidRPr="00A7476A" w:rsidRDefault="0067766B" w:rsidP="004470F6">
            <w:pPr>
              <w:pStyle w:val="affffff3"/>
              <w:jc w:val="both"/>
              <w:rPr>
                <w:rFonts w:ascii="Times New Roman" w:hAnsi="Times New Roman" w:cs="Times New Roman"/>
              </w:rPr>
            </w:pPr>
            <w:r w:rsidRPr="00A7476A">
              <w:rPr>
                <w:rFonts w:ascii="Times New Roman" w:hAnsi="Times New Roman" w:cs="Times New Roman"/>
              </w:rPr>
              <w:t>Гостиничное обслуживание [4.7]</w:t>
            </w:r>
          </w:p>
        </w:tc>
        <w:tc>
          <w:tcPr>
            <w:tcW w:w="3856" w:type="dxa"/>
            <w:shd w:val="clear" w:color="auto" w:fill="auto"/>
          </w:tcPr>
          <w:p w14:paraId="734885E5"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гостиниц</w:t>
            </w:r>
          </w:p>
        </w:tc>
        <w:tc>
          <w:tcPr>
            <w:tcW w:w="3827" w:type="dxa"/>
            <w:vMerge/>
            <w:shd w:val="clear" w:color="auto" w:fill="auto"/>
          </w:tcPr>
          <w:p w14:paraId="4045979B"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53D6AD59" w14:textId="77777777" w:rsidTr="00D01EC5">
        <w:trPr>
          <w:trHeight w:val="660"/>
        </w:trPr>
        <w:tc>
          <w:tcPr>
            <w:tcW w:w="1956" w:type="dxa"/>
          </w:tcPr>
          <w:p w14:paraId="5027EECA" w14:textId="77777777" w:rsidR="0067766B" w:rsidRPr="00FC752B" w:rsidRDefault="0067766B" w:rsidP="004470F6">
            <w:pPr>
              <w:pStyle w:val="affffff3"/>
              <w:jc w:val="both"/>
              <w:rPr>
                <w:rFonts w:ascii="Times New Roman" w:hAnsi="Times New Roman" w:cs="Times New Roman"/>
              </w:rPr>
            </w:pPr>
            <w:r w:rsidRPr="00FC752B">
              <w:rPr>
                <w:rFonts w:ascii="Times New Roman" w:hAnsi="Times New Roman" w:cs="Times New Roman"/>
              </w:rPr>
              <w:t>Развлекательные мероприятия [4.8.1]</w:t>
            </w:r>
          </w:p>
        </w:tc>
        <w:tc>
          <w:tcPr>
            <w:tcW w:w="3856" w:type="dxa"/>
            <w:shd w:val="clear" w:color="auto" w:fill="auto"/>
          </w:tcPr>
          <w:p w14:paraId="27009C44" w14:textId="77777777" w:rsidR="0067766B" w:rsidRPr="00FC752B" w:rsidRDefault="0067766B" w:rsidP="00F6356F">
            <w:pPr>
              <w:pStyle w:val="affffff3"/>
              <w:jc w:val="both"/>
              <w:rPr>
                <w:rFonts w:ascii="Times New Roman" w:hAnsi="Times New Roman" w:cs="Times New Roman"/>
              </w:rPr>
            </w:pPr>
            <w:r w:rsidRPr="00FC752B">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827" w:type="dxa"/>
            <w:vMerge/>
            <w:shd w:val="clear" w:color="auto" w:fill="auto"/>
          </w:tcPr>
          <w:p w14:paraId="5D77B139"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185E5934" w14:textId="77777777" w:rsidTr="00D01EC5">
        <w:trPr>
          <w:trHeight w:val="451"/>
        </w:trPr>
        <w:tc>
          <w:tcPr>
            <w:tcW w:w="1956" w:type="dxa"/>
          </w:tcPr>
          <w:p w14:paraId="6DC520C5" w14:textId="77777777" w:rsidR="0067766B" w:rsidRPr="00FC752B" w:rsidRDefault="0067766B" w:rsidP="004470F6">
            <w:pPr>
              <w:pStyle w:val="affffff3"/>
              <w:jc w:val="both"/>
              <w:rPr>
                <w:rFonts w:ascii="Times New Roman" w:hAnsi="Times New Roman" w:cs="Times New Roman"/>
              </w:rPr>
            </w:pPr>
            <w:r w:rsidRPr="00FC752B">
              <w:rPr>
                <w:rFonts w:ascii="Times New Roman" w:hAnsi="Times New Roman" w:cs="Times New Roman"/>
              </w:rPr>
              <w:t>Служебные гаражи [4.9]</w:t>
            </w:r>
          </w:p>
        </w:tc>
        <w:tc>
          <w:tcPr>
            <w:tcW w:w="3856" w:type="dxa"/>
            <w:shd w:val="clear" w:color="auto" w:fill="auto"/>
          </w:tcPr>
          <w:p w14:paraId="3E8725EB" w14:textId="5DFC9F6F" w:rsidR="0067766B" w:rsidRPr="00FC752B" w:rsidRDefault="0067766B" w:rsidP="00F6356F">
            <w:pPr>
              <w:pStyle w:val="affffff3"/>
              <w:jc w:val="both"/>
              <w:rPr>
                <w:rFonts w:ascii="Times New Roman" w:hAnsi="Times New Roman" w:cs="Times New Roman"/>
              </w:rPr>
            </w:pPr>
            <w:r w:rsidRPr="00FC752B">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827" w:type="dxa"/>
            <w:vMerge/>
            <w:shd w:val="clear" w:color="auto" w:fill="auto"/>
          </w:tcPr>
          <w:p w14:paraId="61C6880E"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3617EF" w:rsidRPr="00A7476A" w14:paraId="6FA44B70" w14:textId="77777777" w:rsidTr="003617EF">
        <w:trPr>
          <w:trHeight w:val="3404"/>
        </w:trPr>
        <w:tc>
          <w:tcPr>
            <w:tcW w:w="1956" w:type="dxa"/>
          </w:tcPr>
          <w:p w14:paraId="7690EABE" w14:textId="77777777" w:rsidR="003617EF" w:rsidRPr="00A7476A" w:rsidRDefault="003617EF" w:rsidP="00B76577">
            <w:pPr>
              <w:pStyle w:val="affffff3"/>
              <w:jc w:val="both"/>
              <w:rPr>
                <w:rFonts w:ascii="Times New Roman" w:hAnsi="Times New Roman" w:cs="Times New Roman"/>
              </w:rPr>
            </w:pPr>
            <w:r w:rsidRPr="00A7476A">
              <w:rPr>
                <w:rFonts w:ascii="Times New Roman" w:hAnsi="Times New Roman" w:cs="Times New Roman"/>
              </w:rPr>
              <w:lastRenderedPageBreak/>
              <w:t>Выставочно-ярмарочная деятельность [4.10]</w:t>
            </w:r>
          </w:p>
        </w:tc>
        <w:tc>
          <w:tcPr>
            <w:tcW w:w="3856" w:type="dxa"/>
            <w:shd w:val="clear" w:color="auto" w:fill="auto"/>
          </w:tcPr>
          <w:p w14:paraId="308A6679" w14:textId="77777777" w:rsidR="003617EF" w:rsidRPr="00A7476A" w:rsidRDefault="003617EF" w:rsidP="00B76577">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827" w:type="dxa"/>
            <w:vMerge/>
            <w:shd w:val="clear" w:color="auto" w:fill="auto"/>
          </w:tcPr>
          <w:p w14:paraId="4889F5B7" w14:textId="77777777" w:rsidR="003617EF" w:rsidRPr="00A7476A" w:rsidRDefault="003617EF"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0DA1C1D0" w14:textId="77777777" w:rsidTr="00D01EC5">
        <w:trPr>
          <w:trHeight w:val="660"/>
        </w:trPr>
        <w:tc>
          <w:tcPr>
            <w:tcW w:w="1956" w:type="dxa"/>
          </w:tcPr>
          <w:p w14:paraId="39D2E3FA" w14:textId="77777777" w:rsidR="0067766B" w:rsidRPr="00A7476A" w:rsidRDefault="0067766B" w:rsidP="004470F6">
            <w:pPr>
              <w:pStyle w:val="affffff3"/>
              <w:jc w:val="both"/>
              <w:rPr>
                <w:rFonts w:ascii="Times New Roman" w:hAnsi="Times New Roman" w:cs="Times New Roman"/>
              </w:rPr>
            </w:pPr>
            <w:r w:rsidRPr="00A7476A">
              <w:rPr>
                <w:rFonts w:ascii="Times New Roman" w:hAnsi="Times New Roman" w:cs="Times New Roman"/>
              </w:rPr>
              <w:t>Обеспечение занятий спортом в помещениях [5.1.2]</w:t>
            </w:r>
          </w:p>
        </w:tc>
        <w:tc>
          <w:tcPr>
            <w:tcW w:w="3856" w:type="dxa"/>
            <w:shd w:val="clear" w:color="auto" w:fill="auto"/>
          </w:tcPr>
          <w:p w14:paraId="6A80BF44"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827" w:type="dxa"/>
            <w:vMerge/>
            <w:shd w:val="clear" w:color="auto" w:fill="auto"/>
          </w:tcPr>
          <w:p w14:paraId="68367E8C"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C77CA5" w:rsidRPr="00A7476A" w14:paraId="4258C673" w14:textId="77777777" w:rsidTr="00C77CA5">
        <w:trPr>
          <w:trHeight w:val="1456"/>
        </w:trPr>
        <w:tc>
          <w:tcPr>
            <w:tcW w:w="1956" w:type="dxa"/>
          </w:tcPr>
          <w:p w14:paraId="6C6F9EA9" w14:textId="77777777" w:rsidR="00C77CA5" w:rsidRPr="00FC752B" w:rsidRDefault="00C77CA5" w:rsidP="003617EF">
            <w:pPr>
              <w:spacing w:line="240" w:lineRule="auto"/>
              <w:ind w:firstLine="0"/>
            </w:pPr>
            <w:r w:rsidRPr="00B165CB">
              <w:rPr>
                <w:sz w:val="24"/>
                <w:szCs w:val="24"/>
              </w:rPr>
              <w:t xml:space="preserve">Площадки для занятий спортом </w:t>
            </w:r>
            <w:r w:rsidRPr="00FC752B">
              <w:rPr>
                <w:sz w:val="24"/>
                <w:szCs w:val="24"/>
              </w:rPr>
              <w:t>[5.1.3]</w:t>
            </w:r>
          </w:p>
          <w:p w14:paraId="11951332" w14:textId="00046560" w:rsidR="00C77CA5" w:rsidRPr="00FC752B" w:rsidRDefault="00C77CA5" w:rsidP="00841A02">
            <w:pPr>
              <w:pStyle w:val="affffff3"/>
              <w:jc w:val="both"/>
            </w:pPr>
          </w:p>
        </w:tc>
        <w:tc>
          <w:tcPr>
            <w:tcW w:w="3856" w:type="dxa"/>
            <w:shd w:val="clear" w:color="auto" w:fill="auto"/>
          </w:tcPr>
          <w:p w14:paraId="1F0E1558" w14:textId="2023F473" w:rsidR="00C77CA5" w:rsidRPr="00FC752B" w:rsidRDefault="00C77CA5" w:rsidP="00772100">
            <w:pPr>
              <w:pStyle w:val="affffff3"/>
              <w:jc w:val="both"/>
              <w:rPr>
                <w:rFonts w:ascii="Times New Roman" w:hAnsi="Times New Roman" w:cs="Times New Roman"/>
              </w:rPr>
            </w:pPr>
            <w:r w:rsidRPr="00FC752B">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vMerge/>
            <w:shd w:val="clear" w:color="auto" w:fill="auto"/>
          </w:tcPr>
          <w:p w14:paraId="7A55A2F0" w14:textId="77777777" w:rsidR="00C77CA5" w:rsidRPr="00A7476A" w:rsidRDefault="00C77CA5" w:rsidP="00F6356F">
            <w:pPr>
              <w:keepLines w:val="0"/>
              <w:overflowPunct/>
              <w:autoSpaceDE/>
              <w:autoSpaceDN/>
              <w:adjustRightInd/>
              <w:spacing w:line="240" w:lineRule="auto"/>
              <w:ind w:firstLine="709"/>
              <w:jc w:val="left"/>
              <w:rPr>
                <w:rFonts w:eastAsia="SimSun"/>
                <w:sz w:val="24"/>
                <w:szCs w:val="24"/>
                <w:lang w:eastAsia="zh-CN"/>
              </w:rPr>
            </w:pPr>
          </w:p>
        </w:tc>
      </w:tr>
      <w:tr w:rsidR="00C77CA5" w:rsidRPr="00A7476A" w14:paraId="08E5785C" w14:textId="77777777" w:rsidTr="00C77CA5">
        <w:trPr>
          <w:trHeight w:val="592"/>
        </w:trPr>
        <w:tc>
          <w:tcPr>
            <w:tcW w:w="1956" w:type="dxa"/>
          </w:tcPr>
          <w:p w14:paraId="62DA43C8" w14:textId="3783AACB" w:rsidR="00C77CA5" w:rsidRPr="00841A02" w:rsidRDefault="00C77CA5" w:rsidP="00C77CA5">
            <w:pPr>
              <w:pStyle w:val="affffff3"/>
              <w:jc w:val="both"/>
              <w:rPr>
                <w:rFonts w:ascii="Times New Roman" w:hAnsi="Times New Roman" w:cs="Times New Roman"/>
              </w:rPr>
            </w:pPr>
            <w:r w:rsidRPr="00841A02">
              <w:rPr>
                <w:rFonts w:ascii="Times New Roman" w:hAnsi="Times New Roman" w:cs="Times New Roman"/>
              </w:rPr>
              <w:t>Объекты дорожного сервиса [4.9.1]</w:t>
            </w:r>
          </w:p>
        </w:tc>
        <w:tc>
          <w:tcPr>
            <w:tcW w:w="3856" w:type="dxa"/>
            <w:shd w:val="clear" w:color="auto" w:fill="auto"/>
          </w:tcPr>
          <w:p w14:paraId="6A672DC4" w14:textId="513BEEC8" w:rsidR="00C77CA5" w:rsidRPr="00841A02" w:rsidRDefault="00C77CA5" w:rsidP="00C77CA5">
            <w:pPr>
              <w:pStyle w:val="affffff3"/>
              <w:jc w:val="both"/>
              <w:rPr>
                <w:rFonts w:ascii="Times New Roman" w:hAnsi="Times New Roman" w:cs="Times New Roman"/>
              </w:rPr>
            </w:pPr>
            <w:r w:rsidRPr="00841A02">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827" w:type="dxa"/>
            <w:shd w:val="clear" w:color="auto" w:fill="auto"/>
          </w:tcPr>
          <w:p w14:paraId="6808115B" w14:textId="77777777" w:rsidR="00C77CA5" w:rsidRPr="00C77CA5" w:rsidRDefault="00C77CA5" w:rsidP="00C77CA5">
            <w:pPr>
              <w:keepLines w:val="0"/>
              <w:overflowPunct/>
              <w:autoSpaceDE/>
              <w:autoSpaceDN/>
              <w:adjustRightInd/>
              <w:spacing w:line="240" w:lineRule="auto"/>
              <w:ind w:firstLine="313"/>
              <w:rPr>
                <w:rFonts w:eastAsia="SimSun"/>
                <w:sz w:val="24"/>
                <w:szCs w:val="24"/>
                <w:lang w:eastAsia="zh-CN"/>
              </w:rPr>
            </w:pPr>
            <w:r w:rsidRPr="00C77CA5">
              <w:rPr>
                <w:rFonts w:eastAsia="SimSun"/>
                <w:sz w:val="24"/>
                <w:szCs w:val="24"/>
                <w:lang w:eastAsia="zh-CN"/>
              </w:rPr>
              <w:t>- минимальная /максимальная площадь    земельных участков – 100/10000 кв.м.</w:t>
            </w:r>
          </w:p>
          <w:p w14:paraId="188EAC86" w14:textId="2FE5D7D4" w:rsidR="00C77CA5" w:rsidRPr="00C77CA5" w:rsidRDefault="00C77CA5" w:rsidP="00C77CA5">
            <w:pPr>
              <w:keepLines w:val="0"/>
              <w:overflowPunct/>
              <w:autoSpaceDE/>
              <w:autoSpaceDN/>
              <w:adjustRightInd/>
              <w:spacing w:line="240" w:lineRule="auto"/>
              <w:ind w:firstLine="313"/>
              <w:rPr>
                <w:rFonts w:eastAsia="SimSun"/>
                <w:sz w:val="24"/>
                <w:szCs w:val="24"/>
                <w:lang w:eastAsia="zh-CN"/>
              </w:rPr>
            </w:pPr>
            <w:r w:rsidRPr="00C77CA5">
              <w:rPr>
                <w:rFonts w:eastAsia="SimSun"/>
                <w:sz w:val="24"/>
                <w:szCs w:val="24"/>
                <w:lang w:eastAsia="zh-CN"/>
              </w:rPr>
              <w:t xml:space="preserve">- максимальное количество этажей зданий – </w:t>
            </w:r>
            <w:r w:rsidR="00BA4577">
              <w:rPr>
                <w:rFonts w:eastAsia="SimSun"/>
                <w:sz w:val="24"/>
                <w:szCs w:val="24"/>
                <w:lang w:eastAsia="zh-CN"/>
              </w:rPr>
              <w:t>2</w:t>
            </w:r>
            <w:r w:rsidRPr="00C77CA5">
              <w:rPr>
                <w:rFonts w:eastAsia="SimSun"/>
                <w:sz w:val="24"/>
                <w:szCs w:val="24"/>
                <w:lang w:eastAsia="zh-CN"/>
              </w:rPr>
              <w:t xml:space="preserve"> этаж</w:t>
            </w:r>
            <w:r w:rsidR="00BA4577">
              <w:rPr>
                <w:rFonts w:eastAsia="SimSun"/>
                <w:sz w:val="24"/>
                <w:szCs w:val="24"/>
                <w:lang w:eastAsia="zh-CN"/>
              </w:rPr>
              <w:t>а</w:t>
            </w:r>
            <w:r w:rsidRPr="00C77CA5">
              <w:rPr>
                <w:rFonts w:eastAsia="SimSun"/>
                <w:sz w:val="24"/>
                <w:szCs w:val="24"/>
                <w:lang w:eastAsia="zh-CN"/>
              </w:rPr>
              <w:t>.</w:t>
            </w:r>
          </w:p>
          <w:p w14:paraId="347D49B3" w14:textId="6523BB79" w:rsidR="00C77CA5" w:rsidRPr="00C77CA5" w:rsidRDefault="00C77CA5" w:rsidP="00C77CA5">
            <w:pPr>
              <w:keepLines w:val="0"/>
              <w:overflowPunct/>
              <w:autoSpaceDE/>
              <w:autoSpaceDN/>
              <w:adjustRightInd/>
              <w:spacing w:line="240" w:lineRule="auto"/>
              <w:ind w:firstLine="313"/>
              <w:rPr>
                <w:rFonts w:eastAsia="SimSun"/>
                <w:sz w:val="24"/>
                <w:szCs w:val="24"/>
                <w:lang w:eastAsia="zh-CN"/>
              </w:rPr>
            </w:pPr>
            <w:r w:rsidRPr="00C77CA5">
              <w:rPr>
                <w:rFonts w:eastAsia="SimSun"/>
                <w:sz w:val="24"/>
                <w:szCs w:val="24"/>
                <w:lang w:eastAsia="zh-CN"/>
              </w:rPr>
              <w:t xml:space="preserve">- максимальная высота здания - </w:t>
            </w:r>
            <w:r w:rsidR="00BA4577">
              <w:rPr>
                <w:rFonts w:eastAsia="SimSun"/>
                <w:sz w:val="24"/>
                <w:szCs w:val="24"/>
                <w:lang w:eastAsia="zh-CN"/>
              </w:rPr>
              <w:t>10</w:t>
            </w:r>
            <w:r w:rsidRPr="00C77CA5">
              <w:rPr>
                <w:rFonts w:eastAsia="SimSun"/>
                <w:sz w:val="24"/>
                <w:szCs w:val="24"/>
                <w:lang w:eastAsia="zh-CN"/>
              </w:rPr>
              <w:t xml:space="preserve"> м.</w:t>
            </w:r>
          </w:p>
          <w:p w14:paraId="09B33431" w14:textId="77777777" w:rsidR="00C77CA5" w:rsidRPr="00C77CA5" w:rsidRDefault="00C77CA5" w:rsidP="00C77CA5">
            <w:pPr>
              <w:keepLines w:val="0"/>
              <w:overflowPunct/>
              <w:autoSpaceDE/>
              <w:autoSpaceDN/>
              <w:adjustRightInd/>
              <w:spacing w:line="240" w:lineRule="auto"/>
              <w:ind w:firstLine="313"/>
              <w:rPr>
                <w:rFonts w:eastAsia="SimSun"/>
                <w:sz w:val="24"/>
                <w:szCs w:val="24"/>
                <w:lang w:eastAsia="zh-CN"/>
              </w:rPr>
            </w:pPr>
            <w:r w:rsidRPr="00C77CA5">
              <w:rPr>
                <w:rFonts w:eastAsia="SimSun"/>
                <w:sz w:val="24"/>
                <w:szCs w:val="24"/>
                <w:lang w:eastAsia="zh-CN"/>
              </w:rPr>
              <w:t>- максимальный процент застройки в границах земельного участка – 60%;</w:t>
            </w:r>
          </w:p>
          <w:p w14:paraId="3AE5FF63" w14:textId="77777777" w:rsidR="00C77CA5" w:rsidRPr="00C77CA5" w:rsidRDefault="00C77CA5" w:rsidP="00C77CA5">
            <w:pPr>
              <w:keepLines w:val="0"/>
              <w:overflowPunct/>
              <w:autoSpaceDE/>
              <w:autoSpaceDN/>
              <w:adjustRightInd/>
              <w:spacing w:line="240" w:lineRule="auto"/>
              <w:ind w:firstLine="313"/>
              <w:rPr>
                <w:rFonts w:eastAsia="SimSun"/>
                <w:sz w:val="24"/>
                <w:szCs w:val="24"/>
                <w:lang w:eastAsia="zh-CN"/>
              </w:rPr>
            </w:pPr>
            <w:r w:rsidRPr="00C77CA5">
              <w:rPr>
                <w:rFonts w:eastAsia="SimSun"/>
                <w:sz w:val="24"/>
                <w:szCs w:val="24"/>
                <w:lang w:eastAsia="zh-CN"/>
              </w:rPr>
              <w:t>- процент застройки подземной части не регламентируется.</w:t>
            </w:r>
          </w:p>
          <w:p w14:paraId="13539771" w14:textId="0078F634" w:rsidR="00C77CA5" w:rsidRPr="00A7476A" w:rsidRDefault="00975984" w:rsidP="00C77CA5">
            <w:pPr>
              <w:keepLines w:val="0"/>
              <w:overflowPunct/>
              <w:autoSpaceDE/>
              <w:autoSpaceDN/>
              <w:adjustRightInd/>
              <w:spacing w:line="240" w:lineRule="auto"/>
              <w:ind w:firstLine="313"/>
              <w:rPr>
                <w:rFonts w:eastAsia="SimSun"/>
                <w:sz w:val="24"/>
                <w:szCs w:val="24"/>
                <w:lang w:eastAsia="zh-CN"/>
              </w:rPr>
            </w:pPr>
            <w:r>
              <w:rPr>
                <w:rFonts w:eastAsia="SimSun"/>
                <w:sz w:val="24"/>
                <w:szCs w:val="24"/>
                <w:lang w:eastAsia="zh-CN"/>
              </w:rPr>
              <w:t xml:space="preserve">При размещении новых объектов и реконструкции существующих необходимо учитывать положения </w:t>
            </w:r>
            <w:r w:rsidRPr="00975984">
              <w:rPr>
                <w:rFonts w:eastAsia="SimSun"/>
                <w:sz w:val="24"/>
                <w:szCs w:val="24"/>
                <w:lang w:eastAsia="zh-CN"/>
              </w:rPr>
              <w:t>Постановлени</w:t>
            </w:r>
            <w:r>
              <w:rPr>
                <w:rFonts w:eastAsia="SimSun"/>
                <w:sz w:val="24"/>
                <w:szCs w:val="24"/>
                <w:lang w:eastAsia="zh-CN"/>
              </w:rPr>
              <w:t>я</w:t>
            </w:r>
            <w:r w:rsidRPr="00975984">
              <w:rPr>
                <w:rFonts w:eastAsia="SimSun"/>
                <w:sz w:val="24"/>
                <w:szCs w:val="24"/>
                <w:lang w:eastAsia="zh-CN"/>
              </w:rPr>
              <w:t xml:space="preserve"> Главного государственного санитарного врача РФ от 25 сентября 2007 г. </w:t>
            </w:r>
            <w:r>
              <w:rPr>
                <w:rFonts w:eastAsia="SimSun"/>
                <w:sz w:val="24"/>
                <w:szCs w:val="24"/>
                <w:lang w:eastAsia="zh-CN"/>
              </w:rPr>
              <w:t>№</w:t>
            </w:r>
            <w:r w:rsidRPr="00975984">
              <w:rPr>
                <w:rFonts w:eastAsia="SimSun"/>
                <w:sz w:val="24"/>
                <w:szCs w:val="24"/>
                <w:lang w:eastAsia="zh-CN"/>
              </w:rPr>
              <w:t xml:space="preserve"> 74 "О введении в действие новой редакции санитарно-эпидемиологических правил и </w:t>
            </w:r>
            <w:r w:rsidRPr="00975984">
              <w:rPr>
                <w:rFonts w:eastAsia="SimSun"/>
                <w:sz w:val="24"/>
                <w:szCs w:val="24"/>
                <w:lang w:eastAsia="zh-CN"/>
              </w:rPr>
              <w:lastRenderedPageBreak/>
              <w:t>нормативов СанПиН 2.2.1/2.1.1.1200-03 "Санитарно-защитные зоны и санитарная классификация предприятий, сооружений и иных объектов"</w:t>
            </w:r>
          </w:p>
        </w:tc>
      </w:tr>
      <w:tr w:rsidR="000E6528" w:rsidRPr="00A7476A" w14:paraId="2200DFC7" w14:textId="77777777" w:rsidTr="00D01EC5">
        <w:trPr>
          <w:trHeight w:val="660"/>
        </w:trPr>
        <w:tc>
          <w:tcPr>
            <w:tcW w:w="1956" w:type="dxa"/>
          </w:tcPr>
          <w:p w14:paraId="3BFDEC6F" w14:textId="4C7E6213" w:rsidR="000E6528" w:rsidRPr="00A7476A" w:rsidRDefault="000E6528" w:rsidP="004470F6">
            <w:pPr>
              <w:pStyle w:val="affffff3"/>
              <w:jc w:val="both"/>
              <w:rPr>
                <w:rFonts w:ascii="Times New Roman" w:hAnsi="Times New Roman" w:cs="Times New Roman"/>
              </w:rPr>
            </w:pPr>
            <w:bookmarkStart w:id="53" w:name="sub_10120"/>
            <w:r w:rsidRPr="00A7476A">
              <w:rPr>
                <w:rFonts w:ascii="Times New Roman" w:hAnsi="Times New Roman" w:cs="Times New Roman"/>
              </w:rPr>
              <w:lastRenderedPageBreak/>
              <w:t>Земельные участки (территории) общего пользования</w:t>
            </w:r>
            <w:bookmarkEnd w:id="53"/>
            <w:r w:rsidRPr="00A7476A">
              <w:rPr>
                <w:rFonts w:ascii="Times New Roman" w:hAnsi="Times New Roman" w:cs="Times New Roman"/>
              </w:rPr>
              <w:t xml:space="preserve"> [12.0]</w:t>
            </w:r>
          </w:p>
        </w:tc>
        <w:tc>
          <w:tcPr>
            <w:tcW w:w="3856" w:type="dxa"/>
            <w:shd w:val="clear" w:color="auto" w:fill="auto"/>
          </w:tcPr>
          <w:p w14:paraId="17642249" w14:textId="77777777" w:rsidR="000E6528" w:rsidRPr="00A7476A" w:rsidRDefault="000E6528" w:rsidP="00F6356F">
            <w:pPr>
              <w:pStyle w:val="affffff3"/>
              <w:jc w:val="both"/>
              <w:rPr>
                <w:rFonts w:ascii="Times New Roman" w:hAnsi="Times New Roman" w:cs="Times New Roman"/>
              </w:rPr>
            </w:pPr>
            <w:r w:rsidRPr="00A7476A">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rFonts w:ascii="Times New Roman" w:hAnsi="Times New Roman" w:cs="Times New Roman"/>
                </w:rPr>
                <w:t>кодами 12.0.1 - 12.0.2</w:t>
              </w:r>
            </w:hyperlink>
          </w:p>
        </w:tc>
        <w:tc>
          <w:tcPr>
            <w:tcW w:w="3827" w:type="dxa"/>
            <w:vMerge w:val="restart"/>
            <w:tcBorders>
              <w:top w:val="nil"/>
            </w:tcBorders>
            <w:shd w:val="clear" w:color="auto" w:fill="auto"/>
          </w:tcPr>
          <w:p w14:paraId="77841AB1" w14:textId="5D7E4180" w:rsidR="000E6528" w:rsidRPr="00A7476A" w:rsidRDefault="000E6528" w:rsidP="00F6356F">
            <w:pPr>
              <w:keepLines w:val="0"/>
              <w:overflowPunct/>
              <w:autoSpaceDE/>
              <w:autoSpaceDN/>
              <w:adjustRightInd/>
              <w:spacing w:line="240" w:lineRule="auto"/>
              <w:ind w:firstLine="709"/>
              <w:jc w:val="left"/>
              <w:rPr>
                <w:rFonts w:eastAsia="SimSun"/>
                <w:sz w:val="24"/>
                <w:szCs w:val="24"/>
                <w:lang w:eastAsia="zh-CN"/>
              </w:rPr>
            </w:pPr>
            <w:r>
              <w:rPr>
                <w:rFonts w:eastAsia="SimSun"/>
                <w:sz w:val="24"/>
                <w:szCs w:val="24"/>
                <w:lang w:eastAsia="zh-CN"/>
              </w:rPr>
              <w:t>Не подлежат установлению</w:t>
            </w:r>
          </w:p>
        </w:tc>
      </w:tr>
      <w:tr w:rsidR="00EE2A51" w:rsidRPr="00A7476A" w14:paraId="3EB3EBC9" w14:textId="77777777" w:rsidTr="0031490D">
        <w:trPr>
          <w:trHeight w:val="4995"/>
        </w:trPr>
        <w:tc>
          <w:tcPr>
            <w:tcW w:w="1956" w:type="dxa"/>
          </w:tcPr>
          <w:p w14:paraId="0983E067" w14:textId="77777777" w:rsidR="00EE2A51" w:rsidRPr="000E6528" w:rsidRDefault="00EE2A51" w:rsidP="00EE2A51">
            <w:pPr>
              <w:spacing w:line="240" w:lineRule="auto"/>
              <w:ind w:firstLine="0"/>
              <w:rPr>
                <w:sz w:val="24"/>
                <w:szCs w:val="24"/>
                <w:shd w:val="clear" w:color="auto" w:fill="FFFFFF"/>
              </w:rPr>
            </w:pPr>
            <w:r w:rsidRPr="000E6528">
              <w:rPr>
                <w:sz w:val="24"/>
                <w:szCs w:val="24"/>
                <w:shd w:val="clear" w:color="auto" w:fill="FFFFFF"/>
              </w:rPr>
              <w:t>Улично-дорожная сеть</w:t>
            </w:r>
          </w:p>
          <w:p w14:paraId="6177065F" w14:textId="2344788E" w:rsidR="00EE2A51" w:rsidRPr="00A7476A" w:rsidRDefault="00EE2A51" w:rsidP="00EE2A51">
            <w:pPr>
              <w:pStyle w:val="affffff3"/>
              <w:jc w:val="both"/>
              <w:rPr>
                <w:rFonts w:ascii="Times New Roman" w:hAnsi="Times New Roman" w:cs="Times New Roman"/>
              </w:rPr>
            </w:pPr>
            <w:r w:rsidRPr="000E6528">
              <w:rPr>
                <w:rFonts w:ascii="Times New Roman" w:hAnsi="Times New Roman" w:cs="Times New Roman"/>
                <w:shd w:val="clear" w:color="auto" w:fill="FFFFFF"/>
              </w:rPr>
              <w:t>[12.0.1]</w:t>
            </w:r>
          </w:p>
        </w:tc>
        <w:tc>
          <w:tcPr>
            <w:tcW w:w="3856" w:type="dxa"/>
            <w:shd w:val="clear" w:color="auto" w:fill="auto"/>
          </w:tcPr>
          <w:p w14:paraId="2E3C5CDB" w14:textId="1B4539B1" w:rsidR="0031490D" w:rsidRPr="0031490D" w:rsidRDefault="00EE2A51" w:rsidP="0031490D">
            <w:pPr>
              <w:pStyle w:val="affffff3"/>
              <w:jc w:val="both"/>
              <w:rPr>
                <w:rFonts w:ascii="Times New Roman" w:hAnsi="Times New Roman" w:cs="Times New Roman"/>
                <w:shd w:val="clear" w:color="auto" w:fill="FFFFFF"/>
              </w:rPr>
            </w:pPr>
            <w:r w:rsidRPr="000E6528">
              <w:rPr>
                <w:rFonts w:ascii="Times New Roman" w:hAnsi="Times New Roman" w:cs="Times New Roman"/>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0E6528">
                <w:rPr>
                  <w:rFonts w:ascii="Times New Roman" w:hAnsi="Times New Roman" w:cs="Times New Roman"/>
                  <w:shd w:val="clear" w:color="auto" w:fill="FFFFFF"/>
                </w:rPr>
                <w:t>кодами 2.7.1</w:t>
              </w:r>
            </w:hyperlink>
            <w:r w:rsidRPr="000E6528">
              <w:rPr>
                <w:rFonts w:ascii="Times New Roman" w:hAnsi="Times New Roman" w:cs="Times New Roman"/>
                <w:shd w:val="clear" w:color="auto" w:fill="FFFFFF"/>
              </w:rPr>
              <w:t xml:space="preserve">, </w:t>
            </w:r>
            <w:hyperlink w:anchor="sub_1049" w:history="1">
              <w:r w:rsidRPr="000E6528">
                <w:rPr>
                  <w:rFonts w:ascii="Times New Roman" w:hAnsi="Times New Roman" w:cs="Times New Roman"/>
                  <w:shd w:val="clear" w:color="auto" w:fill="FFFFFF"/>
                </w:rPr>
                <w:t>4.9</w:t>
              </w:r>
            </w:hyperlink>
            <w:r w:rsidRPr="000E6528">
              <w:rPr>
                <w:rFonts w:ascii="Times New Roman" w:hAnsi="Times New Roman" w:cs="Times New Roman"/>
                <w:shd w:val="clear" w:color="auto" w:fill="FFFFFF"/>
              </w:rPr>
              <w:t xml:space="preserve">, </w:t>
            </w:r>
            <w:hyperlink w:anchor="sub_1723" w:history="1">
              <w:r w:rsidRPr="000E6528">
                <w:rPr>
                  <w:rFonts w:ascii="Times New Roman" w:hAnsi="Times New Roman" w:cs="Times New Roman"/>
                  <w:shd w:val="clear" w:color="auto" w:fill="FFFFFF"/>
                </w:rPr>
                <w:t>7.2.3</w:t>
              </w:r>
            </w:hyperlink>
            <w:r w:rsidRPr="000E6528">
              <w:rPr>
                <w:rFonts w:ascii="Times New Roman" w:hAnsi="Times New Roman" w:cs="Times New Roman"/>
                <w:shd w:val="clear" w:color="auto" w:fill="FFFFFF"/>
              </w:rPr>
              <w:t>, а также некапитальных сооружений, предназначенных для охраны транспортных средств</w:t>
            </w:r>
          </w:p>
        </w:tc>
        <w:tc>
          <w:tcPr>
            <w:tcW w:w="3827" w:type="dxa"/>
            <w:vMerge/>
            <w:tcBorders>
              <w:top w:val="nil"/>
            </w:tcBorders>
            <w:shd w:val="clear" w:color="auto" w:fill="auto"/>
          </w:tcPr>
          <w:p w14:paraId="5CC2F813" w14:textId="77777777" w:rsidR="00EE2A51" w:rsidRDefault="00EE2A51" w:rsidP="00EE2A51">
            <w:pPr>
              <w:keepLines w:val="0"/>
              <w:overflowPunct/>
              <w:autoSpaceDE/>
              <w:autoSpaceDN/>
              <w:adjustRightInd/>
              <w:spacing w:line="240" w:lineRule="auto"/>
              <w:ind w:firstLine="709"/>
              <w:jc w:val="left"/>
              <w:rPr>
                <w:rFonts w:eastAsia="SimSun"/>
                <w:sz w:val="24"/>
                <w:szCs w:val="24"/>
                <w:lang w:eastAsia="zh-CN"/>
              </w:rPr>
            </w:pPr>
          </w:p>
        </w:tc>
      </w:tr>
      <w:tr w:rsidR="0031490D" w:rsidRPr="00A7476A" w14:paraId="1796EBCF" w14:textId="77777777" w:rsidTr="00D01EC5">
        <w:trPr>
          <w:trHeight w:val="600"/>
        </w:trPr>
        <w:tc>
          <w:tcPr>
            <w:tcW w:w="1956" w:type="dxa"/>
          </w:tcPr>
          <w:p w14:paraId="016A5F2C" w14:textId="663E404F" w:rsidR="0031490D" w:rsidRPr="0031490D" w:rsidRDefault="0031490D" w:rsidP="0031490D">
            <w:pPr>
              <w:pStyle w:val="affffff3"/>
              <w:jc w:val="both"/>
              <w:rPr>
                <w:shd w:val="clear" w:color="auto" w:fill="FFFFFF"/>
              </w:rPr>
            </w:pPr>
            <w:r w:rsidRPr="0031490D">
              <w:rPr>
                <w:rFonts w:ascii="Times New Roman" w:hAnsi="Times New Roman" w:cs="Times New Roman"/>
              </w:rPr>
              <w:t>Парки культуры и отдыха [3.6.2]</w:t>
            </w:r>
          </w:p>
        </w:tc>
        <w:tc>
          <w:tcPr>
            <w:tcW w:w="3856" w:type="dxa"/>
            <w:shd w:val="clear" w:color="auto" w:fill="auto"/>
          </w:tcPr>
          <w:p w14:paraId="68D1BD73" w14:textId="7D35FD59" w:rsidR="0031490D" w:rsidRPr="0031490D" w:rsidRDefault="0031490D" w:rsidP="0031490D">
            <w:pPr>
              <w:ind w:firstLine="0"/>
              <w:rPr>
                <w:sz w:val="24"/>
                <w:szCs w:val="24"/>
                <w:shd w:val="clear" w:color="auto" w:fill="FFFFFF"/>
              </w:rPr>
            </w:pPr>
            <w:r w:rsidRPr="0031490D">
              <w:rPr>
                <w:sz w:val="24"/>
                <w:szCs w:val="24"/>
              </w:rPr>
              <w:t>Размещение парков культуры и отдыха</w:t>
            </w:r>
          </w:p>
        </w:tc>
        <w:tc>
          <w:tcPr>
            <w:tcW w:w="3827" w:type="dxa"/>
            <w:vMerge/>
            <w:tcBorders>
              <w:top w:val="nil"/>
            </w:tcBorders>
            <w:shd w:val="clear" w:color="auto" w:fill="auto"/>
          </w:tcPr>
          <w:p w14:paraId="515DD3E5" w14:textId="77777777" w:rsidR="0031490D" w:rsidRDefault="0031490D" w:rsidP="0031490D">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048C7AC3" w14:textId="77777777" w:rsidTr="00D01EC5">
        <w:trPr>
          <w:trHeight w:val="660"/>
        </w:trPr>
        <w:tc>
          <w:tcPr>
            <w:tcW w:w="1956" w:type="dxa"/>
          </w:tcPr>
          <w:p w14:paraId="42113221" w14:textId="30BF6AFF" w:rsidR="00EE2A51" w:rsidRPr="00EE2A51" w:rsidRDefault="00EE2A51" w:rsidP="00EE2A51">
            <w:pPr>
              <w:pStyle w:val="affffff3"/>
              <w:jc w:val="both"/>
              <w:rPr>
                <w:rFonts w:ascii="Times New Roman" w:hAnsi="Times New Roman" w:cs="Times New Roman"/>
              </w:rPr>
            </w:pPr>
            <w:r w:rsidRPr="00EE2A51">
              <w:rPr>
                <w:rFonts w:ascii="Times New Roman" w:hAnsi="Times New Roman" w:cs="Times New Roman"/>
              </w:rPr>
              <w:t>Историко-культурная деятельность [9.3]</w:t>
            </w:r>
          </w:p>
        </w:tc>
        <w:tc>
          <w:tcPr>
            <w:tcW w:w="3856" w:type="dxa"/>
            <w:shd w:val="clear" w:color="auto" w:fill="auto"/>
          </w:tcPr>
          <w:p w14:paraId="28BCEBF0" w14:textId="3A787B66" w:rsidR="00EE2A51" w:rsidRPr="00EE2A51" w:rsidRDefault="00EE2A51" w:rsidP="00EE2A51">
            <w:pPr>
              <w:pStyle w:val="affffff3"/>
              <w:jc w:val="both"/>
              <w:rPr>
                <w:rFonts w:ascii="Times New Roman" w:hAnsi="Times New Roman" w:cs="Times New Roman"/>
              </w:rPr>
            </w:pPr>
            <w:r w:rsidRPr="00EE2A51">
              <w:rPr>
                <w:rFonts w:ascii="Times New Roman" w:hAnsi="Times New Roman" w:cs="Times New Roman"/>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w:t>
            </w:r>
            <w:r w:rsidRPr="00EE2A51">
              <w:rPr>
                <w:rFonts w:ascii="Times New Roman" w:hAnsi="Times New Roman" w:cs="Times New Roman"/>
              </w:rPr>
              <w:lastRenderedPageBreak/>
              <w:t>являющаяся историческим промыслом или ремеслом, а также хозяйственная деятельность, обеспечивающая познавательный туризм</w:t>
            </w:r>
          </w:p>
        </w:tc>
        <w:tc>
          <w:tcPr>
            <w:tcW w:w="3827" w:type="dxa"/>
            <w:vMerge/>
            <w:tcBorders>
              <w:top w:val="nil"/>
            </w:tcBorders>
            <w:shd w:val="clear" w:color="auto" w:fill="auto"/>
          </w:tcPr>
          <w:p w14:paraId="72B428C1" w14:textId="77777777" w:rsidR="00EE2A51" w:rsidRDefault="00EE2A51" w:rsidP="00EE2A51">
            <w:pPr>
              <w:keepLines w:val="0"/>
              <w:overflowPunct/>
              <w:autoSpaceDE/>
              <w:autoSpaceDN/>
              <w:adjustRightInd/>
              <w:spacing w:line="240" w:lineRule="auto"/>
              <w:ind w:firstLine="709"/>
              <w:jc w:val="left"/>
              <w:rPr>
                <w:rFonts w:eastAsia="SimSun"/>
                <w:sz w:val="24"/>
                <w:szCs w:val="24"/>
                <w:lang w:eastAsia="zh-CN"/>
              </w:rPr>
            </w:pPr>
          </w:p>
        </w:tc>
      </w:tr>
      <w:tr w:rsidR="00884D87" w:rsidRPr="00A7476A" w14:paraId="5A203E6B" w14:textId="77777777" w:rsidTr="00D01EC5">
        <w:tc>
          <w:tcPr>
            <w:tcW w:w="1956" w:type="dxa"/>
          </w:tcPr>
          <w:p w14:paraId="2FDB7C7C" w14:textId="77777777" w:rsidR="00884D87" w:rsidRPr="00A7476A" w:rsidRDefault="00884D87" w:rsidP="00664773">
            <w:pPr>
              <w:pStyle w:val="affffff3"/>
              <w:jc w:val="both"/>
              <w:rPr>
                <w:rFonts w:ascii="Times New Roman" w:hAnsi="Times New Roman" w:cs="Times New Roman"/>
              </w:rPr>
            </w:pPr>
            <w:r w:rsidRPr="00A7476A">
              <w:rPr>
                <w:rFonts w:ascii="Times New Roman" w:hAnsi="Times New Roman" w:cs="Times New Roman"/>
              </w:rPr>
              <w:t>Предоставление коммунальных услуг [3.1.1]</w:t>
            </w:r>
          </w:p>
        </w:tc>
        <w:tc>
          <w:tcPr>
            <w:tcW w:w="3856" w:type="dxa"/>
            <w:shd w:val="clear" w:color="auto" w:fill="auto"/>
          </w:tcPr>
          <w:p w14:paraId="12438049" w14:textId="77777777" w:rsidR="00884D87" w:rsidRPr="00A7476A" w:rsidRDefault="00884D87" w:rsidP="00664773">
            <w:pPr>
              <w:pStyle w:val="affffff3"/>
              <w:jc w:val="both"/>
              <w:rPr>
                <w:rFonts w:ascii="Times New Roman" w:hAnsi="Times New Roman" w:cs="Times New Roman"/>
              </w:rPr>
            </w:pPr>
            <w:r w:rsidRPr="00A7476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429D1ED3" w14:textId="77777777" w:rsidR="00884D87" w:rsidRPr="00A7476A" w:rsidRDefault="00884D8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4 кв. м/10000 кв.м </w:t>
            </w:r>
          </w:p>
          <w:p w14:paraId="20B4683C" w14:textId="77777777" w:rsidR="00884D87" w:rsidRPr="00A7476A" w:rsidRDefault="00884D8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14:paraId="440F88A2" w14:textId="63C04EBF" w:rsidR="00884D87" w:rsidRPr="00A7476A" w:rsidRDefault="00884D8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217F50">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2F98998" w14:textId="77777777" w:rsidR="00884D87" w:rsidRPr="00A7476A" w:rsidRDefault="00884D87" w:rsidP="00C93F8F">
            <w:pPr>
              <w:keepLines w:val="0"/>
              <w:overflowPunct/>
              <w:autoSpaceDE/>
              <w:autoSpaceDN/>
              <w:adjustRightInd/>
              <w:spacing w:line="240" w:lineRule="auto"/>
              <w:ind w:firstLine="709"/>
              <w:jc w:val="left"/>
              <w:rPr>
                <w:rFonts w:eastAsia="SimSun"/>
                <w:sz w:val="24"/>
                <w:szCs w:val="24"/>
                <w:lang w:eastAsia="zh-CN"/>
              </w:rPr>
            </w:pPr>
          </w:p>
        </w:tc>
      </w:tr>
    </w:tbl>
    <w:p w14:paraId="22078389" w14:textId="77777777" w:rsidR="00233550" w:rsidRPr="00A7476A" w:rsidRDefault="00233550" w:rsidP="00C75DE4">
      <w:pPr>
        <w:keepLines w:val="0"/>
        <w:tabs>
          <w:tab w:val="left" w:pos="2520"/>
        </w:tabs>
        <w:overflowPunct/>
        <w:autoSpaceDE/>
        <w:autoSpaceDN/>
        <w:adjustRightInd/>
        <w:spacing w:line="240" w:lineRule="auto"/>
        <w:ind w:firstLine="709"/>
        <w:jc w:val="center"/>
        <w:rPr>
          <w:rFonts w:eastAsia="SimSun"/>
          <w:sz w:val="24"/>
          <w:szCs w:val="24"/>
          <w:lang w:eastAsia="zh-CN"/>
        </w:rPr>
      </w:pPr>
    </w:p>
    <w:p w14:paraId="6A3636A1" w14:textId="64F73076" w:rsidR="00C75DE4" w:rsidRPr="007F23B1" w:rsidRDefault="00C75DE4" w:rsidP="007F23B1">
      <w:pPr>
        <w:ind w:firstLine="0"/>
        <w:jc w:val="center"/>
        <w:rPr>
          <w:rFonts w:eastAsia="SimSun"/>
          <w:sz w:val="24"/>
          <w:szCs w:val="24"/>
        </w:rPr>
      </w:pPr>
      <w:bookmarkStart w:id="54" w:name="_Toc99705624"/>
      <w:bookmarkStart w:id="55" w:name="_Toc111807174"/>
      <w:r w:rsidRPr="007F23B1">
        <w:rPr>
          <w:rFonts w:eastAsia="SimSun"/>
          <w:sz w:val="24"/>
          <w:szCs w:val="24"/>
        </w:rPr>
        <w:t>УСЛОВНО РАЗРЕШЕННЫЕ ВИДЫ И ПАРАМЕТРЫ ИСПОЛЬЗОВАНИЯ</w:t>
      </w:r>
      <w:bookmarkEnd w:id="54"/>
      <w:bookmarkEnd w:id="55"/>
    </w:p>
    <w:p w14:paraId="3CDA9FBF" w14:textId="77777777" w:rsidR="00C75DE4" w:rsidRPr="007F23B1" w:rsidRDefault="00C75DE4"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686"/>
        <w:gridCol w:w="3827"/>
      </w:tblGrid>
      <w:tr w:rsidR="00FC6343" w:rsidRPr="00A7476A" w14:paraId="53E0E1A1" w14:textId="77777777" w:rsidTr="00FC6343">
        <w:trPr>
          <w:trHeight w:val="552"/>
          <w:tblHeader/>
        </w:trPr>
        <w:tc>
          <w:tcPr>
            <w:tcW w:w="1843" w:type="dxa"/>
          </w:tcPr>
          <w:p w14:paraId="2A2F3363" w14:textId="77777777" w:rsidR="00FC6343" w:rsidRPr="00A7476A" w:rsidRDefault="00FC6343" w:rsidP="009016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733195" w:rsidRPr="00A7476A">
              <w:rPr>
                <w:b/>
                <w:sz w:val="24"/>
                <w:szCs w:val="24"/>
              </w:rPr>
              <w:t>, код</w:t>
            </w:r>
          </w:p>
        </w:tc>
        <w:tc>
          <w:tcPr>
            <w:tcW w:w="3686" w:type="dxa"/>
            <w:vAlign w:val="center"/>
          </w:tcPr>
          <w:p w14:paraId="6FD31E00" w14:textId="77777777" w:rsidR="00FC6343" w:rsidRPr="00A7476A" w:rsidRDefault="00FC6343" w:rsidP="00733195">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27" w:type="dxa"/>
            <w:vAlign w:val="center"/>
          </w:tcPr>
          <w:p w14:paraId="1132D951" w14:textId="77777777" w:rsidR="00FC6343" w:rsidRPr="00A7476A" w:rsidRDefault="00FC6343" w:rsidP="009016A2">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Предельные размеры земельных</w:t>
            </w:r>
          </w:p>
          <w:p w14:paraId="66C7C0E1" w14:textId="77777777" w:rsidR="00FC6343" w:rsidRPr="00A7476A" w:rsidRDefault="00FC6343" w:rsidP="009016A2">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участков и предельные параметры</w:t>
            </w:r>
          </w:p>
          <w:p w14:paraId="183F6A62" w14:textId="77777777" w:rsidR="00FC6343" w:rsidRPr="00A7476A" w:rsidRDefault="00FC6343" w:rsidP="009016A2">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разрешенного строительства</w:t>
            </w:r>
          </w:p>
        </w:tc>
      </w:tr>
      <w:tr w:rsidR="000764FB" w:rsidRPr="00A7476A" w14:paraId="69E6C8D2" w14:textId="77777777" w:rsidTr="000764FB">
        <w:trPr>
          <w:trHeight w:val="552"/>
        </w:trPr>
        <w:tc>
          <w:tcPr>
            <w:tcW w:w="1843" w:type="dxa"/>
          </w:tcPr>
          <w:p w14:paraId="753CC7E2" w14:textId="70988B8F" w:rsidR="000764FB" w:rsidRPr="000764FB" w:rsidRDefault="000764FB" w:rsidP="000764FB">
            <w:pPr>
              <w:pStyle w:val="affffff3"/>
              <w:jc w:val="both"/>
              <w:rPr>
                <w:rFonts w:ascii="Times New Roman" w:hAnsi="Times New Roman" w:cs="Times New Roman"/>
              </w:rPr>
            </w:pPr>
            <w:r w:rsidRPr="000764FB">
              <w:rPr>
                <w:rFonts w:ascii="Times New Roman" w:hAnsi="Times New Roman" w:cs="Times New Roman"/>
                <w:shd w:val="clear" w:color="auto" w:fill="FFFFFF"/>
              </w:rPr>
              <w:t xml:space="preserve">Осуществление религиозных обрядов </w:t>
            </w:r>
            <w:r w:rsidRPr="000764FB">
              <w:rPr>
                <w:rFonts w:ascii="Times New Roman" w:hAnsi="Times New Roman" w:cs="Times New Roman"/>
              </w:rPr>
              <w:t>[3.7.1]</w:t>
            </w:r>
          </w:p>
        </w:tc>
        <w:tc>
          <w:tcPr>
            <w:tcW w:w="3686" w:type="dxa"/>
          </w:tcPr>
          <w:p w14:paraId="37CD269B" w14:textId="4CC5D481" w:rsidR="000764FB" w:rsidRPr="000764FB" w:rsidRDefault="000764FB" w:rsidP="000764FB">
            <w:pPr>
              <w:pStyle w:val="affffff3"/>
              <w:jc w:val="both"/>
              <w:rPr>
                <w:rFonts w:ascii="Times New Roman" w:hAnsi="Times New Roman" w:cs="Times New Roman"/>
              </w:rPr>
            </w:pPr>
            <w:r w:rsidRPr="000764FB">
              <w:rPr>
                <w:rFonts w:ascii="Times New Roman" w:hAnsi="Times New Roman" w:cs="Times New Roman"/>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827" w:type="dxa"/>
            <w:vMerge w:val="restart"/>
          </w:tcPr>
          <w:p w14:paraId="20F9F8D5" w14:textId="5F3756D6" w:rsidR="000764FB" w:rsidRPr="00A7476A" w:rsidRDefault="000764FB" w:rsidP="00AD72CD">
            <w:pPr>
              <w:keepLines w:val="0"/>
              <w:tabs>
                <w:tab w:val="left" w:pos="1134"/>
              </w:tabs>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- 400/2800 кв. м;</w:t>
            </w:r>
          </w:p>
          <w:p w14:paraId="30CBC431" w14:textId="77777777" w:rsidR="000764FB" w:rsidRPr="00A7476A" w:rsidRDefault="000764FB" w:rsidP="00AD72CD">
            <w:pPr>
              <w:keepLines w:val="0"/>
              <w:tabs>
                <w:tab w:val="left" w:pos="1134"/>
              </w:tabs>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40%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14326A37" w14:textId="77777777" w:rsidR="000764FB" w:rsidRPr="00A7476A" w:rsidRDefault="000764FB" w:rsidP="00AD72CD">
            <w:pPr>
              <w:keepLines w:val="0"/>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14:paraId="6FDF705E" w14:textId="6D042927" w:rsidR="0031490D" w:rsidRPr="00FC752B" w:rsidRDefault="000764FB" w:rsidP="00FC752B">
            <w:pPr>
              <w:keepLines w:val="0"/>
              <w:overflowPunct/>
              <w:autoSpaceDE/>
              <w:autoSpaceDN/>
              <w:adjustRightInd/>
              <w:spacing w:line="240" w:lineRule="auto"/>
              <w:ind w:firstLine="493"/>
              <w:rPr>
                <w:sz w:val="24"/>
                <w:szCs w:val="24"/>
                <w:lang w:val="en-US"/>
              </w:rPr>
            </w:pPr>
            <w:r w:rsidRPr="00A7476A">
              <w:rPr>
                <w:sz w:val="24"/>
                <w:szCs w:val="24"/>
              </w:rPr>
              <w:t>минимальный процент озеленения участка - 30%</w:t>
            </w:r>
            <w:r w:rsidRPr="00A7476A">
              <w:rPr>
                <w:sz w:val="24"/>
                <w:szCs w:val="24"/>
                <w:lang w:val="en-US"/>
              </w:rPr>
              <w:t>;</w:t>
            </w:r>
          </w:p>
        </w:tc>
      </w:tr>
      <w:tr w:rsidR="000764FB" w:rsidRPr="00A7476A" w14:paraId="1FB99262" w14:textId="77777777" w:rsidTr="00217F50">
        <w:trPr>
          <w:trHeight w:val="309"/>
        </w:trPr>
        <w:tc>
          <w:tcPr>
            <w:tcW w:w="1843" w:type="dxa"/>
          </w:tcPr>
          <w:p w14:paraId="25449862" w14:textId="3C3F23AD" w:rsidR="000764FB" w:rsidRPr="000764FB" w:rsidRDefault="000764FB" w:rsidP="000764FB">
            <w:pPr>
              <w:pStyle w:val="affffff3"/>
              <w:jc w:val="both"/>
              <w:rPr>
                <w:rFonts w:ascii="Times New Roman" w:hAnsi="Times New Roman" w:cs="Times New Roman"/>
              </w:rPr>
            </w:pPr>
            <w:r w:rsidRPr="000764FB">
              <w:rPr>
                <w:rFonts w:ascii="Times New Roman" w:hAnsi="Times New Roman" w:cs="Times New Roman"/>
                <w:shd w:val="clear" w:color="auto" w:fill="FFFFFF"/>
              </w:rPr>
              <w:t xml:space="preserve">Религиозное управление и образование </w:t>
            </w:r>
            <w:r w:rsidRPr="000764FB">
              <w:rPr>
                <w:rFonts w:ascii="Times New Roman" w:hAnsi="Times New Roman" w:cs="Times New Roman"/>
              </w:rPr>
              <w:t>[3.7.2]</w:t>
            </w:r>
          </w:p>
        </w:tc>
        <w:tc>
          <w:tcPr>
            <w:tcW w:w="3686" w:type="dxa"/>
          </w:tcPr>
          <w:p w14:paraId="5396A57E" w14:textId="41C57234" w:rsidR="000764FB" w:rsidRPr="000764FB" w:rsidRDefault="000764FB" w:rsidP="000764FB">
            <w:pPr>
              <w:pStyle w:val="affffff3"/>
              <w:jc w:val="both"/>
              <w:rPr>
                <w:rFonts w:ascii="Times New Roman" w:hAnsi="Times New Roman" w:cs="Times New Roman"/>
              </w:rPr>
            </w:pPr>
            <w:r w:rsidRPr="000764FB">
              <w:rPr>
                <w:rFonts w:ascii="Times New Roman" w:hAnsi="Times New Roman" w:cs="Times New Roman"/>
                <w:shd w:val="clear" w:color="auto" w:fill="FFFFFF"/>
              </w:rPr>
              <w:t xml:space="preserve">Размещение зданий, предназначенных для постоянного местонахождения духовных лиц, паломников и послушников в связи с осуществлением ими </w:t>
            </w:r>
            <w:r w:rsidRPr="000764FB">
              <w:rPr>
                <w:rFonts w:ascii="Times New Roman" w:hAnsi="Times New Roman" w:cs="Times New Roman"/>
                <w:shd w:val="clear" w:color="auto" w:fill="FFFFFF"/>
              </w:rPr>
              <w:lastRenderedPageBreak/>
              <w:t>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827" w:type="dxa"/>
            <w:vMerge/>
          </w:tcPr>
          <w:p w14:paraId="5557ADF6" w14:textId="4EBB0EF4" w:rsidR="000764FB" w:rsidRPr="00A7476A" w:rsidRDefault="000764FB" w:rsidP="000764FB">
            <w:pPr>
              <w:keepLines w:val="0"/>
              <w:tabs>
                <w:tab w:val="left" w:pos="1134"/>
              </w:tabs>
              <w:overflowPunct/>
              <w:autoSpaceDE/>
              <w:autoSpaceDN/>
              <w:adjustRightInd/>
              <w:spacing w:line="240" w:lineRule="auto"/>
              <w:ind w:firstLine="709"/>
              <w:jc w:val="left"/>
              <w:rPr>
                <w:rFonts w:eastAsia="SimSun"/>
                <w:sz w:val="24"/>
                <w:szCs w:val="24"/>
                <w:lang w:eastAsia="zh-CN"/>
              </w:rPr>
            </w:pPr>
          </w:p>
        </w:tc>
      </w:tr>
    </w:tbl>
    <w:p w14:paraId="55B31819" w14:textId="77777777" w:rsidR="00C75DE4" w:rsidRPr="00A7476A" w:rsidRDefault="00C75DE4" w:rsidP="00C75DE4">
      <w:pPr>
        <w:keepLines w:val="0"/>
        <w:tabs>
          <w:tab w:val="left" w:pos="2520"/>
        </w:tabs>
        <w:overflowPunct/>
        <w:autoSpaceDE/>
        <w:autoSpaceDN/>
        <w:adjustRightInd/>
        <w:spacing w:line="240" w:lineRule="auto"/>
        <w:ind w:firstLine="0"/>
        <w:jc w:val="center"/>
        <w:rPr>
          <w:rFonts w:eastAsia="SimSun"/>
          <w:sz w:val="24"/>
          <w:szCs w:val="24"/>
          <w:lang w:eastAsia="zh-CN"/>
        </w:rPr>
      </w:pPr>
    </w:p>
    <w:p w14:paraId="52B061EE" w14:textId="77777777" w:rsidR="00C75DE4" w:rsidRPr="00A7476A" w:rsidRDefault="00C75DE4" w:rsidP="00C75DE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244"/>
      </w:tblGrid>
      <w:tr w:rsidR="00C75DE4" w:rsidRPr="00A7476A" w14:paraId="26F44C22" w14:textId="77777777" w:rsidTr="005A1B6A">
        <w:trPr>
          <w:trHeight w:val="552"/>
        </w:trPr>
        <w:tc>
          <w:tcPr>
            <w:tcW w:w="4395" w:type="dxa"/>
            <w:vAlign w:val="center"/>
          </w:tcPr>
          <w:p w14:paraId="53A9C20C" w14:textId="77777777" w:rsidR="00C75DE4" w:rsidRPr="00A7476A" w:rsidRDefault="00C75DE4" w:rsidP="00A51777">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3286375A" w14:textId="77777777"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62064E3C" w14:textId="77777777"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C75DE4" w:rsidRPr="00A7476A" w14:paraId="2879247B" w14:textId="77777777" w:rsidTr="005A1B6A">
        <w:tc>
          <w:tcPr>
            <w:tcW w:w="4395" w:type="dxa"/>
            <w:shd w:val="clear" w:color="auto" w:fill="auto"/>
          </w:tcPr>
          <w:p w14:paraId="05198341" w14:textId="2012CF6C" w:rsidR="00C75DE4" w:rsidRPr="00A7476A" w:rsidRDefault="00A51777" w:rsidP="00A51777">
            <w:pPr>
              <w:keepLines w:val="0"/>
              <w:overflowPunct/>
              <w:autoSpaceDE/>
              <w:autoSpaceDN/>
              <w:adjustRightInd/>
              <w:spacing w:line="240" w:lineRule="auto"/>
              <w:ind w:firstLine="0"/>
              <w:jc w:val="center"/>
              <w:rPr>
                <w:sz w:val="23"/>
                <w:szCs w:val="23"/>
                <w:shd w:val="clear" w:color="auto" w:fill="FFFFFF"/>
              </w:rPr>
            </w:pPr>
            <w:r>
              <w:rPr>
                <w:sz w:val="23"/>
                <w:szCs w:val="23"/>
                <w:shd w:val="clear" w:color="auto" w:fill="FFFFFF"/>
              </w:rPr>
              <w:t>Нет</w:t>
            </w:r>
          </w:p>
        </w:tc>
        <w:tc>
          <w:tcPr>
            <w:tcW w:w="5244" w:type="dxa"/>
            <w:shd w:val="clear" w:color="auto" w:fill="auto"/>
          </w:tcPr>
          <w:p w14:paraId="266C6C08" w14:textId="1E60160F" w:rsidR="00C75DE4" w:rsidRPr="00A7476A" w:rsidRDefault="00A51777" w:rsidP="00A51777">
            <w:pPr>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Нет</w:t>
            </w:r>
          </w:p>
        </w:tc>
      </w:tr>
    </w:tbl>
    <w:p w14:paraId="5DF4F7C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предназначенных для размещения линейных объектов и (или) занятые линейными объектами, в границах территорий памятников и ансамблей, предоставленных для добычи полезных ископаемых.</w:t>
      </w:r>
    </w:p>
    <w:p w14:paraId="19D2E1C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Расстояние до красной линии:</w:t>
      </w:r>
    </w:p>
    <w:p w14:paraId="4A2CE15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от Дошкольных    образовательных учреждений и общеобразовательных школ (стены здания) -10 м;</w:t>
      </w:r>
    </w:p>
    <w:p w14:paraId="36CCBF9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 от Пожарных депо - 10 м (15 м - для депо I типа);</w:t>
      </w:r>
    </w:p>
    <w:p w14:paraId="67DEAB3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3) улиц, от жилых и общественных зданий – 5 м;</w:t>
      </w:r>
    </w:p>
    <w:p w14:paraId="645A5E8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4) проездов, от жилых и общественных зданий – 3 м;</w:t>
      </w:r>
    </w:p>
    <w:p w14:paraId="79E83D5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5) от остальных зданий и сооружений - 5 м.</w:t>
      </w:r>
    </w:p>
    <w:p w14:paraId="5D85776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14:paraId="6442E47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индивидуального жилого дома и блокированного жилого дома - 3 м;</w:t>
      </w:r>
    </w:p>
    <w:p w14:paraId="7543839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A1C3A4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1,0 м - для одноэтажного жилого дома;</w:t>
      </w:r>
    </w:p>
    <w:p w14:paraId="67F5A55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1,5 м - для двухэтажного жилого дома;</w:t>
      </w:r>
    </w:p>
    <w:p w14:paraId="55D3EC3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3E1ADBD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других построек (баня, гараж и другие) - 1 м;</w:t>
      </w:r>
    </w:p>
    <w:p w14:paraId="2771A93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стволов высокорослых деревьев - 4 м;</w:t>
      </w:r>
    </w:p>
    <w:p w14:paraId="4E758D7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стволов среднерослых деревьев - 2 м;</w:t>
      </w:r>
    </w:p>
    <w:p w14:paraId="0EC0794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кустарника - 1 м.</w:t>
      </w:r>
    </w:p>
    <w:p w14:paraId="08F86B7D"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противопожарными требованиями.</w:t>
      </w:r>
    </w:p>
    <w:p w14:paraId="3D4048B7" w14:textId="3B9A0C0D"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lastRenderedPageBreak/>
        <w:t>Минимальные противопожарные расстояния (разрывы) между жилыми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6632780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3934C0A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 данные требования также касаются надворных туалетов и септиков.</w:t>
      </w:r>
    </w:p>
    <w:p w14:paraId="37CF7B0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DB02D9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5AD0BB9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Септики:</w:t>
      </w:r>
    </w:p>
    <w:p w14:paraId="14BA48C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минимальный отступ от красной линии улиц, проездов не менее 8 м;</w:t>
      </w:r>
    </w:p>
    <w:p w14:paraId="4986025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3514582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водонепроницаемые – на расстоянии не менее 5 м от фундамента построек,</w:t>
      </w:r>
    </w:p>
    <w:p w14:paraId="688607B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фильтрующие – на расстоянии не менее 8 м от фундамента построек;</w:t>
      </w:r>
    </w:p>
    <w:p w14:paraId="78E2B88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2CCD934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     На земельных участках, размеры которых не позволяют выполнить данные отступы, необходимо предусматривать водонепроницаемые септики.</w:t>
      </w:r>
    </w:p>
    <w:p w14:paraId="65978685" w14:textId="4DD9E7AF"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 Освоение территории в зонах много- этажной и среднеэтажной жилой застройки возможно при отсутствии дефицита социальных объектов.</w:t>
      </w:r>
    </w:p>
    <w:p w14:paraId="01108EF6" w14:textId="4EB6975F"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территории муниципального образования Усть-Лабинский район предусмотрен запрет на перевод индивидуального жилого дома в нежилое помещение, в случае если:</w:t>
      </w:r>
    </w:p>
    <w:p w14:paraId="7349236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1) переводимый объект будет относиться к объектам массового пребывания граждан; </w:t>
      </w:r>
    </w:p>
    <w:p w14:paraId="57DFC41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2)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w:t>
      </w:r>
    </w:p>
    <w:p w14:paraId="3E728909" w14:textId="6751F87C"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Для определения относимости переводимого индивидуального жилого дома к объектам массового пребывания надлежит руководствоваться приказом Минстроя России от 10.04.2020 № 198/пр «О критериях отнесения объектов, указанных в пунктах 4 и 5 части 2 статьи 40 </w:t>
      </w:r>
      <w:r w:rsidRPr="009E5CBB">
        <w:rPr>
          <w:rFonts w:eastAsia="SimSun"/>
          <w:sz w:val="24"/>
          <w:szCs w:val="24"/>
          <w:lang w:eastAsia="zh-CN"/>
        </w:rPr>
        <w:lastRenderedPageBreak/>
        <w:t>Градостроительного кодекса Российской Федерации, к объектам массового пребывания граждан».</w:t>
      </w:r>
    </w:p>
    <w:p w14:paraId="4B00009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      В целях обеспечения выполнения требования части 10 статьи 23 Жилищного кодекса Российской Федерации, одновременно с заявлением о переводе индивидуального жилого дома в нежилое помещение заявитель представляет документы, подтверждающие соблюдение при использовании помещения, после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Краснодарского края,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Усть-Лабинский  район.</w:t>
      </w:r>
    </w:p>
    <w:p w14:paraId="5A22ED3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 переводе из нежилого в жилое необходимо руководствоваться действующими регламентами в границах территории в соответствии с градостроительным зонированием</w:t>
      </w:r>
    </w:p>
    <w:p w14:paraId="08F3C482" w14:textId="4F27E4EE" w:rsid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Все стоянки транспортных средств, организуемые для новых объектов капитального строительства жилого и общественного назначения, за исключением объектов индивидуального жилищного строительства, должны оснащаться местами стоянки электромобилей (ЭТ), оборудованных зарядными устройствами. Организация таких мест выполняется с учётом наличия технической возможности и свободной мощности, необходимой для подключения.</w:t>
      </w:r>
    </w:p>
    <w:p w14:paraId="48866809" w14:textId="77777777" w:rsidR="00B3659F" w:rsidRPr="009E5CBB" w:rsidRDefault="00B3659F" w:rsidP="009E5CBB">
      <w:pPr>
        <w:keepLines w:val="0"/>
        <w:overflowPunct/>
        <w:autoSpaceDE/>
        <w:autoSpaceDN/>
        <w:adjustRightInd/>
        <w:spacing w:line="240" w:lineRule="auto"/>
        <w:ind w:firstLine="709"/>
        <w:rPr>
          <w:rFonts w:eastAsia="SimSun"/>
          <w:sz w:val="24"/>
          <w:szCs w:val="24"/>
          <w:lang w:eastAsia="zh-CN"/>
        </w:rPr>
      </w:pPr>
    </w:p>
    <w:p w14:paraId="0AC65B1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Примечание (общее):</w:t>
      </w:r>
    </w:p>
    <w:p w14:paraId="76A0324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B4BF5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031DD48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Статья 46. Параметры разрешенного использования земельных участков и иных объектов недвижимости в различных территориальных зонах; </w:t>
      </w:r>
    </w:p>
    <w:p w14:paraId="2A6E5FF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Статья 49. Описание ограничений по условиям охраны объектов культурного наследия; </w:t>
      </w:r>
    </w:p>
    <w:p w14:paraId="676426F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Статья 50. Описание ограничений по экологическим и санитарно-эпидемиологическим условиям;</w:t>
      </w:r>
    </w:p>
    <w:p w14:paraId="08372D2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47CC8BE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D1F3EF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2BF1F6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границах зон затопления, подтопления запрещаются:</w:t>
      </w:r>
    </w:p>
    <w:p w14:paraId="7923DF6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 использование сточных вод в целях регулирования плодородия почв;</w:t>
      </w:r>
    </w:p>
    <w:p w14:paraId="703E1C0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9C53BF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3) осуществление авиационных мер по борьбе с вредными организмами.</w:t>
      </w:r>
    </w:p>
    <w:p w14:paraId="3E993D7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w:t>
      </w:r>
      <w:r w:rsidRPr="009E5CBB">
        <w:rPr>
          <w:rFonts w:eastAsia="SimSun"/>
          <w:sz w:val="24"/>
          <w:szCs w:val="24"/>
          <w:lang w:eastAsia="zh-CN"/>
        </w:rPr>
        <w:lastRenderedPageBreak/>
        <w:t>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4C57C09" w14:textId="4BE97C9A" w:rsidR="0004037C" w:rsidRPr="00A7476A"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7918AFC5" w14:textId="77777777" w:rsidR="00F679DD" w:rsidRPr="00A7476A" w:rsidRDefault="00F679DD" w:rsidP="00F679DD">
      <w:pPr>
        <w:keepLines w:val="0"/>
        <w:overflowPunct/>
        <w:autoSpaceDE/>
        <w:autoSpaceDN/>
        <w:adjustRightInd/>
        <w:spacing w:line="240" w:lineRule="auto"/>
        <w:ind w:firstLine="426"/>
        <w:jc w:val="center"/>
        <w:rPr>
          <w:rFonts w:eastAsia="SimSun"/>
          <w:sz w:val="24"/>
          <w:szCs w:val="24"/>
          <w:lang w:eastAsia="zh-CN"/>
        </w:rPr>
      </w:pPr>
    </w:p>
    <w:p w14:paraId="26C6FC90" w14:textId="71670C7A" w:rsidR="00F679DD" w:rsidRPr="00A7476A" w:rsidRDefault="00F679DD" w:rsidP="001B55BC">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56" w:name="_Toc99705625"/>
      <w:bookmarkStart w:id="57" w:name="_Toc181429862"/>
      <w:r w:rsidRPr="00A7476A">
        <w:rPr>
          <w:rFonts w:eastAsia="SimSun"/>
          <w:sz w:val="24"/>
          <w:szCs w:val="24"/>
          <w:u w:val="single"/>
          <w:lang w:eastAsia="zh-CN"/>
        </w:rPr>
        <w:t>ОД</w:t>
      </w:r>
      <w:r w:rsidR="006E618F">
        <w:rPr>
          <w:rFonts w:eastAsia="SimSun"/>
          <w:sz w:val="24"/>
          <w:szCs w:val="24"/>
          <w:u w:val="single"/>
          <w:lang w:eastAsia="zh-CN"/>
        </w:rPr>
        <w:t>3</w:t>
      </w:r>
      <w:r w:rsidR="001D40E9" w:rsidRPr="00A7476A">
        <w:rPr>
          <w:rFonts w:eastAsia="SimSun"/>
          <w:sz w:val="24"/>
          <w:szCs w:val="24"/>
          <w:u w:val="single"/>
          <w:lang w:eastAsia="zh-CN"/>
        </w:rPr>
        <w:t xml:space="preserve">. </w:t>
      </w:r>
      <w:bookmarkEnd w:id="56"/>
      <w:r w:rsidR="00A51777">
        <w:rPr>
          <w:rFonts w:eastAsia="SimSun"/>
          <w:sz w:val="24"/>
          <w:szCs w:val="24"/>
          <w:u w:val="single"/>
          <w:lang w:eastAsia="zh-CN"/>
        </w:rPr>
        <w:t>Зона специализированной общественной застройки</w:t>
      </w:r>
      <w:r w:rsidRPr="00A7476A">
        <w:rPr>
          <w:rFonts w:eastAsia="SimSun"/>
          <w:sz w:val="24"/>
          <w:szCs w:val="24"/>
          <w:u w:val="single"/>
          <w:lang w:eastAsia="zh-CN"/>
        </w:rPr>
        <w:t>.</w:t>
      </w:r>
      <w:bookmarkEnd w:id="57"/>
    </w:p>
    <w:p w14:paraId="3AD3D5D0" w14:textId="77777777" w:rsidR="00F679DD" w:rsidRPr="00A7476A" w:rsidRDefault="00F679DD" w:rsidP="00F679DD">
      <w:pPr>
        <w:keepLines w:val="0"/>
        <w:widowControl w:val="0"/>
        <w:overflowPunct/>
        <w:autoSpaceDE/>
        <w:autoSpaceDN/>
        <w:adjustRightInd/>
        <w:spacing w:line="240" w:lineRule="auto"/>
        <w:ind w:firstLine="426"/>
        <w:jc w:val="center"/>
        <w:rPr>
          <w:rFonts w:eastAsia="SimSun"/>
          <w:sz w:val="24"/>
          <w:szCs w:val="24"/>
          <w:u w:val="single"/>
          <w:lang w:eastAsia="zh-CN"/>
        </w:rPr>
      </w:pPr>
    </w:p>
    <w:p w14:paraId="6BBE5A8F" w14:textId="77777777" w:rsidR="00FD324D" w:rsidRPr="00A7476A" w:rsidRDefault="00FD324D" w:rsidP="00FD324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00A52387" w14:textId="77777777" w:rsidR="00FD324D" w:rsidRPr="00A7476A" w:rsidRDefault="00FD324D" w:rsidP="00FD324D">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3660"/>
        <w:gridCol w:w="3985"/>
      </w:tblGrid>
      <w:tr w:rsidR="00B81ABB" w:rsidRPr="00A7476A" w14:paraId="49671A9D" w14:textId="77777777" w:rsidTr="001B55BC">
        <w:trPr>
          <w:trHeight w:val="552"/>
          <w:tblHeader/>
        </w:trPr>
        <w:tc>
          <w:tcPr>
            <w:tcW w:w="2128" w:type="dxa"/>
          </w:tcPr>
          <w:p w14:paraId="34ED4E8E" w14:textId="77777777" w:rsidR="00B81ABB" w:rsidRPr="00A7476A" w:rsidRDefault="00B81ABB"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20019B" w:rsidRPr="00A7476A">
              <w:rPr>
                <w:b/>
                <w:sz w:val="24"/>
                <w:szCs w:val="24"/>
              </w:rPr>
              <w:t>, код</w:t>
            </w:r>
          </w:p>
        </w:tc>
        <w:tc>
          <w:tcPr>
            <w:tcW w:w="3660" w:type="dxa"/>
            <w:vAlign w:val="center"/>
          </w:tcPr>
          <w:p w14:paraId="0EEB672B" w14:textId="77777777" w:rsidR="00B81ABB" w:rsidRPr="00A7476A" w:rsidRDefault="00B81ABB"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85" w:type="dxa"/>
            <w:vAlign w:val="center"/>
          </w:tcPr>
          <w:p w14:paraId="77E19E55"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2584082F"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53ABCBA"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BA4577" w:rsidRPr="00A7476A" w14:paraId="7FE05B7C" w14:textId="77777777" w:rsidTr="001B55BC">
        <w:trPr>
          <w:trHeight w:val="552"/>
        </w:trPr>
        <w:tc>
          <w:tcPr>
            <w:tcW w:w="2128" w:type="dxa"/>
          </w:tcPr>
          <w:p w14:paraId="1374DA38" w14:textId="77777777" w:rsidR="00BA4577" w:rsidRPr="00A7476A" w:rsidRDefault="00BA4577" w:rsidP="00B81ABB">
            <w:pPr>
              <w:keepLines w:val="0"/>
              <w:shd w:val="clear" w:color="auto" w:fill="FFFFFF"/>
              <w:overflowPunct/>
              <w:autoSpaceDE/>
              <w:autoSpaceDN/>
              <w:adjustRightInd/>
              <w:spacing w:line="240" w:lineRule="auto"/>
              <w:ind w:firstLine="0"/>
              <w:rPr>
                <w:sz w:val="24"/>
                <w:szCs w:val="24"/>
              </w:rPr>
            </w:pPr>
            <w:r w:rsidRPr="00A7476A">
              <w:rPr>
                <w:sz w:val="24"/>
                <w:szCs w:val="24"/>
              </w:rPr>
              <w:t>Стационарное медицинское обслуживание [3.4.2]</w:t>
            </w:r>
          </w:p>
        </w:tc>
        <w:tc>
          <w:tcPr>
            <w:tcW w:w="3660" w:type="dxa"/>
          </w:tcPr>
          <w:p w14:paraId="04E46060" w14:textId="77777777" w:rsidR="00BA4577" w:rsidRPr="00A7476A" w:rsidRDefault="00BA4577" w:rsidP="00827EE2">
            <w:pPr>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48520809" w14:textId="77777777" w:rsidR="00BA4577" w:rsidRPr="00A7476A" w:rsidRDefault="00BA4577" w:rsidP="00B81ABB">
            <w:pPr>
              <w:keepLines w:val="0"/>
              <w:shd w:val="clear" w:color="auto" w:fill="FFFFFF"/>
              <w:overflowPunct/>
              <w:autoSpaceDE/>
              <w:autoSpaceDN/>
              <w:adjustRightInd/>
              <w:spacing w:line="240" w:lineRule="auto"/>
              <w:ind w:firstLine="709"/>
              <w:rPr>
                <w:sz w:val="24"/>
                <w:szCs w:val="24"/>
              </w:rPr>
            </w:pPr>
            <w:r w:rsidRPr="00A7476A">
              <w:rPr>
                <w:sz w:val="24"/>
                <w:szCs w:val="24"/>
              </w:rPr>
              <w:t>размещение станций скорой помощи; размещение площадок санитарной авиации</w:t>
            </w:r>
          </w:p>
        </w:tc>
        <w:tc>
          <w:tcPr>
            <w:tcW w:w="3985" w:type="dxa"/>
            <w:vMerge w:val="restart"/>
          </w:tcPr>
          <w:p w14:paraId="104CF192" w14:textId="77777777" w:rsidR="00BA4577" w:rsidRPr="00A7476A" w:rsidRDefault="00BA4577"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400/</w:t>
            </w:r>
            <w:r w:rsidRPr="00A7476A">
              <w:rPr>
                <w:rFonts w:eastAsia="SimSun"/>
                <w:sz w:val="24"/>
                <w:szCs w:val="24"/>
                <w:lang w:eastAsia="zh-CN"/>
              </w:rPr>
              <w:t>50000 кв. м;</w:t>
            </w:r>
          </w:p>
          <w:p w14:paraId="72DC2B54" w14:textId="77777777" w:rsidR="00BA4577" w:rsidRPr="00A7476A" w:rsidRDefault="00BA4577"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037725B0" w14:textId="77777777" w:rsidR="00BA4577" w:rsidRPr="00A7476A" w:rsidRDefault="00BA4577"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Pr>
                <w:rFonts w:eastAsia="SimSun"/>
                <w:sz w:val="24"/>
                <w:szCs w:val="24"/>
                <w:lang w:eastAsia="zh-CN"/>
              </w:rPr>
              <w:t>5</w:t>
            </w:r>
            <w:r w:rsidRPr="00A7476A">
              <w:rPr>
                <w:rFonts w:eastAsia="SimSun"/>
                <w:sz w:val="24"/>
                <w:szCs w:val="24"/>
                <w:lang w:eastAsia="zh-CN"/>
              </w:rPr>
              <w:t xml:space="preserve"> этаж</w:t>
            </w:r>
            <w:r>
              <w:rPr>
                <w:rFonts w:eastAsia="SimSun"/>
                <w:sz w:val="24"/>
                <w:szCs w:val="24"/>
                <w:lang w:eastAsia="zh-CN"/>
              </w:rPr>
              <w:t>ей</w:t>
            </w:r>
            <w:r w:rsidRPr="00A7476A">
              <w:rPr>
                <w:rFonts w:eastAsia="SimSun"/>
                <w:sz w:val="24"/>
                <w:szCs w:val="24"/>
                <w:lang w:eastAsia="zh-CN"/>
              </w:rPr>
              <w:t>;</w:t>
            </w:r>
          </w:p>
          <w:p w14:paraId="0CED8145" w14:textId="77777777" w:rsidR="00BA4577" w:rsidRDefault="00BA4577"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69576E10" w14:textId="77777777" w:rsidR="00BA4577" w:rsidRDefault="00BA4577" w:rsidP="0089733A">
            <w:pPr>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rFonts w:eastAsia="SimSun"/>
                <w:sz w:val="24"/>
                <w:szCs w:val="24"/>
                <w:lang w:eastAsia="zh-CN"/>
              </w:rPr>
              <w:t xml:space="preserve"> </w:t>
            </w:r>
          </w:p>
          <w:p w14:paraId="099F99EB" w14:textId="77777777" w:rsidR="00BA4577" w:rsidRDefault="00BA4577" w:rsidP="0089733A">
            <w:pPr>
              <w:keepLines w:val="0"/>
              <w:overflowPunct/>
              <w:autoSpaceDE/>
              <w:autoSpaceDN/>
              <w:adjustRightInd/>
              <w:spacing w:line="240" w:lineRule="auto"/>
              <w:ind w:firstLine="284"/>
              <w:rPr>
                <w:rFonts w:eastAsia="SimSun"/>
                <w:sz w:val="24"/>
                <w:szCs w:val="24"/>
                <w:lang w:eastAsia="zh-CN"/>
              </w:rPr>
            </w:pPr>
          </w:p>
          <w:p w14:paraId="0B98CC40" w14:textId="414DE1B7" w:rsidR="00BA4577" w:rsidRPr="00A7476A" w:rsidRDefault="00BA4577" w:rsidP="0089733A">
            <w:pPr>
              <w:keepLines w:val="0"/>
              <w:overflowPunct/>
              <w:autoSpaceDE/>
              <w:autoSpaceDN/>
              <w:adjustRightInd/>
              <w:spacing w:line="240" w:lineRule="auto"/>
              <w:ind w:firstLine="284"/>
              <w:rPr>
                <w:rFonts w:eastAsia="SimSun"/>
                <w:sz w:val="24"/>
                <w:szCs w:val="24"/>
                <w:lang w:eastAsia="zh-CN"/>
              </w:rPr>
            </w:pPr>
          </w:p>
        </w:tc>
      </w:tr>
      <w:tr w:rsidR="00BA4577" w:rsidRPr="00A7476A" w14:paraId="2713A9E1" w14:textId="77777777" w:rsidTr="00A552A7">
        <w:trPr>
          <w:trHeight w:val="734"/>
        </w:trPr>
        <w:tc>
          <w:tcPr>
            <w:tcW w:w="2128" w:type="dxa"/>
          </w:tcPr>
          <w:p w14:paraId="5D2292A4" w14:textId="77777777" w:rsidR="00BA4577" w:rsidRPr="00A7476A" w:rsidRDefault="00BA4577" w:rsidP="00B81ABB">
            <w:pPr>
              <w:keepLines w:val="0"/>
              <w:shd w:val="clear" w:color="auto" w:fill="FFFFFF"/>
              <w:overflowPunct/>
              <w:autoSpaceDE/>
              <w:autoSpaceDN/>
              <w:adjustRightInd/>
              <w:spacing w:line="240" w:lineRule="auto"/>
              <w:ind w:firstLine="0"/>
              <w:rPr>
                <w:sz w:val="24"/>
                <w:szCs w:val="24"/>
              </w:rPr>
            </w:pPr>
            <w:r w:rsidRPr="00A7476A">
              <w:rPr>
                <w:sz w:val="24"/>
                <w:szCs w:val="24"/>
              </w:rPr>
              <w:t>Амбулаторно-поликлиническое обслуживание [3.4.1]</w:t>
            </w:r>
          </w:p>
        </w:tc>
        <w:tc>
          <w:tcPr>
            <w:tcW w:w="3660" w:type="dxa"/>
          </w:tcPr>
          <w:p w14:paraId="12607B51" w14:textId="77777777" w:rsidR="00BA4577" w:rsidRPr="00A7476A" w:rsidRDefault="00BA4577" w:rsidP="00B81ABB">
            <w:pPr>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85" w:type="dxa"/>
            <w:vMerge/>
          </w:tcPr>
          <w:p w14:paraId="42DCAE33" w14:textId="024D1CA8" w:rsidR="00BA4577" w:rsidRPr="00A7476A" w:rsidRDefault="00BA4577" w:rsidP="00AD72CD">
            <w:pPr>
              <w:keepLines w:val="0"/>
              <w:overflowPunct/>
              <w:autoSpaceDE/>
              <w:autoSpaceDN/>
              <w:adjustRightInd/>
              <w:spacing w:line="240" w:lineRule="auto"/>
              <w:ind w:firstLine="709"/>
              <w:rPr>
                <w:rFonts w:eastAsia="SimSun"/>
                <w:sz w:val="24"/>
                <w:szCs w:val="24"/>
                <w:lang w:eastAsia="zh-CN"/>
              </w:rPr>
            </w:pPr>
          </w:p>
        </w:tc>
      </w:tr>
      <w:tr w:rsidR="00BA4577" w:rsidRPr="00A7476A" w14:paraId="5FC699C7" w14:textId="77777777" w:rsidTr="0067766B">
        <w:trPr>
          <w:trHeight w:val="2220"/>
        </w:trPr>
        <w:tc>
          <w:tcPr>
            <w:tcW w:w="2128" w:type="dxa"/>
          </w:tcPr>
          <w:p w14:paraId="3868DDED" w14:textId="77777777" w:rsidR="00BA4577" w:rsidRPr="00A7476A" w:rsidRDefault="00BA4577" w:rsidP="00B81ABB">
            <w:pPr>
              <w:keepLines w:val="0"/>
              <w:shd w:val="clear" w:color="auto" w:fill="FFFFFF"/>
              <w:overflowPunct/>
              <w:autoSpaceDE/>
              <w:autoSpaceDN/>
              <w:adjustRightInd/>
              <w:spacing w:line="240" w:lineRule="auto"/>
              <w:ind w:firstLine="0"/>
              <w:rPr>
                <w:sz w:val="24"/>
                <w:szCs w:val="24"/>
              </w:rPr>
            </w:pPr>
            <w:r w:rsidRPr="00A7476A">
              <w:rPr>
                <w:sz w:val="24"/>
                <w:szCs w:val="24"/>
              </w:rPr>
              <w:lastRenderedPageBreak/>
              <w:t xml:space="preserve">Медицинские организации особого назначения [3.4.3] </w:t>
            </w:r>
          </w:p>
        </w:tc>
        <w:tc>
          <w:tcPr>
            <w:tcW w:w="3660" w:type="dxa"/>
          </w:tcPr>
          <w:p w14:paraId="2A16A7FD" w14:textId="454A19D2" w:rsidR="00BA4577" w:rsidRPr="00A7476A" w:rsidRDefault="00BA4577" w:rsidP="00B81ABB">
            <w:pPr>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3985" w:type="dxa"/>
            <w:vMerge/>
          </w:tcPr>
          <w:p w14:paraId="4237550D" w14:textId="77777777" w:rsidR="00BA4577" w:rsidRPr="00A7476A" w:rsidRDefault="00BA4577" w:rsidP="00A1450C">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77C6CBB1" w14:textId="77777777" w:rsidTr="00BA4BB7">
        <w:trPr>
          <w:trHeight w:val="3660"/>
        </w:trPr>
        <w:tc>
          <w:tcPr>
            <w:tcW w:w="2128" w:type="dxa"/>
          </w:tcPr>
          <w:p w14:paraId="0831F747" w14:textId="3FFA5AF7" w:rsidR="00BA4577" w:rsidRPr="00A7476A" w:rsidRDefault="00BA4577" w:rsidP="0067766B">
            <w:pPr>
              <w:shd w:val="clear" w:color="auto" w:fill="FFFFFF"/>
              <w:spacing w:line="240" w:lineRule="auto"/>
              <w:ind w:firstLine="0"/>
              <w:rPr>
                <w:sz w:val="24"/>
                <w:szCs w:val="24"/>
              </w:rPr>
            </w:pPr>
            <w:r w:rsidRPr="0067766B">
              <w:rPr>
                <w:sz w:val="24"/>
                <w:szCs w:val="24"/>
              </w:rPr>
              <w:t xml:space="preserve">Ветеринарное обслуживание </w:t>
            </w:r>
            <w:r w:rsidRPr="00A7476A">
              <w:rPr>
                <w:sz w:val="24"/>
                <w:szCs w:val="24"/>
              </w:rPr>
              <w:t>[3.</w:t>
            </w:r>
            <w:r>
              <w:rPr>
                <w:sz w:val="24"/>
                <w:szCs w:val="24"/>
              </w:rPr>
              <w:t>10</w:t>
            </w:r>
            <w:r w:rsidRPr="00A7476A">
              <w:rPr>
                <w:sz w:val="24"/>
                <w:szCs w:val="24"/>
              </w:rPr>
              <w:t>]</w:t>
            </w:r>
          </w:p>
        </w:tc>
        <w:tc>
          <w:tcPr>
            <w:tcW w:w="3660" w:type="dxa"/>
          </w:tcPr>
          <w:p w14:paraId="7FE804DA" w14:textId="7D930D6F" w:rsidR="00BA4577" w:rsidRPr="00A7476A" w:rsidRDefault="00BA4577" w:rsidP="0067766B">
            <w:pPr>
              <w:shd w:val="clear" w:color="auto" w:fill="FFFFFF"/>
              <w:spacing w:line="240" w:lineRule="auto"/>
              <w:ind w:firstLine="0"/>
              <w:rPr>
                <w:sz w:val="24"/>
                <w:szCs w:val="24"/>
              </w:rPr>
            </w:pPr>
            <w:r w:rsidRPr="0067766B">
              <w:rPr>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3985" w:type="dxa"/>
            <w:vMerge/>
          </w:tcPr>
          <w:p w14:paraId="030F29E4" w14:textId="77777777" w:rsidR="00BA4577" w:rsidRPr="00A7476A" w:rsidRDefault="00BA4577" w:rsidP="00A1450C">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3AF9B3FB" w14:textId="77777777" w:rsidTr="00B47C76">
        <w:trPr>
          <w:trHeight w:val="1710"/>
        </w:trPr>
        <w:tc>
          <w:tcPr>
            <w:tcW w:w="2128" w:type="dxa"/>
          </w:tcPr>
          <w:p w14:paraId="582F420A" w14:textId="65F417DF" w:rsidR="00BA4577" w:rsidRPr="0067766B" w:rsidRDefault="00BA4577" w:rsidP="00BA4BB7">
            <w:pPr>
              <w:shd w:val="clear" w:color="auto" w:fill="FFFFFF"/>
              <w:spacing w:line="240" w:lineRule="auto"/>
              <w:ind w:firstLine="0"/>
              <w:jc w:val="left"/>
              <w:rPr>
                <w:sz w:val="24"/>
                <w:szCs w:val="24"/>
              </w:rPr>
            </w:pPr>
            <w:r w:rsidRPr="006065D9">
              <w:rPr>
                <w:sz w:val="24"/>
                <w:szCs w:val="24"/>
              </w:rPr>
              <w:t>Площадки для занятий спортом [5.1.3]</w:t>
            </w:r>
          </w:p>
        </w:tc>
        <w:tc>
          <w:tcPr>
            <w:tcW w:w="3660" w:type="dxa"/>
          </w:tcPr>
          <w:p w14:paraId="2805611C" w14:textId="3754D9BC" w:rsidR="00BA4577" w:rsidRPr="0067766B" w:rsidRDefault="00BA4577" w:rsidP="00BA4BB7">
            <w:pPr>
              <w:shd w:val="clear" w:color="auto" w:fill="FFFFFF"/>
              <w:spacing w:line="240" w:lineRule="auto"/>
              <w:ind w:firstLine="0"/>
              <w:rPr>
                <w:sz w:val="24"/>
                <w:szCs w:val="24"/>
              </w:rPr>
            </w:pPr>
            <w:r w:rsidRPr="006065D9">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85" w:type="dxa"/>
            <w:vMerge/>
          </w:tcPr>
          <w:p w14:paraId="716B4317" w14:textId="77777777" w:rsidR="00BA4577" w:rsidRPr="00A7476A" w:rsidRDefault="00BA4577" w:rsidP="00BA4BB7">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500DF7C2" w14:textId="77777777" w:rsidTr="001B55BC">
        <w:trPr>
          <w:trHeight w:val="495"/>
        </w:trPr>
        <w:tc>
          <w:tcPr>
            <w:tcW w:w="2128" w:type="dxa"/>
          </w:tcPr>
          <w:p w14:paraId="3A943CFB" w14:textId="1E236109" w:rsidR="00BA4577" w:rsidRPr="006065D9" w:rsidRDefault="00BA4577" w:rsidP="00B47C76">
            <w:pPr>
              <w:shd w:val="clear" w:color="auto" w:fill="FFFFFF"/>
              <w:spacing w:line="240" w:lineRule="auto"/>
              <w:ind w:firstLine="0"/>
              <w:jc w:val="left"/>
              <w:rPr>
                <w:sz w:val="24"/>
                <w:szCs w:val="24"/>
              </w:rPr>
            </w:pPr>
            <w:r w:rsidRPr="00A7476A">
              <w:rPr>
                <w:sz w:val="24"/>
                <w:szCs w:val="24"/>
                <w:shd w:val="clear" w:color="auto" w:fill="FFFFFF"/>
              </w:rPr>
              <w:t xml:space="preserve">Обеспечение занятий спортом в помещениях </w:t>
            </w:r>
            <w:r w:rsidRPr="00A7476A">
              <w:rPr>
                <w:sz w:val="24"/>
                <w:szCs w:val="24"/>
              </w:rPr>
              <w:t>[5.1.2]</w:t>
            </w:r>
          </w:p>
        </w:tc>
        <w:tc>
          <w:tcPr>
            <w:tcW w:w="3660" w:type="dxa"/>
          </w:tcPr>
          <w:p w14:paraId="63F4298C" w14:textId="4E4E5F06" w:rsidR="00BA4577" w:rsidRPr="006065D9" w:rsidRDefault="00BA4577" w:rsidP="00B47C76">
            <w:pPr>
              <w:shd w:val="clear" w:color="auto" w:fill="FFFFFF"/>
              <w:spacing w:line="240" w:lineRule="auto"/>
              <w:ind w:firstLine="0"/>
              <w:rPr>
                <w:sz w:val="24"/>
                <w:szCs w:val="24"/>
              </w:rPr>
            </w:pPr>
            <w:r w:rsidRPr="00A7476A">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3985" w:type="dxa"/>
            <w:vMerge/>
          </w:tcPr>
          <w:p w14:paraId="28EABAD3" w14:textId="77777777" w:rsidR="00BA4577" w:rsidRPr="00A7476A" w:rsidRDefault="00BA4577" w:rsidP="00B47C76">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622C1532" w14:textId="77777777" w:rsidTr="001B55BC">
        <w:trPr>
          <w:trHeight w:val="2020"/>
        </w:trPr>
        <w:tc>
          <w:tcPr>
            <w:tcW w:w="2128" w:type="dxa"/>
          </w:tcPr>
          <w:p w14:paraId="0008C66A" w14:textId="77777777" w:rsidR="00BA4577" w:rsidRPr="00A7476A" w:rsidRDefault="00BA4577" w:rsidP="001B55BC">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Дошкольное, начальное и среднее общее образование</w:t>
            </w:r>
          </w:p>
          <w:p w14:paraId="25757859" w14:textId="6BB07C7D"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[3.5.1]</w:t>
            </w:r>
          </w:p>
        </w:tc>
        <w:tc>
          <w:tcPr>
            <w:tcW w:w="3660" w:type="dxa"/>
          </w:tcPr>
          <w:p w14:paraId="2696BEBB" w14:textId="6CA4B926"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w:t>
            </w:r>
            <w:r w:rsidRPr="00A7476A">
              <w:rPr>
                <w:sz w:val="24"/>
                <w:szCs w:val="24"/>
                <w:shd w:val="clear" w:color="auto" w:fill="FFFFFF"/>
              </w:rPr>
              <w:lastRenderedPageBreak/>
              <w:t>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5" w:type="dxa"/>
            <w:vMerge/>
          </w:tcPr>
          <w:p w14:paraId="001FE1F5" w14:textId="19CB36A9" w:rsidR="00BA4577" w:rsidRPr="00A7476A" w:rsidRDefault="00BA4577" w:rsidP="00827EE2">
            <w:pPr>
              <w:keepLines w:val="0"/>
              <w:overflowPunct/>
              <w:autoSpaceDE/>
              <w:autoSpaceDN/>
              <w:adjustRightInd/>
              <w:spacing w:line="240" w:lineRule="auto"/>
              <w:ind w:firstLine="709"/>
              <w:rPr>
                <w:rFonts w:eastAsia="SimSun"/>
                <w:sz w:val="24"/>
                <w:szCs w:val="24"/>
                <w:lang w:eastAsia="zh-CN"/>
              </w:rPr>
            </w:pPr>
          </w:p>
        </w:tc>
      </w:tr>
      <w:tr w:rsidR="00BA4577" w:rsidRPr="00A7476A" w14:paraId="6D968C7F" w14:textId="77777777" w:rsidTr="000E6528">
        <w:trPr>
          <w:trHeight w:val="592"/>
        </w:trPr>
        <w:tc>
          <w:tcPr>
            <w:tcW w:w="2128" w:type="dxa"/>
          </w:tcPr>
          <w:p w14:paraId="065FEA75" w14:textId="77777777" w:rsidR="00BA4577" w:rsidRPr="00A7476A" w:rsidRDefault="00BA4577" w:rsidP="001B55BC">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Среднее и высшее профессиональное образование</w:t>
            </w:r>
          </w:p>
          <w:p w14:paraId="06989327" w14:textId="28B24387"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[3.5.2]</w:t>
            </w:r>
          </w:p>
        </w:tc>
        <w:tc>
          <w:tcPr>
            <w:tcW w:w="3660" w:type="dxa"/>
          </w:tcPr>
          <w:p w14:paraId="2651EC6D" w14:textId="59D54E49"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5" w:type="dxa"/>
            <w:vMerge/>
          </w:tcPr>
          <w:p w14:paraId="2FE7E059" w14:textId="77777777" w:rsidR="00BA4577" w:rsidRPr="00A7476A" w:rsidRDefault="00BA4577" w:rsidP="001B55BC">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28462630" w14:textId="77777777" w:rsidTr="00A552A7">
        <w:trPr>
          <w:trHeight w:val="734"/>
        </w:trPr>
        <w:tc>
          <w:tcPr>
            <w:tcW w:w="2128" w:type="dxa"/>
          </w:tcPr>
          <w:p w14:paraId="22A52C17" w14:textId="672921DB"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Объекты культурно-досуговой деятельности </w:t>
            </w:r>
            <w:r w:rsidRPr="00A7476A">
              <w:rPr>
                <w:sz w:val="24"/>
                <w:szCs w:val="24"/>
              </w:rPr>
              <w:t xml:space="preserve">[3.6.1] </w:t>
            </w:r>
          </w:p>
        </w:tc>
        <w:tc>
          <w:tcPr>
            <w:tcW w:w="3660" w:type="dxa"/>
          </w:tcPr>
          <w:p w14:paraId="359937B6" w14:textId="3004B882"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985" w:type="dxa"/>
            <w:vMerge/>
          </w:tcPr>
          <w:p w14:paraId="51FB1449" w14:textId="77777777" w:rsidR="00BA4577" w:rsidRPr="00A7476A" w:rsidRDefault="00BA4577" w:rsidP="001B55BC">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33BBD8D8" w14:textId="77777777" w:rsidTr="005F2CB4">
        <w:trPr>
          <w:trHeight w:val="3864"/>
        </w:trPr>
        <w:tc>
          <w:tcPr>
            <w:tcW w:w="2128" w:type="dxa"/>
          </w:tcPr>
          <w:p w14:paraId="2BD56D02" w14:textId="18A39268" w:rsidR="00BA4577" w:rsidRPr="00A7476A" w:rsidRDefault="00BA4577" w:rsidP="000764FB">
            <w:pPr>
              <w:keepLines w:val="0"/>
              <w:shd w:val="clear" w:color="auto" w:fill="FFFFFF"/>
              <w:overflowPunct/>
              <w:autoSpaceDE/>
              <w:autoSpaceDN/>
              <w:adjustRightInd/>
              <w:spacing w:line="240" w:lineRule="auto"/>
              <w:ind w:firstLine="0"/>
              <w:rPr>
                <w:sz w:val="24"/>
                <w:szCs w:val="24"/>
                <w:shd w:val="clear" w:color="auto" w:fill="FFFFFF"/>
              </w:rPr>
            </w:pPr>
            <w:r w:rsidRPr="00BA4577">
              <w:rPr>
                <w:sz w:val="24"/>
                <w:szCs w:val="24"/>
                <w:shd w:val="clear" w:color="auto" w:fill="FFFFFF"/>
              </w:rPr>
              <w:lastRenderedPageBreak/>
              <w:t xml:space="preserve">Обеспечение внутреннего правопорядка </w:t>
            </w:r>
            <w:r w:rsidRPr="00A7476A">
              <w:rPr>
                <w:sz w:val="24"/>
                <w:szCs w:val="24"/>
              </w:rPr>
              <w:t>[</w:t>
            </w:r>
            <w:r>
              <w:rPr>
                <w:sz w:val="24"/>
                <w:szCs w:val="24"/>
              </w:rPr>
              <w:t>8</w:t>
            </w:r>
            <w:r w:rsidRPr="00A7476A">
              <w:rPr>
                <w:sz w:val="24"/>
                <w:szCs w:val="24"/>
              </w:rPr>
              <w:t>.</w:t>
            </w:r>
            <w:r>
              <w:rPr>
                <w:sz w:val="24"/>
                <w:szCs w:val="24"/>
              </w:rPr>
              <w:t>3</w:t>
            </w:r>
            <w:r w:rsidRPr="00A7476A">
              <w:rPr>
                <w:sz w:val="24"/>
                <w:szCs w:val="24"/>
              </w:rPr>
              <w:t>]</w:t>
            </w:r>
          </w:p>
        </w:tc>
        <w:tc>
          <w:tcPr>
            <w:tcW w:w="3660" w:type="dxa"/>
          </w:tcPr>
          <w:p w14:paraId="35C3BB5F" w14:textId="1A661ADB" w:rsidR="00BA4577" w:rsidRPr="00A7476A" w:rsidRDefault="00BA4577" w:rsidP="000764FB">
            <w:pPr>
              <w:keepLines w:val="0"/>
              <w:shd w:val="clear" w:color="auto" w:fill="FFFFFF"/>
              <w:overflowPunct/>
              <w:autoSpaceDE/>
              <w:autoSpaceDN/>
              <w:adjustRightInd/>
              <w:spacing w:line="240" w:lineRule="auto"/>
              <w:ind w:firstLine="0"/>
              <w:rPr>
                <w:sz w:val="24"/>
                <w:szCs w:val="24"/>
                <w:shd w:val="clear" w:color="auto" w:fill="FFFFFF"/>
              </w:rPr>
            </w:pPr>
            <w:r w:rsidRPr="00BA4577">
              <w:rPr>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985" w:type="dxa"/>
            <w:vMerge/>
          </w:tcPr>
          <w:p w14:paraId="30F7F697" w14:textId="2B5F417B" w:rsidR="00BA4577" w:rsidRPr="00A7476A" w:rsidRDefault="00BA4577" w:rsidP="00827EE2">
            <w:pPr>
              <w:keepLines w:val="0"/>
              <w:overflowPunct/>
              <w:autoSpaceDE/>
              <w:autoSpaceDN/>
              <w:adjustRightInd/>
              <w:spacing w:line="240" w:lineRule="auto"/>
              <w:ind w:firstLine="709"/>
              <w:rPr>
                <w:rFonts w:eastAsia="SimSun"/>
                <w:sz w:val="24"/>
                <w:szCs w:val="24"/>
                <w:lang w:eastAsia="zh-CN"/>
              </w:rPr>
            </w:pPr>
          </w:p>
        </w:tc>
      </w:tr>
      <w:tr w:rsidR="00EE2A51" w:rsidRPr="00A7476A" w14:paraId="15BD2599" w14:textId="77777777" w:rsidTr="001B55BC">
        <w:trPr>
          <w:trHeight w:val="2020"/>
        </w:trPr>
        <w:tc>
          <w:tcPr>
            <w:tcW w:w="2128" w:type="dxa"/>
          </w:tcPr>
          <w:p w14:paraId="695B94CD" w14:textId="6ED58D14"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(территории) общего пользования </w:t>
            </w:r>
            <w:r w:rsidRPr="00A7476A">
              <w:rPr>
                <w:sz w:val="24"/>
                <w:szCs w:val="24"/>
              </w:rPr>
              <w:t>[12.0]</w:t>
            </w:r>
          </w:p>
        </w:tc>
        <w:tc>
          <w:tcPr>
            <w:tcW w:w="3660" w:type="dxa"/>
          </w:tcPr>
          <w:p w14:paraId="79685D6E" w14:textId="0DCD6046"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85" w:type="dxa"/>
            <w:vMerge w:val="restart"/>
          </w:tcPr>
          <w:p w14:paraId="30B86EE9" w14:textId="77777777" w:rsidR="00EE2A51" w:rsidRPr="000E6528" w:rsidRDefault="00EE2A51" w:rsidP="000E6528">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33D53774" w14:textId="77777777" w:rsidR="00EE2A51" w:rsidRPr="00A7476A" w:rsidRDefault="00EE2A51" w:rsidP="000E6528">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44F4FC31" w14:textId="77777777" w:rsidTr="00772100">
        <w:trPr>
          <w:trHeight w:val="1585"/>
        </w:trPr>
        <w:tc>
          <w:tcPr>
            <w:tcW w:w="2128" w:type="dxa"/>
          </w:tcPr>
          <w:p w14:paraId="2801F0E6" w14:textId="36B562E2"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660" w:type="dxa"/>
          </w:tcPr>
          <w:p w14:paraId="6D837268" w14:textId="679F55AF"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85" w:type="dxa"/>
            <w:vMerge/>
          </w:tcPr>
          <w:p w14:paraId="66C8EB3A" w14:textId="77777777" w:rsidR="00EE2A51" w:rsidRDefault="00EE2A51" w:rsidP="00EE2A51">
            <w:pPr>
              <w:keepLines w:val="0"/>
              <w:overflowPunct/>
              <w:autoSpaceDE/>
              <w:autoSpaceDN/>
              <w:adjustRightInd/>
              <w:spacing w:line="240" w:lineRule="auto"/>
              <w:ind w:firstLine="709"/>
              <w:jc w:val="left"/>
              <w:rPr>
                <w:sz w:val="24"/>
                <w:szCs w:val="24"/>
              </w:rPr>
            </w:pPr>
          </w:p>
        </w:tc>
      </w:tr>
      <w:tr w:rsidR="000764FB" w:rsidRPr="00A7476A" w14:paraId="363A9D3E" w14:textId="77777777" w:rsidTr="0067766B">
        <w:trPr>
          <w:trHeight w:val="592"/>
        </w:trPr>
        <w:tc>
          <w:tcPr>
            <w:tcW w:w="2128" w:type="dxa"/>
          </w:tcPr>
          <w:p w14:paraId="0E62C7D7" w14:textId="5F161AC2" w:rsidR="000764FB" w:rsidRPr="000764FB" w:rsidRDefault="000764FB" w:rsidP="000764FB">
            <w:pPr>
              <w:keepLines w:val="0"/>
              <w:shd w:val="clear" w:color="auto" w:fill="FFFFFF"/>
              <w:overflowPunct/>
              <w:autoSpaceDE/>
              <w:autoSpaceDN/>
              <w:adjustRightInd/>
              <w:spacing w:line="240" w:lineRule="auto"/>
              <w:ind w:firstLine="0"/>
              <w:rPr>
                <w:sz w:val="24"/>
                <w:szCs w:val="24"/>
                <w:shd w:val="clear" w:color="auto" w:fill="FFFFFF"/>
              </w:rPr>
            </w:pPr>
            <w:r w:rsidRPr="000764FB">
              <w:rPr>
                <w:sz w:val="24"/>
                <w:szCs w:val="24"/>
              </w:rPr>
              <w:t>Предоставление коммунальных услуг [3.1.1]</w:t>
            </w:r>
          </w:p>
        </w:tc>
        <w:tc>
          <w:tcPr>
            <w:tcW w:w="3660" w:type="dxa"/>
          </w:tcPr>
          <w:p w14:paraId="7E994830" w14:textId="6E0D7F35" w:rsidR="000764FB" w:rsidRPr="000764FB" w:rsidRDefault="000764FB" w:rsidP="000764FB">
            <w:pPr>
              <w:keepLines w:val="0"/>
              <w:shd w:val="clear" w:color="auto" w:fill="FFFFFF"/>
              <w:overflowPunct/>
              <w:autoSpaceDE/>
              <w:autoSpaceDN/>
              <w:adjustRightInd/>
              <w:spacing w:line="240" w:lineRule="auto"/>
              <w:ind w:firstLine="0"/>
              <w:rPr>
                <w:sz w:val="24"/>
                <w:szCs w:val="24"/>
                <w:shd w:val="clear" w:color="auto" w:fill="FFFFFF"/>
              </w:rPr>
            </w:pPr>
            <w:r w:rsidRPr="000764FB">
              <w:rPr>
                <w:sz w:val="24"/>
                <w:szCs w:val="24"/>
              </w:rPr>
              <w:t xml:space="preserve">Размещение зданий и сооружений, обеспечивающих поставку воды, тепла, электричества, газа, отвод </w:t>
            </w:r>
            <w:r w:rsidRPr="000764FB">
              <w:rPr>
                <w:sz w:val="24"/>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85" w:type="dxa"/>
          </w:tcPr>
          <w:p w14:paraId="16D60254" w14:textId="77777777" w:rsidR="000764FB" w:rsidRPr="000764FB" w:rsidRDefault="000764FB" w:rsidP="00827EE2">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lastRenderedPageBreak/>
              <w:t xml:space="preserve">минимальная/максимальная площадь земельных участков – 4 кв. м/10000 кв.м </w:t>
            </w:r>
          </w:p>
          <w:p w14:paraId="2B23FD8D" w14:textId="77777777" w:rsidR="000764FB" w:rsidRPr="000764FB" w:rsidRDefault="000764FB" w:rsidP="00827EE2">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lastRenderedPageBreak/>
              <w:t>максимальная высота зданий, строений, сооружений от уровня земли - 35 м;</w:t>
            </w:r>
          </w:p>
          <w:p w14:paraId="1EC2C412" w14:textId="0D2AF22C" w:rsidR="000764FB" w:rsidRPr="000764FB" w:rsidRDefault="000764FB" w:rsidP="00827EE2">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максимальный процент застройки в границах земельного участка – </w:t>
            </w:r>
            <w:r w:rsidR="00217F50">
              <w:rPr>
                <w:rFonts w:eastAsia="SimSun"/>
                <w:sz w:val="24"/>
                <w:szCs w:val="24"/>
                <w:lang w:eastAsia="zh-CN"/>
              </w:rPr>
              <w:t>6</w:t>
            </w:r>
            <w:r w:rsidRPr="000764FB">
              <w:rPr>
                <w:rFonts w:eastAsia="SimSun"/>
                <w:sz w:val="24"/>
                <w:szCs w:val="24"/>
                <w:lang w:eastAsia="zh-CN"/>
              </w:rPr>
              <w:t xml:space="preserve">0% </w:t>
            </w:r>
            <w:r w:rsidRPr="000764FB">
              <w:rPr>
                <w:sz w:val="24"/>
                <w:szCs w:val="24"/>
              </w:rPr>
              <w:t>(процент застройки подземной части не регламентируется)</w:t>
            </w:r>
            <w:r w:rsidRPr="000764FB">
              <w:rPr>
                <w:rFonts w:eastAsia="SimSun"/>
                <w:sz w:val="24"/>
                <w:szCs w:val="24"/>
                <w:lang w:eastAsia="zh-CN"/>
              </w:rPr>
              <w:t>;</w:t>
            </w:r>
          </w:p>
          <w:p w14:paraId="59734568" w14:textId="77777777" w:rsidR="000764FB" w:rsidRPr="000764FB" w:rsidRDefault="000764FB" w:rsidP="000764FB">
            <w:pPr>
              <w:keepLines w:val="0"/>
              <w:overflowPunct/>
              <w:autoSpaceDE/>
              <w:autoSpaceDN/>
              <w:adjustRightInd/>
              <w:spacing w:line="240" w:lineRule="auto"/>
              <w:ind w:firstLine="709"/>
              <w:jc w:val="left"/>
              <w:rPr>
                <w:rFonts w:eastAsia="SimSun"/>
                <w:sz w:val="24"/>
                <w:szCs w:val="24"/>
                <w:lang w:eastAsia="zh-CN"/>
              </w:rPr>
            </w:pPr>
          </w:p>
        </w:tc>
      </w:tr>
    </w:tbl>
    <w:p w14:paraId="73B2715B" w14:textId="77777777"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14:paraId="1FB3B68F" w14:textId="6BD33BED" w:rsidR="00045EB3" w:rsidRPr="007F23B1" w:rsidRDefault="00045EB3" w:rsidP="007F23B1">
      <w:pPr>
        <w:ind w:firstLine="0"/>
        <w:jc w:val="center"/>
        <w:rPr>
          <w:rFonts w:eastAsia="SimSun"/>
          <w:sz w:val="24"/>
          <w:szCs w:val="24"/>
        </w:rPr>
      </w:pPr>
      <w:bookmarkStart w:id="58" w:name="_Toc99705630"/>
      <w:bookmarkStart w:id="59" w:name="_Toc111807176"/>
      <w:r w:rsidRPr="007F23B1">
        <w:rPr>
          <w:rFonts w:eastAsia="SimSun"/>
          <w:sz w:val="24"/>
          <w:szCs w:val="24"/>
        </w:rPr>
        <w:t>УСЛОВНО РАЗРЕШЕННЫЕ ВИДЫ И ПАРАМЕТРЫ ИСПОЛЬЗОВАНИЯ</w:t>
      </w:r>
      <w:bookmarkEnd w:id="58"/>
      <w:bookmarkEnd w:id="59"/>
    </w:p>
    <w:p w14:paraId="4C6F4139" w14:textId="77777777" w:rsidR="00045EB3" w:rsidRPr="007F23B1" w:rsidRDefault="00045EB3"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85"/>
        <w:gridCol w:w="3586"/>
        <w:gridCol w:w="3876"/>
      </w:tblGrid>
      <w:tr w:rsidR="00B81ABB" w:rsidRPr="00A7476A" w14:paraId="5FCEAD77" w14:textId="77777777" w:rsidTr="003617EF">
        <w:trPr>
          <w:trHeight w:val="552"/>
          <w:tblHeader/>
        </w:trPr>
        <w:tc>
          <w:tcPr>
            <w:tcW w:w="2285" w:type="dxa"/>
          </w:tcPr>
          <w:p w14:paraId="6326072A" w14:textId="77777777" w:rsidR="00B81ABB" w:rsidRPr="00A7476A" w:rsidRDefault="00B81ABB" w:rsidP="009016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F00477" w:rsidRPr="00A7476A">
              <w:rPr>
                <w:b/>
                <w:sz w:val="24"/>
                <w:szCs w:val="24"/>
              </w:rPr>
              <w:t>, код</w:t>
            </w:r>
          </w:p>
        </w:tc>
        <w:tc>
          <w:tcPr>
            <w:tcW w:w="3586" w:type="dxa"/>
            <w:vAlign w:val="center"/>
          </w:tcPr>
          <w:p w14:paraId="44EDBFD5" w14:textId="77777777" w:rsidR="00B81ABB" w:rsidRPr="00A7476A" w:rsidRDefault="00B81ABB" w:rsidP="00733195">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76" w:type="dxa"/>
            <w:vAlign w:val="center"/>
          </w:tcPr>
          <w:p w14:paraId="6FE52598"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44E0228B"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599FEBE"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3617EF" w:rsidRPr="00A7476A" w14:paraId="52043640" w14:textId="77777777" w:rsidTr="003617EF">
        <w:trPr>
          <w:trHeight w:val="4692"/>
        </w:trPr>
        <w:tc>
          <w:tcPr>
            <w:tcW w:w="2285" w:type="dxa"/>
          </w:tcPr>
          <w:p w14:paraId="16E1A465" w14:textId="58CDE2F1" w:rsidR="003617EF" w:rsidRPr="00A7476A" w:rsidRDefault="003617EF" w:rsidP="003617EF">
            <w:pPr>
              <w:shd w:val="clear" w:color="auto" w:fill="FFFFFF"/>
              <w:spacing w:line="240" w:lineRule="auto"/>
              <w:ind w:firstLine="0"/>
              <w:rPr>
                <w:sz w:val="24"/>
                <w:szCs w:val="24"/>
              </w:rPr>
            </w:pPr>
            <w:r w:rsidRPr="00A7476A">
              <w:rPr>
                <w:sz w:val="24"/>
                <w:szCs w:val="24"/>
                <w:shd w:val="clear" w:color="auto" w:fill="FFFFFF"/>
              </w:rPr>
              <w:t xml:space="preserve">Общественное питание </w:t>
            </w:r>
            <w:r w:rsidRPr="00A7476A">
              <w:rPr>
                <w:sz w:val="24"/>
                <w:szCs w:val="24"/>
              </w:rPr>
              <w:t>[4.6]</w:t>
            </w:r>
          </w:p>
        </w:tc>
        <w:tc>
          <w:tcPr>
            <w:tcW w:w="3586" w:type="dxa"/>
          </w:tcPr>
          <w:p w14:paraId="696C7B53" w14:textId="777D7EE1" w:rsidR="003617EF" w:rsidRPr="00A7476A" w:rsidRDefault="003617EF" w:rsidP="003617EF">
            <w:pPr>
              <w:shd w:val="clear" w:color="auto" w:fill="FFFFFF"/>
              <w:spacing w:line="240" w:lineRule="auto"/>
              <w:ind w:firstLine="0"/>
              <w:rPr>
                <w:sz w:val="24"/>
                <w:szCs w:val="24"/>
              </w:rPr>
            </w:pPr>
            <w:r w:rsidRPr="00A7476A">
              <w:rPr>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76" w:type="dxa"/>
          </w:tcPr>
          <w:p w14:paraId="512277F6" w14:textId="0213F872" w:rsidR="003617EF" w:rsidRPr="00A7476A" w:rsidRDefault="003617EF"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площадь земельных участков – 100/5000 кв. м;</w:t>
            </w:r>
          </w:p>
          <w:p w14:paraId="32610C48" w14:textId="77777777" w:rsidR="003617EF" w:rsidRPr="00A7476A" w:rsidRDefault="003617EF"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5020FFEB" w14:textId="77777777" w:rsidR="003617EF" w:rsidRPr="00A7476A" w:rsidRDefault="003617EF"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- 20 м;</w:t>
            </w:r>
          </w:p>
          <w:p w14:paraId="1D06CB71" w14:textId="4EC9B654" w:rsidR="003617EF" w:rsidRPr="00A7476A" w:rsidRDefault="003617EF"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3</w:t>
            </w:r>
            <w:r w:rsidRPr="00A7476A">
              <w:rPr>
                <w:rFonts w:eastAsia="SimSun"/>
                <w:sz w:val="24"/>
                <w:szCs w:val="24"/>
                <w:lang w:eastAsia="zh-CN"/>
              </w:rPr>
              <w:t xml:space="preserve"> м;</w:t>
            </w:r>
          </w:p>
          <w:p w14:paraId="6FD824AF" w14:textId="28B76533" w:rsidR="003617EF" w:rsidRPr="00A7476A" w:rsidRDefault="003617EF" w:rsidP="0089733A">
            <w:pPr>
              <w:keepLines w:val="0"/>
              <w:overflowPunct/>
              <w:autoSpaceDE/>
              <w:autoSpaceDN/>
              <w:adjustRightInd/>
              <w:spacing w:line="240" w:lineRule="auto"/>
              <w:jc w:val="left"/>
              <w:rPr>
                <w:rFonts w:eastAsia="SimSun"/>
                <w:strike/>
                <w:sz w:val="24"/>
                <w:szCs w:val="24"/>
                <w:lang w:eastAsia="zh-CN"/>
              </w:rPr>
            </w:pPr>
            <w:r w:rsidRPr="00A7476A">
              <w:rPr>
                <w:sz w:val="24"/>
                <w:szCs w:val="24"/>
              </w:rPr>
              <w:t>минимальный процент озеленения участка - 30%</w:t>
            </w:r>
          </w:p>
        </w:tc>
      </w:tr>
    </w:tbl>
    <w:p w14:paraId="06A205A7" w14:textId="77777777"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14:paraId="10BF8753" w14:textId="77777777" w:rsidR="00045EB3" w:rsidRPr="00A7476A" w:rsidRDefault="00045EB3"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045EB3" w:rsidRPr="00A7476A" w14:paraId="11EAE0FC" w14:textId="77777777" w:rsidTr="00A1450C">
        <w:trPr>
          <w:trHeight w:val="552"/>
        </w:trPr>
        <w:tc>
          <w:tcPr>
            <w:tcW w:w="4361" w:type="dxa"/>
            <w:vAlign w:val="center"/>
          </w:tcPr>
          <w:p w14:paraId="1EB742B6" w14:textId="77777777"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lastRenderedPageBreak/>
              <w:t>ВИДЫ ИСПОЛЬЗОВАНИЯ</w:t>
            </w:r>
          </w:p>
        </w:tc>
        <w:tc>
          <w:tcPr>
            <w:tcW w:w="5245" w:type="dxa"/>
            <w:vAlign w:val="center"/>
          </w:tcPr>
          <w:p w14:paraId="7787057F" w14:textId="77777777"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045EB3" w:rsidRPr="00A7476A" w14:paraId="491980DA" w14:textId="77777777" w:rsidTr="00A1450C">
        <w:tc>
          <w:tcPr>
            <w:tcW w:w="4361" w:type="dxa"/>
          </w:tcPr>
          <w:p w14:paraId="7AC5E328" w14:textId="6AD2AE7B" w:rsidR="00045EB3" w:rsidRPr="00A7476A" w:rsidRDefault="001B55BC" w:rsidP="001B55BC">
            <w:pPr>
              <w:keepLines w:val="0"/>
              <w:overflowPunct/>
              <w:autoSpaceDE/>
              <w:autoSpaceDN/>
              <w:adjustRightInd/>
              <w:spacing w:line="240" w:lineRule="auto"/>
              <w:ind w:firstLine="22"/>
              <w:jc w:val="center"/>
              <w:rPr>
                <w:sz w:val="23"/>
                <w:szCs w:val="23"/>
                <w:shd w:val="clear" w:color="auto" w:fill="FFFFFF"/>
              </w:rPr>
            </w:pPr>
            <w:r>
              <w:rPr>
                <w:sz w:val="23"/>
                <w:szCs w:val="23"/>
                <w:shd w:val="clear" w:color="auto" w:fill="FFFFFF"/>
              </w:rPr>
              <w:t>Нет</w:t>
            </w:r>
          </w:p>
        </w:tc>
        <w:tc>
          <w:tcPr>
            <w:tcW w:w="5245" w:type="dxa"/>
          </w:tcPr>
          <w:p w14:paraId="4D36C467" w14:textId="2593375B" w:rsidR="00045EB3" w:rsidRPr="00A7476A" w:rsidRDefault="001B55BC" w:rsidP="001B55BC">
            <w:pPr>
              <w:keepLines w:val="0"/>
              <w:overflowPunct/>
              <w:autoSpaceDE/>
              <w:autoSpaceDN/>
              <w:adjustRightInd/>
              <w:spacing w:line="240" w:lineRule="auto"/>
              <w:ind w:firstLine="22"/>
              <w:jc w:val="center"/>
              <w:rPr>
                <w:rFonts w:eastAsia="SimSun"/>
                <w:sz w:val="24"/>
                <w:szCs w:val="24"/>
                <w:lang w:eastAsia="zh-CN"/>
              </w:rPr>
            </w:pPr>
            <w:r>
              <w:rPr>
                <w:rFonts w:eastAsia="SimSun"/>
                <w:sz w:val="24"/>
                <w:szCs w:val="24"/>
                <w:lang w:eastAsia="zh-CN"/>
              </w:rPr>
              <w:t>Нет</w:t>
            </w:r>
          </w:p>
        </w:tc>
      </w:tr>
    </w:tbl>
    <w:p w14:paraId="3B2CE95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предназначенных для размещения линейных объектов и (или) занятые линейными объектами, в границах территорий памятников и ансамблей, предоставленных для добычи полезных ископаемых.</w:t>
      </w:r>
    </w:p>
    <w:p w14:paraId="44FFC6D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Расстояние до красной линии:</w:t>
      </w:r>
    </w:p>
    <w:p w14:paraId="237B9D4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от Дошкольных    образовательных учреждений и общеобразовательных школ (стены здания) -10 м;</w:t>
      </w:r>
    </w:p>
    <w:p w14:paraId="584D02E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 от Пожарных депо - 10 м (15 м - для депо I типа);</w:t>
      </w:r>
    </w:p>
    <w:p w14:paraId="1D7569E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3) улиц, от жилых и общественных зданий – 5 м;</w:t>
      </w:r>
    </w:p>
    <w:p w14:paraId="3C6BB04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4) проездов, от жилых и общественных зданий – 3 м;</w:t>
      </w:r>
    </w:p>
    <w:p w14:paraId="0A56A84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5) от остальных зданий и сооружений - 5 м.</w:t>
      </w:r>
    </w:p>
    <w:p w14:paraId="39836C4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14:paraId="01DD1B7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индивидуального жилого дома и блокированного жилого дома - 3 м;</w:t>
      </w:r>
    </w:p>
    <w:p w14:paraId="1A733E8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232B7E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1,0 м - для одноэтажного жилого дома;</w:t>
      </w:r>
    </w:p>
    <w:p w14:paraId="7EC526B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1,5 м - для двухэтажного жилого дома;</w:t>
      </w:r>
    </w:p>
    <w:p w14:paraId="6C6B8E4D"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753F0CF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других построек (баня, гараж и другие) - 1 м;</w:t>
      </w:r>
    </w:p>
    <w:p w14:paraId="0EE2513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стволов высокорослых деревьев - 4 м;</w:t>
      </w:r>
    </w:p>
    <w:p w14:paraId="1B52052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стволов среднерослых деревьев - 2 м;</w:t>
      </w:r>
    </w:p>
    <w:p w14:paraId="349C1A5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от кустарника - 1 м.</w:t>
      </w:r>
    </w:p>
    <w:p w14:paraId="63AB0A1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противопожарными требованиями.</w:t>
      </w:r>
    </w:p>
    <w:p w14:paraId="33AE0A30" w14:textId="4F39B22E"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Минимальные противопожарные расстояния (разрывы) между жилыми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36C9AF6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7259CAD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 данные требования также касаются надворных туалетов и септиков.</w:t>
      </w:r>
    </w:p>
    <w:p w14:paraId="79C7998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95ADBB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lastRenderedPageBreak/>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DACC4F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Септики:</w:t>
      </w:r>
    </w:p>
    <w:p w14:paraId="580C1EF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минимальный отступ от красной линии улиц, проездов не менее 8 м;</w:t>
      </w:r>
    </w:p>
    <w:p w14:paraId="640C427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455EC88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водонепроницаемые – на расстоянии не менее 5 м от фундамента построек,</w:t>
      </w:r>
    </w:p>
    <w:p w14:paraId="604032E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фильтрующие – на расстоянии не менее 8 м от фундамента построек;</w:t>
      </w:r>
    </w:p>
    <w:p w14:paraId="19ED501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40262E1D" w14:textId="7081E61B"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13C3EB60" w14:textId="42659CB5"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 Освоение территории в зонах много- этажной и среднеэтажной жилой застройки возможно при отсутствии дефицита социальных объектов.</w:t>
      </w:r>
    </w:p>
    <w:p w14:paraId="5E29775F" w14:textId="1FCD22A5"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территории муниципального образования Усть-Лабинский район предусмотрен запрет на перевод индивидуального жилого дома в нежилое помещение, в случае если:</w:t>
      </w:r>
    </w:p>
    <w:p w14:paraId="77D56BD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1) переводимый объект будет относиться к объектам массового пребывания граждан; </w:t>
      </w:r>
    </w:p>
    <w:p w14:paraId="51984D9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2)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w:t>
      </w:r>
    </w:p>
    <w:p w14:paraId="5AE54BD5" w14:textId="6702C664"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Для определения относимости переводимого индивидуального жилого дома к объектам массового пребывания надлежит руководствоваться приказом Минстроя России от 10.04.2020 № 198/пр «О критериях отнесения объектов, указанных в пунктах 4 и 5 части 2 статьи 40 Градостроительного кодекса Российской Федерации, к объектам массового пребывания граждан».</w:t>
      </w:r>
    </w:p>
    <w:p w14:paraId="299B0A2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      В целях обеспечения выполнения требования части 10 статьи 23 Жилищного кодекса Российской Федерации, одновременно с заявлением о переводе индивидуального жилого дома в нежилое помещение заявитель представляет документы, подтверждающие соблюдение при использовании помещения, после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Краснодарского края,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Усть-Лабинский  район.</w:t>
      </w:r>
    </w:p>
    <w:p w14:paraId="3BE0BFCD"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 переводе из нежилого в жилое необходимо руководствоваться действующими регламентами в границах территории в соответствии с градостроительным зонированием</w:t>
      </w:r>
    </w:p>
    <w:p w14:paraId="382AE235" w14:textId="1BB6D834" w:rsid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Все стоянки транспортных средств, организуемые для новых объектов капитального строительства жилого и общественного назначения, за исключением объектов индивидуального жилищного строительства, должны оснащаться местами стоянки электромобилей (ЭТ), оборудованных зарядными устройствами. Организация таких мест </w:t>
      </w:r>
      <w:r w:rsidRPr="009E5CBB">
        <w:rPr>
          <w:rFonts w:eastAsia="SimSun"/>
          <w:sz w:val="24"/>
          <w:szCs w:val="24"/>
          <w:lang w:eastAsia="zh-CN"/>
        </w:rPr>
        <w:lastRenderedPageBreak/>
        <w:t>выполняется с учётом наличия технической возможности и свободной мощности, необходимой для подключения.</w:t>
      </w:r>
    </w:p>
    <w:p w14:paraId="50910893" w14:textId="77777777" w:rsidR="00B3659F" w:rsidRPr="009E5CBB" w:rsidRDefault="00B3659F" w:rsidP="009E5CBB">
      <w:pPr>
        <w:keepLines w:val="0"/>
        <w:overflowPunct/>
        <w:autoSpaceDE/>
        <w:autoSpaceDN/>
        <w:adjustRightInd/>
        <w:spacing w:line="240" w:lineRule="auto"/>
        <w:ind w:firstLine="709"/>
        <w:rPr>
          <w:rFonts w:eastAsia="SimSun"/>
          <w:sz w:val="24"/>
          <w:szCs w:val="24"/>
          <w:lang w:eastAsia="zh-CN"/>
        </w:rPr>
      </w:pPr>
    </w:p>
    <w:p w14:paraId="6034D0B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Примечание (общее):</w:t>
      </w:r>
    </w:p>
    <w:p w14:paraId="6537BE9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696A27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7BE33DE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Статья 46. Параметры разрешенного использования земельных участков и иных объектов недвижимости в различных территориальных зонах; </w:t>
      </w:r>
    </w:p>
    <w:p w14:paraId="57CB2AE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Статья 49. Описание ограничений по условиям охраны объектов культурного наследия; </w:t>
      </w:r>
    </w:p>
    <w:p w14:paraId="283A95C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Статья 50. Описание ограничений по экологическим и санитарно-эпидемиологическим условиям;</w:t>
      </w:r>
    </w:p>
    <w:p w14:paraId="6A8F9D7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22980F2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E8B3FB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F18077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В границах зон затопления, подтопления запрещаются:</w:t>
      </w:r>
    </w:p>
    <w:p w14:paraId="57E2BAE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 использование сточных вод в целях регулирования плодородия почв;</w:t>
      </w:r>
    </w:p>
    <w:p w14:paraId="302991D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5CC3E4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3) осуществление авиационных мер по борьбе с вредными организмами.</w:t>
      </w:r>
    </w:p>
    <w:p w14:paraId="477E99A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ED8EC9D"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78D79CAC" w14:textId="0D85B84B" w:rsidR="009D463D"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                                                                           </w:t>
      </w:r>
    </w:p>
    <w:p w14:paraId="089F4608" w14:textId="77777777" w:rsidR="009D463D" w:rsidRPr="00A7476A" w:rsidRDefault="009D463D" w:rsidP="009D463D">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60" w:name="_Toc162171620"/>
      <w:bookmarkStart w:id="61" w:name="_Toc181429863"/>
      <w:r w:rsidRPr="00A7476A">
        <w:rPr>
          <w:rFonts w:eastAsia="SimSun"/>
          <w:sz w:val="24"/>
          <w:szCs w:val="24"/>
          <w:u w:val="single"/>
          <w:lang w:eastAsia="zh-CN"/>
        </w:rPr>
        <w:t>ОД</w:t>
      </w:r>
      <w:r>
        <w:rPr>
          <w:rFonts w:eastAsia="SimSun"/>
          <w:sz w:val="24"/>
          <w:szCs w:val="24"/>
          <w:u w:val="single"/>
          <w:lang w:eastAsia="zh-CN"/>
        </w:rPr>
        <w:t>4</w:t>
      </w:r>
      <w:r w:rsidRPr="00A7476A">
        <w:rPr>
          <w:rFonts w:eastAsia="SimSun"/>
          <w:sz w:val="24"/>
          <w:szCs w:val="24"/>
          <w:u w:val="single"/>
          <w:lang w:eastAsia="zh-CN"/>
        </w:rPr>
        <w:t xml:space="preserve">. </w:t>
      </w:r>
      <w:r>
        <w:rPr>
          <w:rFonts w:eastAsia="SimSun"/>
          <w:sz w:val="24"/>
          <w:szCs w:val="24"/>
          <w:u w:val="single"/>
          <w:lang w:eastAsia="zh-CN"/>
        </w:rPr>
        <w:t>Зона религиозного использования</w:t>
      </w:r>
      <w:r w:rsidRPr="00A7476A">
        <w:rPr>
          <w:rFonts w:eastAsia="SimSun"/>
          <w:sz w:val="24"/>
          <w:szCs w:val="24"/>
          <w:u w:val="single"/>
          <w:lang w:eastAsia="zh-CN"/>
        </w:rPr>
        <w:t>.</w:t>
      </w:r>
      <w:bookmarkEnd w:id="60"/>
      <w:bookmarkEnd w:id="61"/>
    </w:p>
    <w:p w14:paraId="614E57E7" w14:textId="77777777" w:rsidR="009D463D" w:rsidRPr="00A7476A" w:rsidRDefault="009D463D" w:rsidP="009D463D">
      <w:pPr>
        <w:keepLines w:val="0"/>
        <w:widowControl w:val="0"/>
        <w:overflowPunct/>
        <w:autoSpaceDE/>
        <w:autoSpaceDN/>
        <w:adjustRightInd/>
        <w:spacing w:line="240" w:lineRule="auto"/>
        <w:ind w:firstLine="426"/>
        <w:jc w:val="center"/>
        <w:rPr>
          <w:rFonts w:eastAsia="SimSun"/>
          <w:sz w:val="24"/>
          <w:szCs w:val="24"/>
          <w:u w:val="single"/>
          <w:lang w:eastAsia="zh-CN"/>
        </w:rPr>
      </w:pPr>
    </w:p>
    <w:p w14:paraId="158F1F33" w14:textId="77777777" w:rsidR="009D463D" w:rsidRPr="00A7476A" w:rsidRDefault="009D463D" w:rsidP="009D463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2EAC98AF" w14:textId="77777777" w:rsidR="009D463D" w:rsidRPr="00A7476A" w:rsidRDefault="009D463D" w:rsidP="009D463D">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3660"/>
        <w:gridCol w:w="3985"/>
      </w:tblGrid>
      <w:tr w:rsidR="009D463D" w:rsidRPr="00A7476A" w14:paraId="64A0C4F0" w14:textId="77777777" w:rsidTr="00B622E6">
        <w:trPr>
          <w:trHeight w:val="552"/>
          <w:tblHeader/>
        </w:trPr>
        <w:tc>
          <w:tcPr>
            <w:tcW w:w="2128" w:type="dxa"/>
          </w:tcPr>
          <w:p w14:paraId="2E6A2B0C" w14:textId="77777777" w:rsidR="009D463D" w:rsidRPr="00A7476A" w:rsidRDefault="009D463D" w:rsidP="00B622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 код</w:t>
            </w:r>
          </w:p>
        </w:tc>
        <w:tc>
          <w:tcPr>
            <w:tcW w:w="3660" w:type="dxa"/>
            <w:vAlign w:val="center"/>
          </w:tcPr>
          <w:p w14:paraId="3A022B0D" w14:textId="77777777" w:rsidR="009D463D" w:rsidRPr="00A7476A" w:rsidRDefault="009D463D" w:rsidP="00B622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85" w:type="dxa"/>
            <w:vAlign w:val="center"/>
          </w:tcPr>
          <w:p w14:paraId="003A5457"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58C22D13"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2C4816D5"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D463D" w:rsidRPr="00A7476A" w14:paraId="09C7023C" w14:textId="77777777" w:rsidTr="00B622E6">
        <w:trPr>
          <w:trHeight w:val="2020"/>
        </w:trPr>
        <w:tc>
          <w:tcPr>
            <w:tcW w:w="2128" w:type="dxa"/>
          </w:tcPr>
          <w:p w14:paraId="06B02A0B" w14:textId="77777777" w:rsidR="009D463D" w:rsidRPr="00A7476A" w:rsidRDefault="009D463D" w:rsidP="00B622E6">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Осуществление религиозных обрядов </w:t>
            </w:r>
            <w:r w:rsidRPr="00A7476A">
              <w:rPr>
                <w:sz w:val="24"/>
                <w:szCs w:val="24"/>
              </w:rPr>
              <w:t>[3.7.1]</w:t>
            </w:r>
          </w:p>
        </w:tc>
        <w:tc>
          <w:tcPr>
            <w:tcW w:w="3660" w:type="dxa"/>
          </w:tcPr>
          <w:p w14:paraId="2F49AF54" w14:textId="77777777" w:rsidR="009D463D" w:rsidRPr="00A7476A" w:rsidRDefault="009D463D" w:rsidP="00B622E6">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985" w:type="dxa"/>
            <w:vMerge w:val="restart"/>
          </w:tcPr>
          <w:p w14:paraId="38D8005C" w14:textId="77777777" w:rsidR="009D463D" w:rsidRPr="00A7476A" w:rsidRDefault="009D463D" w:rsidP="00B622E6">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- 400/</w:t>
            </w:r>
            <w:r>
              <w:rPr>
                <w:rFonts w:eastAsia="SimSun"/>
                <w:sz w:val="24"/>
                <w:szCs w:val="24"/>
                <w:lang w:eastAsia="zh-CN"/>
              </w:rPr>
              <w:t>60</w:t>
            </w:r>
            <w:r w:rsidRPr="00A7476A">
              <w:rPr>
                <w:rFonts w:eastAsia="SimSun"/>
                <w:sz w:val="24"/>
                <w:szCs w:val="24"/>
                <w:lang w:eastAsia="zh-CN"/>
              </w:rPr>
              <w:t xml:space="preserve">00 кв. м; </w:t>
            </w:r>
          </w:p>
          <w:p w14:paraId="519290E7" w14:textId="77777777" w:rsidR="009D463D" w:rsidRPr="00A7476A" w:rsidRDefault="009D463D" w:rsidP="00B622E6">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7ECDD2B1"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14:paraId="3918DC44" w14:textId="77777777" w:rsidR="009D463D" w:rsidRPr="00A7476A" w:rsidRDefault="009D463D" w:rsidP="00B622E6">
            <w:pPr>
              <w:keepLines w:val="0"/>
              <w:overflowPunct/>
              <w:autoSpaceDE/>
              <w:autoSpaceDN/>
              <w:adjustRightInd/>
              <w:spacing w:line="240" w:lineRule="auto"/>
              <w:ind w:firstLine="709"/>
              <w:rPr>
                <w:rFonts w:eastAsia="SimSun"/>
                <w:sz w:val="24"/>
                <w:szCs w:val="24"/>
                <w:lang w:eastAsia="zh-CN"/>
              </w:rPr>
            </w:pPr>
            <w:r w:rsidRPr="00A7476A">
              <w:rPr>
                <w:sz w:val="24"/>
                <w:szCs w:val="24"/>
              </w:rPr>
              <w:t>минимальный процент озеленения участка - 30%</w:t>
            </w:r>
            <w:r w:rsidRPr="00A7476A">
              <w:rPr>
                <w:sz w:val="24"/>
                <w:szCs w:val="24"/>
                <w:lang w:val="en-US"/>
              </w:rPr>
              <w:t>;</w:t>
            </w:r>
          </w:p>
        </w:tc>
      </w:tr>
      <w:tr w:rsidR="009D463D" w:rsidRPr="00A7476A" w14:paraId="51D8C0BE" w14:textId="77777777" w:rsidTr="00B622E6">
        <w:trPr>
          <w:trHeight w:val="876"/>
        </w:trPr>
        <w:tc>
          <w:tcPr>
            <w:tcW w:w="2128" w:type="dxa"/>
          </w:tcPr>
          <w:p w14:paraId="32AD6FFF" w14:textId="77777777" w:rsidR="009D463D" w:rsidRPr="00A7476A" w:rsidRDefault="009D463D" w:rsidP="00B622E6">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Религиозное управление и образование </w:t>
            </w:r>
            <w:r w:rsidRPr="00A7476A">
              <w:rPr>
                <w:sz w:val="24"/>
                <w:szCs w:val="24"/>
              </w:rPr>
              <w:t>[3.7.2]</w:t>
            </w:r>
          </w:p>
        </w:tc>
        <w:tc>
          <w:tcPr>
            <w:tcW w:w="3660" w:type="dxa"/>
          </w:tcPr>
          <w:p w14:paraId="42AE45F4" w14:textId="77777777" w:rsidR="009D463D" w:rsidRPr="00A7476A" w:rsidRDefault="009D463D" w:rsidP="00B622E6">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985" w:type="dxa"/>
            <w:vMerge/>
          </w:tcPr>
          <w:p w14:paraId="32BE83F3"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63D0D8B6" w14:textId="77777777" w:rsidTr="00B622E6">
        <w:trPr>
          <w:trHeight w:val="2020"/>
        </w:trPr>
        <w:tc>
          <w:tcPr>
            <w:tcW w:w="2128" w:type="dxa"/>
          </w:tcPr>
          <w:p w14:paraId="03670D19" w14:textId="77777777" w:rsidR="009D463D" w:rsidRPr="00A7476A" w:rsidRDefault="009D463D" w:rsidP="00B622E6">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(территории) общего пользования </w:t>
            </w:r>
            <w:r w:rsidRPr="00A7476A">
              <w:rPr>
                <w:sz w:val="24"/>
                <w:szCs w:val="24"/>
              </w:rPr>
              <w:t>[12.0]</w:t>
            </w:r>
          </w:p>
        </w:tc>
        <w:tc>
          <w:tcPr>
            <w:tcW w:w="3660" w:type="dxa"/>
          </w:tcPr>
          <w:p w14:paraId="236E23EB" w14:textId="77777777" w:rsidR="009D463D" w:rsidRPr="00A7476A" w:rsidRDefault="009D463D" w:rsidP="00B622E6">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85" w:type="dxa"/>
            <w:vMerge w:val="restart"/>
          </w:tcPr>
          <w:p w14:paraId="5364ABD0" w14:textId="77777777" w:rsidR="009D463D" w:rsidRPr="000E6528" w:rsidRDefault="009D463D" w:rsidP="00B622E6">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5820224D" w14:textId="77777777" w:rsidR="009D463D" w:rsidRPr="00A7476A" w:rsidRDefault="009D463D" w:rsidP="00B622E6">
            <w:pPr>
              <w:keepLines w:val="0"/>
              <w:overflowPunct/>
              <w:autoSpaceDE/>
              <w:autoSpaceDN/>
              <w:adjustRightInd/>
              <w:spacing w:line="240" w:lineRule="auto"/>
              <w:ind w:firstLine="709"/>
              <w:jc w:val="left"/>
              <w:rPr>
                <w:rFonts w:eastAsia="SimSun"/>
                <w:sz w:val="24"/>
                <w:szCs w:val="24"/>
                <w:lang w:eastAsia="zh-CN"/>
              </w:rPr>
            </w:pPr>
          </w:p>
        </w:tc>
      </w:tr>
      <w:tr w:rsidR="009D463D" w:rsidRPr="00A7476A" w14:paraId="07ABFAFC" w14:textId="77777777" w:rsidTr="00B622E6">
        <w:trPr>
          <w:trHeight w:val="1585"/>
        </w:trPr>
        <w:tc>
          <w:tcPr>
            <w:tcW w:w="2128" w:type="dxa"/>
          </w:tcPr>
          <w:p w14:paraId="5E1697CE" w14:textId="77777777" w:rsidR="009D463D" w:rsidRPr="00EE2A51" w:rsidRDefault="009D463D" w:rsidP="00B622E6">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660" w:type="dxa"/>
          </w:tcPr>
          <w:p w14:paraId="23CAA3F0" w14:textId="77777777" w:rsidR="009D463D" w:rsidRPr="00EE2A51" w:rsidRDefault="009D463D" w:rsidP="00B622E6">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w:t>
            </w:r>
            <w:r w:rsidRPr="00EE2A51">
              <w:rPr>
                <w:sz w:val="24"/>
                <w:szCs w:val="24"/>
              </w:rPr>
              <w:lastRenderedPageBreak/>
              <w:t>являющаяся историческим промыслом или ремеслом, а также хозяйственная деятельность, обеспечивающая познавательный туризм</w:t>
            </w:r>
          </w:p>
        </w:tc>
        <w:tc>
          <w:tcPr>
            <w:tcW w:w="3985" w:type="dxa"/>
            <w:vMerge/>
          </w:tcPr>
          <w:p w14:paraId="2FFFE975" w14:textId="77777777" w:rsidR="009D463D" w:rsidRDefault="009D463D" w:rsidP="00B622E6">
            <w:pPr>
              <w:keepLines w:val="0"/>
              <w:overflowPunct/>
              <w:autoSpaceDE/>
              <w:autoSpaceDN/>
              <w:adjustRightInd/>
              <w:spacing w:line="240" w:lineRule="auto"/>
              <w:ind w:firstLine="709"/>
              <w:jc w:val="left"/>
              <w:rPr>
                <w:sz w:val="24"/>
                <w:szCs w:val="24"/>
              </w:rPr>
            </w:pPr>
          </w:p>
        </w:tc>
      </w:tr>
    </w:tbl>
    <w:p w14:paraId="6BC841FA" w14:textId="77777777" w:rsidR="009D463D" w:rsidRPr="00A7476A" w:rsidRDefault="009D463D" w:rsidP="009D463D">
      <w:pPr>
        <w:keepLines w:val="0"/>
        <w:tabs>
          <w:tab w:val="left" w:pos="2520"/>
        </w:tabs>
        <w:overflowPunct/>
        <w:autoSpaceDE/>
        <w:autoSpaceDN/>
        <w:adjustRightInd/>
        <w:spacing w:line="240" w:lineRule="auto"/>
        <w:ind w:firstLine="284"/>
        <w:jc w:val="left"/>
        <w:rPr>
          <w:rFonts w:eastAsia="SimSun"/>
          <w:sz w:val="24"/>
          <w:szCs w:val="24"/>
          <w:lang w:eastAsia="zh-CN"/>
        </w:rPr>
      </w:pPr>
    </w:p>
    <w:p w14:paraId="7C980901" w14:textId="77777777" w:rsidR="009D463D" w:rsidRPr="007F23B1" w:rsidRDefault="009D463D" w:rsidP="009D463D">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p>
    <w:p w14:paraId="6F9E6EDC" w14:textId="77777777" w:rsidR="009D463D" w:rsidRPr="007F23B1" w:rsidRDefault="009D463D" w:rsidP="009D463D">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85"/>
        <w:gridCol w:w="3586"/>
        <w:gridCol w:w="3876"/>
      </w:tblGrid>
      <w:tr w:rsidR="009D463D" w:rsidRPr="00A7476A" w14:paraId="0B2B4E43" w14:textId="77777777" w:rsidTr="00B622E6">
        <w:trPr>
          <w:trHeight w:val="552"/>
          <w:tblHeader/>
        </w:trPr>
        <w:tc>
          <w:tcPr>
            <w:tcW w:w="2285" w:type="dxa"/>
          </w:tcPr>
          <w:p w14:paraId="2C0FE5BC" w14:textId="77777777" w:rsidR="009D463D" w:rsidRPr="00A7476A" w:rsidRDefault="009D463D" w:rsidP="00B622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586" w:type="dxa"/>
            <w:vAlign w:val="center"/>
          </w:tcPr>
          <w:p w14:paraId="78ED21DA" w14:textId="77777777" w:rsidR="009D463D" w:rsidRPr="00A7476A" w:rsidRDefault="009D463D" w:rsidP="00B622E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76" w:type="dxa"/>
            <w:vAlign w:val="center"/>
          </w:tcPr>
          <w:p w14:paraId="3C38B01E"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65C9358E"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3186D70" w14:textId="77777777" w:rsidR="009D463D" w:rsidRPr="00A7476A" w:rsidRDefault="009D463D" w:rsidP="00B622E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D463D" w:rsidRPr="00A7476A" w14:paraId="7C51DB5C" w14:textId="77777777" w:rsidTr="00B622E6">
        <w:trPr>
          <w:trHeight w:val="285"/>
        </w:trPr>
        <w:tc>
          <w:tcPr>
            <w:tcW w:w="2285" w:type="dxa"/>
          </w:tcPr>
          <w:p w14:paraId="17661B76" w14:textId="77777777" w:rsidR="009D463D" w:rsidRPr="00A7476A" w:rsidRDefault="009D463D" w:rsidP="00B622E6">
            <w:pPr>
              <w:shd w:val="clear" w:color="auto" w:fill="FFFFFF"/>
              <w:spacing w:line="240" w:lineRule="auto"/>
              <w:ind w:firstLine="0"/>
              <w:jc w:val="center"/>
              <w:rPr>
                <w:sz w:val="24"/>
                <w:szCs w:val="24"/>
              </w:rPr>
            </w:pPr>
            <w:r>
              <w:rPr>
                <w:sz w:val="24"/>
                <w:szCs w:val="24"/>
              </w:rPr>
              <w:t>Отсутствует</w:t>
            </w:r>
          </w:p>
        </w:tc>
        <w:tc>
          <w:tcPr>
            <w:tcW w:w="3586" w:type="dxa"/>
          </w:tcPr>
          <w:p w14:paraId="43383D68" w14:textId="77777777" w:rsidR="009D463D" w:rsidRPr="00A7476A" w:rsidRDefault="009D463D" w:rsidP="00B622E6">
            <w:pPr>
              <w:shd w:val="clear" w:color="auto" w:fill="FFFFFF"/>
              <w:spacing w:line="240" w:lineRule="auto"/>
              <w:ind w:firstLine="0"/>
              <w:jc w:val="center"/>
              <w:rPr>
                <w:sz w:val="24"/>
                <w:szCs w:val="24"/>
              </w:rPr>
            </w:pPr>
            <w:r>
              <w:rPr>
                <w:sz w:val="24"/>
                <w:szCs w:val="24"/>
              </w:rPr>
              <w:t>Отсутствует</w:t>
            </w:r>
          </w:p>
        </w:tc>
        <w:tc>
          <w:tcPr>
            <w:tcW w:w="3876" w:type="dxa"/>
          </w:tcPr>
          <w:p w14:paraId="5F9899D1" w14:textId="77777777" w:rsidR="009D463D" w:rsidRPr="00A7476A" w:rsidRDefault="009D463D" w:rsidP="00B622E6">
            <w:pPr>
              <w:keepLines w:val="0"/>
              <w:overflowPunct/>
              <w:autoSpaceDE/>
              <w:autoSpaceDN/>
              <w:adjustRightInd/>
              <w:spacing w:line="240" w:lineRule="auto"/>
              <w:ind w:firstLine="0"/>
              <w:jc w:val="center"/>
              <w:rPr>
                <w:rFonts w:eastAsia="SimSun"/>
                <w:strike/>
                <w:sz w:val="24"/>
                <w:szCs w:val="24"/>
                <w:lang w:eastAsia="zh-CN"/>
              </w:rPr>
            </w:pPr>
            <w:r>
              <w:rPr>
                <w:sz w:val="24"/>
                <w:szCs w:val="24"/>
              </w:rPr>
              <w:t>Отсутствует</w:t>
            </w:r>
          </w:p>
        </w:tc>
      </w:tr>
    </w:tbl>
    <w:p w14:paraId="6B5962F6" w14:textId="77777777" w:rsidR="009D463D" w:rsidRPr="00A7476A" w:rsidRDefault="009D463D" w:rsidP="009D463D">
      <w:pPr>
        <w:keepLines w:val="0"/>
        <w:tabs>
          <w:tab w:val="left" w:pos="2520"/>
        </w:tabs>
        <w:overflowPunct/>
        <w:autoSpaceDE/>
        <w:autoSpaceDN/>
        <w:adjustRightInd/>
        <w:spacing w:line="240" w:lineRule="auto"/>
        <w:ind w:firstLine="284"/>
        <w:jc w:val="left"/>
        <w:rPr>
          <w:rFonts w:eastAsia="SimSun"/>
          <w:sz w:val="24"/>
          <w:szCs w:val="24"/>
          <w:lang w:eastAsia="zh-CN"/>
        </w:rPr>
      </w:pPr>
    </w:p>
    <w:p w14:paraId="5F367206" w14:textId="77777777" w:rsidR="009D463D" w:rsidRPr="00A7476A" w:rsidRDefault="009D463D" w:rsidP="009D463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9D463D" w:rsidRPr="00A7476A" w14:paraId="1F34DC57" w14:textId="77777777" w:rsidTr="00B622E6">
        <w:trPr>
          <w:trHeight w:val="552"/>
        </w:trPr>
        <w:tc>
          <w:tcPr>
            <w:tcW w:w="4361" w:type="dxa"/>
            <w:vAlign w:val="center"/>
          </w:tcPr>
          <w:p w14:paraId="46C1375B" w14:textId="77777777" w:rsidR="009D463D" w:rsidRPr="00A7476A" w:rsidRDefault="009D463D" w:rsidP="00B622E6">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7D757C77" w14:textId="77777777" w:rsidR="009D463D" w:rsidRPr="00A7476A" w:rsidRDefault="009D463D" w:rsidP="00B622E6">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9D463D" w:rsidRPr="00A7476A" w14:paraId="52D276DF" w14:textId="77777777" w:rsidTr="00B622E6">
        <w:tc>
          <w:tcPr>
            <w:tcW w:w="4361" w:type="dxa"/>
          </w:tcPr>
          <w:p w14:paraId="49F5B9DD" w14:textId="77777777" w:rsidR="009D463D" w:rsidRPr="00A7476A" w:rsidRDefault="009D463D" w:rsidP="00B622E6">
            <w:pPr>
              <w:keepLines w:val="0"/>
              <w:overflowPunct/>
              <w:autoSpaceDE/>
              <w:autoSpaceDN/>
              <w:adjustRightInd/>
              <w:spacing w:line="240" w:lineRule="auto"/>
              <w:ind w:firstLine="22"/>
              <w:jc w:val="center"/>
              <w:rPr>
                <w:sz w:val="23"/>
                <w:szCs w:val="23"/>
                <w:shd w:val="clear" w:color="auto" w:fill="FFFFFF"/>
              </w:rPr>
            </w:pPr>
            <w:r>
              <w:rPr>
                <w:sz w:val="23"/>
                <w:szCs w:val="23"/>
                <w:shd w:val="clear" w:color="auto" w:fill="FFFFFF"/>
              </w:rPr>
              <w:t>Нет</w:t>
            </w:r>
          </w:p>
        </w:tc>
        <w:tc>
          <w:tcPr>
            <w:tcW w:w="5245" w:type="dxa"/>
          </w:tcPr>
          <w:p w14:paraId="72E83F54" w14:textId="77777777" w:rsidR="009D463D" w:rsidRPr="00A7476A" w:rsidRDefault="009D463D" w:rsidP="00B622E6">
            <w:pPr>
              <w:keepLines w:val="0"/>
              <w:overflowPunct/>
              <w:autoSpaceDE/>
              <w:autoSpaceDN/>
              <w:adjustRightInd/>
              <w:spacing w:line="240" w:lineRule="auto"/>
              <w:ind w:firstLine="22"/>
              <w:jc w:val="center"/>
              <w:rPr>
                <w:rFonts w:eastAsia="SimSun"/>
                <w:sz w:val="24"/>
                <w:szCs w:val="24"/>
                <w:lang w:eastAsia="zh-CN"/>
              </w:rPr>
            </w:pPr>
            <w:r>
              <w:rPr>
                <w:rFonts w:eastAsia="SimSun"/>
                <w:sz w:val="24"/>
                <w:szCs w:val="24"/>
                <w:lang w:eastAsia="zh-CN"/>
              </w:rPr>
              <w:t>Нет</w:t>
            </w:r>
          </w:p>
        </w:tc>
      </w:tr>
    </w:tbl>
    <w:p w14:paraId="0486E88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предназначенных для размещения линейных объектов и (или) занятые линейными объектами, в границах территорий памятников и ансамблей, предоставленных для добычи полезных ископаемых.</w:t>
      </w:r>
    </w:p>
    <w:p w14:paraId="4693A05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Расстояние до красной линии:</w:t>
      </w:r>
    </w:p>
    <w:p w14:paraId="287A276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1) от Дошкольных    образовательных учреждений и общеобразовательных школ (стены здания) -10 м;</w:t>
      </w:r>
    </w:p>
    <w:p w14:paraId="714599E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2) от Пожарных депо - 10 м (15 м - для депо I типа);</w:t>
      </w:r>
    </w:p>
    <w:p w14:paraId="162E928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3) улиц, от жилых и общественных зданий – 5 м;</w:t>
      </w:r>
    </w:p>
    <w:p w14:paraId="13B7394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4) проездов, от жилых и общественных зданий – 3 м;</w:t>
      </w:r>
    </w:p>
    <w:p w14:paraId="771E220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5) от остальных зданий и сооружений - 5 м.</w:t>
      </w:r>
    </w:p>
    <w:p w14:paraId="5A0C4553" w14:textId="3208D9B6"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23CC78D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7643A07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lastRenderedPageBreak/>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B7024C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840235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Септики:</w:t>
      </w:r>
    </w:p>
    <w:p w14:paraId="0F987ECD"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минимальный отступ от красной линии улиц, проездов не менее 8 м;</w:t>
      </w:r>
    </w:p>
    <w:p w14:paraId="684528C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403B58B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водонепроницаемые – на расстоянии не менее 5 м от фундамента построек,</w:t>
      </w:r>
    </w:p>
    <w:p w14:paraId="3FC7B50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фильтрующие – на расстоянии не менее 8 м от фундамента построек;</w:t>
      </w:r>
    </w:p>
    <w:p w14:paraId="6B77D49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6F243811" w14:textId="7BF646D8"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2CF9DCFB" w14:textId="73757429" w:rsidR="009D463D"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 </w:t>
      </w:r>
    </w:p>
    <w:p w14:paraId="35421D7B" w14:textId="4471C143" w:rsidR="006E618F" w:rsidRDefault="006E618F">
      <w:pPr>
        <w:keepLines w:val="0"/>
        <w:overflowPunct/>
        <w:autoSpaceDE/>
        <w:autoSpaceDN/>
        <w:adjustRightInd/>
        <w:spacing w:line="240" w:lineRule="auto"/>
        <w:ind w:firstLine="0"/>
        <w:jc w:val="left"/>
        <w:rPr>
          <w:rFonts w:eastAsia="SimSun"/>
          <w:sz w:val="24"/>
          <w:szCs w:val="24"/>
          <w:lang w:eastAsia="zh-CN"/>
        </w:rPr>
      </w:pPr>
    </w:p>
    <w:p w14:paraId="7D4C4321" w14:textId="57488051" w:rsidR="00196A0D" w:rsidRPr="00A7476A" w:rsidRDefault="00196A0D" w:rsidP="000764FB">
      <w:pPr>
        <w:keepLines w:val="0"/>
        <w:overflowPunct/>
        <w:autoSpaceDE/>
        <w:autoSpaceDN/>
        <w:adjustRightInd/>
        <w:spacing w:line="240" w:lineRule="auto"/>
        <w:ind w:firstLine="0"/>
        <w:jc w:val="center"/>
        <w:outlineLvl w:val="0"/>
        <w:rPr>
          <w:rFonts w:eastAsia="SimSun"/>
          <w:bCs/>
          <w:caps/>
          <w:sz w:val="24"/>
          <w:szCs w:val="24"/>
          <w:lang w:eastAsia="zh-CN"/>
        </w:rPr>
      </w:pPr>
      <w:bookmarkStart w:id="62" w:name="_Toc99705638"/>
      <w:bookmarkStart w:id="63" w:name="_Toc181429864"/>
      <w:r w:rsidRPr="00A7476A">
        <w:rPr>
          <w:rFonts w:eastAsia="SimSun"/>
          <w:bCs/>
          <w:caps/>
          <w:sz w:val="24"/>
          <w:szCs w:val="24"/>
          <w:lang w:eastAsia="zh-CN"/>
        </w:rPr>
        <w:t>Производственные зоны</w:t>
      </w:r>
      <w:r w:rsidR="0042187D" w:rsidRPr="00A7476A">
        <w:rPr>
          <w:rFonts w:eastAsia="SimSun"/>
          <w:bCs/>
          <w:caps/>
          <w:sz w:val="24"/>
          <w:szCs w:val="24"/>
          <w:lang w:eastAsia="zh-CN"/>
        </w:rPr>
        <w:t>, ЗОНЫ ИНЖЕНЕРНОЙ И ТРАНСПОРТНОЙ ИНФРАСТРУКТУР</w:t>
      </w:r>
      <w:r w:rsidRPr="00A7476A">
        <w:rPr>
          <w:rFonts w:eastAsia="SimSun"/>
          <w:bCs/>
          <w:caps/>
          <w:sz w:val="24"/>
          <w:szCs w:val="24"/>
          <w:lang w:eastAsia="zh-CN"/>
        </w:rPr>
        <w:t>:</w:t>
      </w:r>
      <w:bookmarkEnd w:id="62"/>
      <w:bookmarkEnd w:id="63"/>
    </w:p>
    <w:p w14:paraId="71B83448" w14:textId="77777777" w:rsidR="002A2638" w:rsidRPr="00A7476A" w:rsidRDefault="002A2638" w:rsidP="000764FB">
      <w:pPr>
        <w:keepLines w:val="0"/>
        <w:overflowPunct/>
        <w:autoSpaceDE/>
        <w:autoSpaceDN/>
        <w:adjustRightInd/>
        <w:spacing w:line="240" w:lineRule="auto"/>
        <w:ind w:firstLine="0"/>
        <w:jc w:val="center"/>
        <w:rPr>
          <w:rFonts w:eastAsia="SimSun"/>
          <w:bCs/>
          <w:caps/>
          <w:sz w:val="24"/>
          <w:szCs w:val="24"/>
          <w:lang w:eastAsia="zh-CN"/>
        </w:rPr>
      </w:pPr>
    </w:p>
    <w:p w14:paraId="42BAB28E" w14:textId="23F7304D" w:rsidR="002A2638" w:rsidRPr="00A7476A" w:rsidRDefault="002A2638" w:rsidP="000764FB">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64" w:name="_Toc99705639"/>
      <w:bookmarkStart w:id="65" w:name="_Toc181429865"/>
      <w:r w:rsidRPr="00A7476A">
        <w:rPr>
          <w:rFonts w:eastAsia="SimSun"/>
          <w:sz w:val="24"/>
          <w:szCs w:val="24"/>
          <w:u w:val="single"/>
          <w:lang w:eastAsia="zh-CN"/>
        </w:rPr>
        <w:t>П</w:t>
      </w:r>
      <w:r w:rsidR="006E618F">
        <w:rPr>
          <w:rFonts w:eastAsia="SimSun"/>
          <w:sz w:val="24"/>
          <w:szCs w:val="24"/>
          <w:u w:val="single"/>
          <w:lang w:eastAsia="zh-CN"/>
        </w:rPr>
        <w:t>1</w:t>
      </w:r>
      <w:r w:rsidRPr="00A7476A">
        <w:rPr>
          <w:rFonts w:eastAsia="SimSun"/>
          <w:sz w:val="24"/>
          <w:szCs w:val="24"/>
          <w:u w:val="single"/>
          <w:lang w:eastAsia="zh-CN"/>
        </w:rPr>
        <w:t xml:space="preserve">. </w:t>
      </w:r>
      <w:bookmarkEnd w:id="64"/>
      <w:r w:rsidR="006E618F">
        <w:rPr>
          <w:rFonts w:eastAsia="SimSun"/>
          <w:sz w:val="24"/>
          <w:szCs w:val="24"/>
          <w:u w:val="single"/>
          <w:lang w:eastAsia="zh-CN"/>
        </w:rPr>
        <w:t>Производственная зона</w:t>
      </w:r>
      <w:bookmarkEnd w:id="65"/>
    </w:p>
    <w:p w14:paraId="0F60C9EE" w14:textId="77777777" w:rsidR="002A2638" w:rsidRPr="00A7476A" w:rsidRDefault="002A2638" w:rsidP="00AF6CC2">
      <w:pPr>
        <w:keepLines w:val="0"/>
        <w:widowControl w:val="0"/>
        <w:overflowPunct/>
        <w:autoSpaceDE/>
        <w:autoSpaceDN/>
        <w:adjustRightInd/>
        <w:spacing w:line="240" w:lineRule="auto"/>
        <w:ind w:firstLine="0"/>
        <w:rPr>
          <w:rFonts w:eastAsia="SimSun"/>
          <w:sz w:val="24"/>
          <w:szCs w:val="24"/>
          <w:u w:val="single"/>
          <w:lang w:eastAsia="zh-CN"/>
        </w:rPr>
      </w:pPr>
    </w:p>
    <w:p w14:paraId="0F2F68DC" w14:textId="193D5557" w:rsidR="002A2638" w:rsidRPr="007F23B1" w:rsidRDefault="002A2638" w:rsidP="007F23B1">
      <w:pPr>
        <w:ind w:firstLine="0"/>
        <w:jc w:val="center"/>
        <w:rPr>
          <w:rFonts w:eastAsia="SimSun"/>
          <w:sz w:val="24"/>
          <w:szCs w:val="24"/>
        </w:rPr>
      </w:pPr>
      <w:bookmarkStart w:id="66" w:name="_Toc99705640"/>
      <w:bookmarkStart w:id="67" w:name="_Toc111807179"/>
      <w:r w:rsidRPr="007F23B1">
        <w:rPr>
          <w:rFonts w:eastAsia="SimSun"/>
          <w:sz w:val="24"/>
          <w:szCs w:val="24"/>
        </w:rPr>
        <w:t>ОСНОВНЫЕ ВИДЫ И ПАРАМЕТРЫ РАЗРЕШЕННОГО ИСПОЛЬЗОВАНИЯ</w:t>
      </w:r>
      <w:bookmarkEnd w:id="66"/>
      <w:bookmarkEnd w:id="67"/>
    </w:p>
    <w:p w14:paraId="28D678A5" w14:textId="77777777" w:rsidR="002A2638" w:rsidRPr="007F23B1" w:rsidRDefault="002A2638"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5"/>
        <w:gridCol w:w="3198"/>
        <w:gridCol w:w="3805"/>
      </w:tblGrid>
      <w:tr w:rsidR="0042187D" w:rsidRPr="00A7476A" w14:paraId="26C16BAC" w14:textId="77777777" w:rsidTr="00AF6CC2">
        <w:trPr>
          <w:trHeight w:val="552"/>
          <w:tblHeader/>
        </w:trPr>
        <w:tc>
          <w:tcPr>
            <w:tcW w:w="2505" w:type="dxa"/>
            <w:vAlign w:val="center"/>
          </w:tcPr>
          <w:p w14:paraId="46DF18AC" w14:textId="77777777" w:rsidR="0042187D" w:rsidRPr="00A7476A" w:rsidRDefault="0042187D" w:rsidP="008D02A9">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198" w:type="dxa"/>
            <w:vAlign w:val="center"/>
          </w:tcPr>
          <w:p w14:paraId="77C26A4E" w14:textId="77777777" w:rsidR="0042187D" w:rsidRPr="00A7476A" w:rsidRDefault="0042187D"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05" w:type="dxa"/>
            <w:vAlign w:val="center"/>
          </w:tcPr>
          <w:p w14:paraId="78751AC8"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3F9172F3"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9F3BDB3"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E4E0D" w:rsidRPr="00A7476A" w14:paraId="5BDC4C48" w14:textId="77777777" w:rsidTr="00AF6CC2">
        <w:trPr>
          <w:trHeight w:val="504"/>
        </w:trPr>
        <w:tc>
          <w:tcPr>
            <w:tcW w:w="2505" w:type="dxa"/>
          </w:tcPr>
          <w:p w14:paraId="654C71AF" w14:textId="6BE0F6EB" w:rsidR="008E4E0D" w:rsidRPr="00A7476A" w:rsidRDefault="008E4E0D" w:rsidP="004E25F4">
            <w:pPr>
              <w:keepLines w:val="0"/>
              <w:overflowPunct/>
              <w:autoSpaceDE/>
              <w:autoSpaceDN/>
              <w:adjustRightInd/>
              <w:spacing w:line="240" w:lineRule="auto"/>
              <w:ind w:firstLine="0"/>
              <w:rPr>
                <w:sz w:val="24"/>
                <w:szCs w:val="24"/>
                <w:shd w:val="clear" w:color="auto" w:fill="FFFFFF"/>
              </w:rPr>
            </w:pPr>
            <w:bookmarkStart w:id="68" w:name="sub_1060"/>
            <w:r w:rsidRPr="00A7476A">
              <w:rPr>
                <w:sz w:val="24"/>
                <w:szCs w:val="24"/>
                <w:shd w:val="clear" w:color="auto" w:fill="FFFFFF"/>
              </w:rPr>
              <w:t>Производственная деятельность</w:t>
            </w:r>
            <w:bookmarkEnd w:id="68"/>
            <w:r w:rsidRPr="00A7476A">
              <w:rPr>
                <w:sz w:val="24"/>
                <w:szCs w:val="24"/>
                <w:shd w:val="clear" w:color="auto" w:fill="FFFFFF"/>
              </w:rPr>
              <w:t xml:space="preserve"> </w:t>
            </w:r>
            <w:r w:rsidRPr="00A7476A">
              <w:rPr>
                <w:sz w:val="24"/>
                <w:szCs w:val="24"/>
              </w:rPr>
              <w:t>[6.0]</w:t>
            </w:r>
          </w:p>
        </w:tc>
        <w:tc>
          <w:tcPr>
            <w:tcW w:w="3198" w:type="dxa"/>
          </w:tcPr>
          <w:p w14:paraId="40B23C5D" w14:textId="77777777"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3805" w:type="dxa"/>
            <w:vMerge w:val="restart"/>
          </w:tcPr>
          <w:p w14:paraId="10C283F2"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1000/250000 кв. м., а также определяется по заданию на проектирование; </w:t>
            </w:r>
          </w:p>
          <w:p w14:paraId="114C8B52" w14:textId="77777777" w:rsidR="008E4E0D" w:rsidRPr="00A7476A" w:rsidRDefault="008E4E0D" w:rsidP="00776603">
            <w:pPr>
              <w:spacing w:line="240" w:lineRule="auto"/>
              <w:ind w:firstLine="709"/>
              <w:rPr>
                <w:rFonts w:eastAsia="SimSun"/>
                <w:sz w:val="24"/>
                <w:szCs w:val="24"/>
                <w:lang w:eastAsia="zh-CN"/>
              </w:rPr>
            </w:pPr>
            <w:r w:rsidRPr="00A7476A">
              <w:rPr>
                <w:rFonts w:eastAsia="SimSun"/>
                <w:sz w:val="24"/>
                <w:szCs w:val="24"/>
                <w:lang w:eastAsia="zh-CN"/>
              </w:rPr>
              <w:lastRenderedPageBreak/>
              <w:t xml:space="preserve">максимальный процент застройки в границах земельного участка – 75%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011D4B3E" w14:textId="20E160C9" w:rsidR="008E4E0D" w:rsidRPr="00A7476A" w:rsidRDefault="008E4E0D" w:rsidP="00AF6CC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- 50 м; </w:t>
            </w:r>
          </w:p>
        </w:tc>
      </w:tr>
      <w:tr w:rsidR="008E4E0D" w:rsidRPr="00A7476A" w14:paraId="40D61FE4" w14:textId="77777777" w:rsidTr="00AF6CC2">
        <w:trPr>
          <w:trHeight w:val="504"/>
        </w:trPr>
        <w:tc>
          <w:tcPr>
            <w:tcW w:w="2505" w:type="dxa"/>
          </w:tcPr>
          <w:p w14:paraId="63CBAAE0" w14:textId="77777777"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Легкая промышленность </w:t>
            </w:r>
            <w:r w:rsidRPr="00A7476A">
              <w:rPr>
                <w:sz w:val="24"/>
                <w:szCs w:val="24"/>
              </w:rPr>
              <w:t>[6.3]</w:t>
            </w:r>
          </w:p>
        </w:tc>
        <w:tc>
          <w:tcPr>
            <w:tcW w:w="3198" w:type="dxa"/>
          </w:tcPr>
          <w:p w14:paraId="1767342F" w14:textId="77777777"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3805" w:type="dxa"/>
            <w:vMerge/>
          </w:tcPr>
          <w:p w14:paraId="6D49BC9F"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585E5120" w14:textId="77777777" w:rsidTr="00AF6CC2">
        <w:trPr>
          <w:trHeight w:val="614"/>
        </w:trPr>
        <w:tc>
          <w:tcPr>
            <w:tcW w:w="2505" w:type="dxa"/>
          </w:tcPr>
          <w:p w14:paraId="719238AE" w14:textId="77777777"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Фармацевтическая промышленность </w:t>
            </w:r>
            <w:r w:rsidRPr="00A7476A">
              <w:rPr>
                <w:sz w:val="24"/>
                <w:szCs w:val="24"/>
              </w:rPr>
              <w:t>[6.3.1]</w:t>
            </w:r>
          </w:p>
        </w:tc>
        <w:tc>
          <w:tcPr>
            <w:tcW w:w="3198" w:type="dxa"/>
          </w:tcPr>
          <w:p w14:paraId="119556A9" w14:textId="2E4CDFC1"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805" w:type="dxa"/>
            <w:vMerge/>
          </w:tcPr>
          <w:p w14:paraId="292A5728"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336F12E5" w14:textId="77777777" w:rsidTr="00AF6CC2">
        <w:trPr>
          <w:trHeight w:val="795"/>
        </w:trPr>
        <w:tc>
          <w:tcPr>
            <w:tcW w:w="2505" w:type="dxa"/>
          </w:tcPr>
          <w:p w14:paraId="687DFE1A" w14:textId="77777777" w:rsidR="008E4E0D" w:rsidRDefault="008E4E0D" w:rsidP="0002639C">
            <w:pPr>
              <w:spacing w:line="240" w:lineRule="auto"/>
              <w:ind w:firstLine="0"/>
              <w:rPr>
                <w:sz w:val="24"/>
                <w:szCs w:val="24"/>
              </w:rPr>
            </w:pPr>
            <w:r w:rsidRPr="0002639C">
              <w:rPr>
                <w:sz w:val="24"/>
                <w:szCs w:val="24"/>
              </w:rPr>
              <w:t>Электронная промышленность</w:t>
            </w:r>
          </w:p>
          <w:p w14:paraId="53F9EEF6" w14:textId="4CC91BBB" w:rsidR="008E4E0D" w:rsidRPr="0002639C" w:rsidRDefault="008E4E0D" w:rsidP="0002639C">
            <w:pPr>
              <w:spacing w:line="240" w:lineRule="auto"/>
              <w:ind w:firstLine="0"/>
              <w:rPr>
                <w:sz w:val="24"/>
                <w:szCs w:val="24"/>
                <w:shd w:val="clear" w:color="auto" w:fill="FFFFFF"/>
              </w:rPr>
            </w:pPr>
            <w:r w:rsidRPr="00A7476A">
              <w:rPr>
                <w:sz w:val="24"/>
                <w:szCs w:val="24"/>
              </w:rPr>
              <w:t>[6.</w:t>
            </w:r>
            <w:r>
              <w:rPr>
                <w:sz w:val="24"/>
                <w:szCs w:val="24"/>
              </w:rPr>
              <w:t>3.3</w:t>
            </w:r>
            <w:r w:rsidRPr="00A7476A">
              <w:rPr>
                <w:sz w:val="24"/>
                <w:szCs w:val="24"/>
              </w:rPr>
              <w:t>]</w:t>
            </w:r>
          </w:p>
        </w:tc>
        <w:tc>
          <w:tcPr>
            <w:tcW w:w="3198" w:type="dxa"/>
          </w:tcPr>
          <w:p w14:paraId="36512B8F" w14:textId="013038EE" w:rsidR="008E4E0D" w:rsidRPr="0002639C" w:rsidRDefault="008E4E0D" w:rsidP="0002639C">
            <w:pPr>
              <w:spacing w:line="240" w:lineRule="auto"/>
              <w:ind w:firstLine="0"/>
              <w:rPr>
                <w:sz w:val="24"/>
                <w:szCs w:val="24"/>
                <w:shd w:val="clear" w:color="auto" w:fill="FFFFFF"/>
              </w:rPr>
            </w:pPr>
            <w:r w:rsidRPr="0002639C">
              <w:rPr>
                <w:sz w:val="24"/>
                <w:szCs w:val="24"/>
              </w:rPr>
              <w:t>Размещение объектов капитального строительства, предназначенных для производства продукции электронной промышленности</w:t>
            </w:r>
          </w:p>
        </w:tc>
        <w:tc>
          <w:tcPr>
            <w:tcW w:w="3805" w:type="dxa"/>
            <w:vMerge/>
          </w:tcPr>
          <w:p w14:paraId="6300DEC5" w14:textId="77777777" w:rsidR="008E4E0D" w:rsidRPr="00A7476A" w:rsidRDefault="008E4E0D" w:rsidP="0002639C">
            <w:pPr>
              <w:keepLines w:val="0"/>
              <w:overflowPunct/>
              <w:autoSpaceDE/>
              <w:autoSpaceDN/>
              <w:adjustRightInd/>
              <w:spacing w:line="240" w:lineRule="auto"/>
              <w:ind w:firstLine="709"/>
              <w:rPr>
                <w:rFonts w:eastAsia="SimSun"/>
                <w:sz w:val="24"/>
                <w:szCs w:val="24"/>
                <w:lang w:eastAsia="zh-CN"/>
              </w:rPr>
            </w:pPr>
          </w:p>
        </w:tc>
      </w:tr>
      <w:tr w:rsidR="008E4E0D" w:rsidRPr="00A7476A" w14:paraId="741B409F" w14:textId="77777777" w:rsidTr="00AF6CC2">
        <w:trPr>
          <w:trHeight w:val="504"/>
        </w:trPr>
        <w:tc>
          <w:tcPr>
            <w:tcW w:w="2505" w:type="dxa"/>
          </w:tcPr>
          <w:p w14:paraId="355B3049" w14:textId="77777777" w:rsidR="008E4E0D" w:rsidRPr="00A7476A" w:rsidRDefault="008E4E0D"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Пищевая промышленность </w:t>
            </w:r>
            <w:r w:rsidRPr="00A7476A">
              <w:rPr>
                <w:sz w:val="24"/>
                <w:szCs w:val="24"/>
              </w:rPr>
              <w:t>[6.4]</w:t>
            </w:r>
          </w:p>
        </w:tc>
        <w:tc>
          <w:tcPr>
            <w:tcW w:w="3198" w:type="dxa"/>
          </w:tcPr>
          <w:p w14:paraId="06583D6F" w14:textId="77777777" w:rsidR="008E4E0D" w:rsidRPr="00A7476A" w:rsidRDefault="008E4E0D"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805" w:type="dxa"/>
            <w:vMerge/>
          </w:tcPr>
          <w:p w14:paraId="023987CC"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0F38CDDB" w14:textId="77777777" w:rsidTr="00DE70D9">
        <w:trPr>
          <w:trHeight w:val="735"/>
        </w:trPr>
        <w:tc>
          <w:tcPr>
            <w:tcW w:w="2505" w:type="dxa"/>
          </w:tcPr>
          <w:p w14:paraId="7D3BFACA"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Строительная промышленность </w:t>
            </w:r>
            <w:r w:rsidRPr="00A7476A">
              <w:rPr>
                <w:sz w:val="24"/>
                <w:szCs w:val="24"/>
              </w:rPr>
              <w:t>[6.6]</w:t>
            </w:r>
            <w:r w:rsidRPr="00A7476A">
              <w:rPr>
                <w:sz w:val="24"/>
                <w:szCs w:val="24"/>
                <w:shd w:val="clear" w:color="auto" w:fill="FFFFFF"/>
              </w:rPr>
              <w:t xml:space="preserve"> </w:t>
            </w:r>
          </w:p>
        </w:tc>
        <w:tc>
          <w:tcPr>
            <w:tcW w:w="3198" w:type="dxa"/>
          </w:tcPr>
          <w:p w14:paraId="01110010"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w:t>
            </w:r>
            <w:r w:rsidRPr="00A7476A">
              <w:rPr>
                <w:sz w:val="24"/>
                <w:szCs w:val="24"/>
                <w:shd w:val="clear" w:color="auto" w:fill="FFFFFF"/>
              </w:rPr>
              <w:lastRenderedPageBreak/>
              <w:t>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805" w:type="dxa"/>
            <w:vMerge/>
          </w:tcPr>
          <w:p w14:paraId="043C0FDA"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1C7A8109" w14:textId="77777777" w:rsidTr="00DE70D9">
        <w:trPr>
          <w:trHeight w:val="705"/>
        </w:trPr>
        <w:tc>
          <w:tcPr>
            <w:tcW w:w="2505" w:type="dxa"/>
          </w:tcPr>
          <w:p w14:paraId="113DF740"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 </w:t>
            </w:r>
            <w:r w:rsidRPr="00A7476A">
              <w:rPr>
                <w:sz w:val="24"/>
                <w:szCs w:val="24"/>
              </w:rPr>
              <w:t>[6.9]</w:t>
            </w:r>
          </w:p>
        </w:tc>
        <w:tc>
          <w:tcPr>
            <w:tcW w:w="3198" w:type="dxa"/>
          </w:tcPr>
          <w:p w14:paraId="11431EA9"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805" w:type="dxa"/>
            <w:vMerge/>
          </w:tcPr>
          <w:p w14:paraId="56FBFF35"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1DB38EDC" w14:textId="77777777" w:rsidTr="00DE70D9">
        <w:trPr>
          <w:trHeight w:val="660"/>
        </w:trPr>
        <w:tc>
          <w:tcPr>
            <w:tcW w:w="2505" w:type="dxa"/>
          </w:tcPr>
          <w:p w14:paraId="22B4E7B9"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Складские площадки </w:t>
            </w:r>
            <w:r w:rsidRPr="00A7476A">
              <w:rPr>
                <w:sz w:val="24"/>
                <w:szCs w:val="24"/>
              </w:rPr>
              <w:t>[6.9.1]</w:t>
            </w:r>
          </w:p>
        </w:tc>
        <w:tc>
          <w:tcPr>
            <w:tcW w:w="3198" w:type="dxa"/>
          </w:tcPr>
          <w:p w14:paraId="112A798E"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3805" w:type="dxa"/>
            <w:vMerge/>
          </w:tcPr>
          <w:p w14:paraId="2585EBCB"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0F885B94" w14:textId="77777777" w:rsidTr="00DE70D9">
        <w:trPr>
          <w:trHeight w:val="1410"/>
        </w:trPr>
        <w:tc>
          <w:tcPr>
            <w:tcW w:w="2505" w:type="dxa"/>
          </w:tcPr>
          <w:p w14:paraId="7D881092" w14:textId="77777777" w:rsidR="008E4E0D" w:rsidRDefault="008E4E0D" w:rsidP="004E25F4">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t>Научно-производственная деятельность</w:t>
            </w:r>
          </w:p>
          <w:p w14:paraId="48A22844" w14:textId="5D2D0B03"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rPr>
              <w:t>[6.1</w:t>
            </w:r>
            <w:r>
              <w:rPr>
                <w:sz w:val="24"/>
                <w:szCs w:val="24"/>
              </w:rPr>
              <w:t>2</w:t>
            </w:r>
            <w:r w:rsidRPr="00A7476A">
              <w:rPr>
                <w:sz w:val="24"/>
                <w:szCs w:val="24"/>
              </w:rPr>
              <w:t>]</w:t>
            </w:r>
          </w:p>
        </w:tc>
        <w:tc>
          <w:tcPr>
            <w:tcW w:w="3198" w:type="dxa"/>
          </w:tcPr>
          <w:p w14:paraId="0FEF97A4" w14:textId="3D9C1390" w:rsidR="008E4E0D" w:rsidRPr="00A7476A" w:rsidRDefault="008E4E0D" w:rsidP="0002639C">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t>Размещение технологических, промышленных, агропромышленных парков, бизнес-инкубаторов</w:t>
            </w:r>
          </w:p>
        </w:tc>
        <w:tc>
          <w:tcPr>
            <w:tcW w:w="3805" w:type="dxa"/>
            <w:vMerge/>
          </w:tcPr>
          <w:p w14:paraId="7599275F"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EE2A51" w:rsidRPr="00A7476A" w14:paraId="11E50203" w14:textId="77777777" w:rsidTr="00AF6CC2">
        <w:trPr>
          <w:trHeight w:val="600"/>
        </w:trPr>
        <w:tc>
          <w:tcPr>
            <w:tcW w:w="2505" w:type="dxa"/>
          </w:tcPr>
          <w:p w14:paraId="659F3C1E" w14:textId="26D7965D"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198" w:type="dxa"/>
          </w:tcPr>
          <w:p w14:paraId="28D23141" w14:textId="37B046BA"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 xml:space="preserve">Сохранение и изучение объектов культурного </w:t>
            </w:r>
            <w:r w:rsidRPr="00EE2A51">
              <w:rPr>
                <w:sz w:val="24"/>
                <w:szCs w:val="24"/>
              </w:rPr>
              <w:lastRenderedPageBreak/>
              <w:t>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22B842BD" w14:textId="35F3469B" w:rsidR="00EE2A51" w:rsidRPr="00A7476A" w:rsidRDefault="00EE2A51" w:rsidP="00EE2A51">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lastRenderedPageBreak/>
              <w:t>Не подлежат установлению</w:t>
            </w:r>
          </w:p>
        </w:tc>
      </w:tr>
    </w:tbl>
    <w:p w14:paraId="392D3A81" w14:textId="56EF26EA" w:rsidR="0042187D" w:rsidRDefault="0042187D" w:rsidP="0042187D">
      <w:pPr>
        <w:rPr>
          <w:rFonts w:eastAsia="SimSun"/>
          <w:sz w:val="24"/>
          <w:szCs w:val="24"/>
          <w:lang w:eastAsia="zh-CN"/>
        </w:rPr>
      </w:pPr>
    </w:p>
    <w:p w14:paraId="172A2834" w14:textId="0E8F3DD7" w:rsidR="002A2638" w:rsidRPr="007F23B1" w:rsidRDefault="002A2638" w:rsidP="007F23B1">
      <w:pPr>
        <w:ind w:firstLine="0"/>
        <w:jc w:val="center"/>
        <w:rPr>
          <w:rFonts w:eastAsia="SimSun"/>
          <w:sz w:val="24"/>
          <w:szCs w:val="24"/>
        </w:rPr>
      </w:pPr>
      <w:bookmarkStart w:id="69" w:name="_Toc99705641"/>
      <w:bookmarkStart w:id="70" w:name="_Toc111807180"/>
      <w:r w:rsidRPr="007F23B1">
        <w:rPr>
          <w:rFonts w:eastAsia="SimSun"/>
          <w:sz w:val="24"/>
          <w:szCs w:val="24"/>
        </w:rPr>
        <w:t>УСЛОВНО РАЗРЕШЕННЫЕ ВИДЫ И ПАРАМЕТРЫ ИСПОЛЬЗОВАНИЯ</w:t>
      </w:r>
      <w:bookmarkEnd w:id="69"/>
      <w:bookmarkEnd w:id="70"/>
    </w:p>
    <w:p w14:paraId="4755155A" w14:textId="1D9F44AF" w:rsidR="002A2638" w:rsidRPr="007F23B1" w:rsidRDefault="002A2638" w:rsidP="007F23B1">
      <w:pPr>
        <w:ind w:firstLine="0"/>
        <w:jc w:val="center"/>
        <w:rPr>
          <w:rFonts w:eastAsia="SimSun"/>
          <w:sz w:val="24"/>
          <w:szCs w:val="24"/>
        </w:rPr>
      </w:pPr>
      <w:bookmarkStart w:id="71" w:name="_Toc99705642"/>
      <w:bookmarkStart w:id="72" w:name="_Toc111807181"/>
      <w:r w:rsidRPr="007F23B1">
        <w:rPr>
          <w:rFonts w:eastAsia="SimSun"/>
          <w:sz w:val="24"/>
          <w:szCs w:val="24"/>
        </w:rPr>
        <w:t>ЗЕМЕЛЬНЫХ УЧАСТКОВ И ОБЪЕКТОВ КАПИТАЛЬНОГО СТРОИТЕЛЬСТВА</w:t>
      </w:r>
      <w:bookmarkEnd w:id="71"/>
      <w:bookmarkEnd w:id="72"/>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3091"/>
        <w:gridCol w:w="3805"/>
      </w:tblGrid>
      <w:tr w:rsidR="0042187D" w:rsidRPr="00A7476A" w14:paraId="17592652" w14:textId="77777777" w:rsidTr="0089733A">
        <w:trPr>
          <w:trHeight w:val="552"/>
          <w:tblHeader/>
        </w:trPr>
        <w:tc>
          <w:tcPr>
            <w:tcW w:w="2394" w:type="dxa"/>
          </w:tcPr>
          <w:p w14:paraId="2620FBF5" w14:textId="77777777" w:rsidR="0042187D" w:rsidRPr="00A7476A" w:rsidRDefault="0042187D"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299" w:type="dxa"/>
            <w:vAlign w:val="center"/>
          </w:tcPr>
          <w:p w14:paraId="5A6EACCF" w14:textId="77777777" w:rsidR="0042187D" w:rsidRPr="00A7476A" w:rsidRDefault="0042187D"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05" w:type="dxa"/>
            <w:vAlign w:val="center"/>
          </w:tcPr>
          <w:p w14:paraId="62E873FD"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0AB6953E"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9882752"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7F7A92D0" w14:textId="77777777" w:rsidTr="0089733A">
        <w:trPr>
          <w:trHeight w:val="70"/>
        </w:trPr>
        <w:tc>
          <w:tcPr>
            <w:tcW w:w="2394" w:type="dxa"/>
          </w:tcPr>
          <w:p w14:paraId="521FCDBD"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Ремонт автомобилей </w:t>
            </w:r>
            <w:r w:rsidRPr="00A7476A">
              <w:rPr>
                <w:sz w:val="24"/>
                <w:szCs w:val="24"/>
              </w:rPr>
              <w:t>[4.9.1.4]</w:t>
            </w:r>
          </w:p>
        </w:tc>
        <w:tc>
          <w:tcPr>
            <w:tcW w:w="3299" w:type="dxa"/>
            <w:shd w:val="clear" w:color="auto" w:fill="auto"/>
          </w:tcPr>
          <w:p w14:paraId="29249D1C" w14:textId="75F3A170"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805" w:type="dxa"/>
            <w:vMerge w:val="restart"/>
            <w:shd w:val="clear" w:color="auto" w:fill="auto"/>
          </w:tcPr>
          <w:p w14:paraId="49340B3C" w14:textId="77777777" w:rsidR="0089733A" w:rsidRPr="00A7476A" w:rsidRDefault="0089733A"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100/</w:t>
            </w:r>
            <w:r>
              <w:rPr>
                <w:rFonts w:eastAsia="SimSun"/>
                <w:sz w:val="24"/>
                <w:szCs w:val="24"/>
                <w:lang w:eastAsia="zh-CN"/>
              </w:rPr>
              <w:t>10000</w:t>
            </w:r>
            <w:r w:rsidRPr="00A7476A">
              <w:rPr>
                <w:rFonts w:eastAsia="SimSun"/>
                <w:sz w:val="24"/>
                <w:szCs w:val="24"/>
                <w:lang w:eastAsia="zh-CN"/>
              </w:rPr>
              <w:t xml:space="preserve"> кв. м; </w:t>
            </w:r>
          </w:p>
          <w:p w14:paraId="6C9FE971" w14:textId="77777777"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- 10 м;</w:t>
            </w:r>
          </w:p>
          <w:p w14:paraId="5E3DD0C7" w14:textId="77777777" w:rsidR="00D07B0F" w:rsidRDefault="0089733A" w:rsidP="00D07B0F">
            <w:pPr>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w:t>
            </w:r>
            <w:r w:rsidRPr="00A7476A">
              <w:rPr>
                <w:rFonts w:eastAsia="SimSun"/>
                <w:sz w:val="24"/>
                <w:szCs w:val="24"/>
                <w:lang w:eastAsia="zh-CN"/>
              </w:rPr>
              <w:lastRenderedPageBreak/>
              <w:t xml:space="preserve">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3C4D6077" w14:textId="5108EB75" w:rsidR="0089733A" w:rsidRPr="00A7476A" w:rsidRDefault="00D07B0F" w:rsidP="00D07B0F">
            <w:pPr>
              <w:keepLines w:val="0"/>
              <w:tabs>
                <w:tab w:val="left" w:pos="2520"/>
              </w:tabs>
              <w:overflowPunct/>
              <w:autoSpaceDE/>
              <w:autoSpaceDN/>
              <w:adjustRightInd/>
              <w:spacing w:line="240" w:lineRule="auto"/>
              <w:ind w:firstLine="709"/>
              <w:rPr>
                <w:rFonts w:eastAsia="SimSun"/>
                <w:sz w:val="24"/>
                <w:szCs w:val="24"/>
                <w:lang w:eastAsia="zh-CN"/>
              </w:rPr>
            </w:pPr>
            <w:r>
              <w:rPr>
                <w:rFonts w:eastAsia="SimSun"/>
                <w:sz w:val="24"/>
                <w:szCs w:val="24"/>
                <w:lang w:eastAsia="zh-CN"/>
              </w:rPr>
              <w:t xml:space="preserve">При размещении новых объектов и реконструкции существующих необходимо учитывать положения </w:t>
            </w:r>
            <w:r w:rsidRPr="00975984">
              <w:rPr>
                <w:rFonts w:eastAsia="SimSun"/>
                <w:sz w:val="24"/>
                <w:szCs w:val="24"/>
                <w:lang w:eastAsia="zh-CN"/>
              </w:rPr>
              <w:t>Постановлени</w:t>
            </w:r>
            <w:r>
              <w:rPr>
                <w:rFonts w:eastAsia="SimSun"/>
                <w:sz w:val="24"/>
                <w:szCs w:val="24"/>
                <w:lang w:eastAsia="zh-CN"/>
              </w:rPr>
              <w:t>я</w:t>
            </w:r>
            <w:r w:rsidRPr="00975984">
              <w:rPr>
                <w:rFonts w:eastAsia="SimSun"/>
                <w:sz w:val="24"/>
                <w:szCs w:val="24"/>
                <w:lang w:eastAsia="zh-CN"/>
              </w:rPr>
              <w:t xml:space="preserve"> Главного государственного санитарного врача РФ от 25 сентября 2007 г. </w:t>
            </w:r>
            <w:r>
              <w:rPr>
                <w:rFonts w:eastAsia="SimSun"/>
                <w:sz w:val="24"/>
                <w:szCs w:val="24"/>
                <w:lang w:eastAsia="zh-CN"/>
              </w:rPr>
              <w:t>№</w:t>
            </w:r>
            <w:r w:rsidRPr="00975984">
              <w:rPr>
                <w:rFonts w:eastAsia="SimSun"/>
                <w:sz w:val="24"/>
                <w:szCs w:val="24"/>
                <w:lang w:eastAsia="zh-CN"/>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tc>
      </w:tr>
      <w:tr w:rsidR="0089733A" w:rsidRPr="00A7476A" w14:paraId="338920D7" w14:textId="77777777" w:rsidTr="0089733A">
        <w:trPr>
          <w:trHeight w:val="1194"/>
        </w:trPr>
        <w:tc>
          <w:tcPr>
            <w:tcW w:w="2394" w:type="dxa"/>
          </w:tcPr>
          <w:p w14:paraId="1C5F30BF"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Автомобильные мойки </w:t>
            </w:r>
            <w:r w:rsidRPr="00A7476A">
              <w:rPr>
                <w:sz w:val="24"/>
                <w:szCs w:val="24"/>
              </w:rPr>
              <w:t>[4.9.1.3]</w:t>
            </w:r>
          </w:p>
        </w:tc>
        <w:tc>
          <w:tcPr>
            <w:tcW w:w="3299" w:type="dxa"/>
            <w:shd w:val="clear" w:color="auto" w:fill="auto"/>
          </w:tcPr>
          <w:p w14:paraId="0ADDDA8B"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автомобильных моек, а также размещение магазинов сопутствующей торговли</w:t>
            </w:r>
          </w:p>
        </w:tc>
        <w:tc>
          <w:tcPr>
            <w:tcW w:w="3805" w:type="dxa"/>
            <w:vMerge/>
            <w:shd w:val="clear" w:color="auto" w:fill="auto"/>
          </w:tcPr>
          <w:p w14:paraId="237AA7EE" w14:textId="74AFF210" w:rsidR="0089733A" w:rsidRPr="00A7476A" w:rsidRDefault="0089733A" w:rsidP="0089733A">
            <w:pPr>
              <w:tabs>
                <w:tab w:val="left" w:pos="1134"/>
              </w:tabs>
              <w:spacing w:line="240" w:lineRule="auto"/>
              <w:ind w:firstLine="0"/>
              <w:rPr>
                <w:rFonts w:eastAsia="SimSun"/>
                <w:sz w:val="24"/>
                <w:szCs w:val="24"/>
                <w:lang w:eastAsia="zh-CN"/>
              </w:rPr>
            </w:pPr>
          </w:p>
        </w:tc>
      </w:tr>
      <w:tr w:rsidR="0089733A" w:rsidRPr="00A7476A" w14:paraId="4E787390" w14:textId="77777777" w:rsidTr="0089733A">
        <w:trPr>
          <w:trHeight w:val="501"/>
        </w:trPr>
        <w:tc>
          <w:tcPr>
            <w:tcW w:w="2394" w:type="dxa"/>
          </w:tcPr>
          <w:p w14:paraId="2EBDA79B"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Заправка транспортных средств </w:t>
            </w:r>
            <w:r w:rsidRPr="00A7476A">
              <w:rPr>
                <w:sz w:val="24"/>
                <w:szCs w:val="24"/>
              </w:rPr>
              <w:t>[4.9.1.1]</w:t>
            </w:r>
          </w:p>
        </w:tc>
        <w:tc>
          <w:tcPr>
            <w:tcW w:w="3299" w:type="dxa"/>
            <w:shd w:val="clear" w:color="auto" w:fill="auto"/>
          </w:tcPr>
          <w:p w14:paraId="3CD3B46F"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автозаправочных станций;</w:t>
            </w:r>
          </w:p>
          <w:p w14:paraId="20BDD8F9"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магазинов сопутствующей торговли, зданий для организации общественного питания в качестве объектов дорожного сервиса</w:t>
            </w:r>
          </w:p>
        </w:tc>
        <w:tc>
          <w:tcPr>
            <w:tcW w:w="3805" w:type="dxa"/>
            <w:vMerge/>
            <w:shd w:val="clear" w:color="auto" w:fill="auto"/>
          </w:tcPr>
          <w:p w14:paraId="4F0358F4" w14:textId="1E852382" w:rsidR="0089733A" w:rsidRPr="00A7476A" w:rsidRDefault="0089733A" w:rsidP="004E25F4">
            <w:pPr>
              <w:keepLines w:val="0"/>
              <w:overflowPunct/>
              <w:autoSpaceDE/>
              <w:autoSpaceDN/>
              <w:adjustRightInd/>
              <w:spacing w:line="240" w:lineRule="auto"/>
              <w:ind w:firstLine="709"/>
              <w:rPr>
                <w:rFonts w:eastAsia="SimSun"/>
                <w:sz w:val="24"/>
                <w:szCs w:val="24"/>
                <w:lang w:eastAsia="zh-CN"/>
              </w:rPr>
            </w:pPr>
          </w:p>
        </w:tc>
      </w:tr>
      <w:tr w:rsidR="00184E45" w:rsidRPr="00A7476A" w14:paraId="37312CDC" w14:textId="77777777" w:rsidTr="0089733A">
        <w:trPr>
          <w:trHeight w:val="501"/>
        </w:trPr>
        <w:tc>
          <w:tcPr>
            <w:tcW w:w="2394" w:type="dxa"/>
          </w:tcPr>
          <w:p w14:paraId="3106A223" w14:textId="396C3A96" w:rsidR="00184E45" w:rsidRPr="00A7476A" w:rsidRDefault="00184E45" w:rsidP="00371B84">
            <w:pPr>
              <w:keepLines w:val="0"/>
              <w:overflowPunct/>
              <w:autoSpaceDE/>
              <w:autoSpaceDN/>
              <w:adjustRightInd/>
              <w:spacing w:line="240" w:lineRule="auto"/>
              <w:ind w:firstLine="0"/>
              <w:rPr>
                <w:sz w:val="24"/>
                <w:szCs w:val="24"/>
                <w:shd w:val="clear" w:color="auto" w:fill="FFFFFF"/>
              </w:rPr>
            </w:pPr>
            <w:r w:rsidRPr="00184E45">
              <w:rPr>
                <w:sz w:val="24"/>
                <w:szCs w:val="24"/>
                <w:shd w:val="clear" w:color="auto" w:fill="FFFFFF"/>
              </w:rPr>
              <w:t>Обеспечение сельскохозяйственного производства [1.18]</w:t>
            </w:r>
            <w:r w:rsidRPr="00184E45">
              <w:rPr>
                <w:sz w:val="24"/>
                <w:szCs w:val="24"/>
                <w:shd w:val="clear" w:color="auto" w:fill="FFFFFF"/>
              </w:rPr>
              <w:tab/>
            </w:r>
          </w:p>
        </w:tc>
        <w:tc>
          <w:tcPr>
            <w:tcW w:w="3299" w:type="dxa"/>
            <w:shd w:val="clear" w:color="auto" w:fill="auto"/>
          </w:tcPr>
          <w:p w14:paraId="6686E1C5" w14:textId="39E67472" w:rsidR="00184E45" w:rsidRPr="00A7476A" w:rsidRDefault="00184E45" w:rsidP="00371B84">
            <w:pPr>
              <w:keepLines w:val="0"/>
              <w:overflowPunct/>
              <w:autoSpaceDE/>
              <w:autoSpaceDN/>
              <w:adjustRightInd/>
              <w:spacing w:line="240" w:lineRule="auto"/>
              <w:ind w:firstLine="0"/>
              <w:rPr>
                <w:sz w:val="24"/>
                <w:szCs w:val="24"/>
                <w:shd w:val="clear" w:color="auto" w:fill="FFFFFF"/>
              </w:rPr>
            </w:pPr>
            <w:r w:rsidRPr="00184E45">
              <w:rPr>
                <w:sz w:val="24"/>
                <w:szCs w:val="24"/>
                <w:shd w:val="clear" w:color="auto" w:fill="FFFFFF"/>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w:t>
            </w:r>
            <w:r>
              <w:rPr>
                <w:sz w:val="24"/>
                <w:szCs w:val="24"/>
                <w:shd w:val="clear" w:color="auto" w:fill="FFFFFF"/>
              </w:rPr>
              <w:t>и</w:t>
            </w:r>
            <w:r w:rsidRPr="00184E45">
              <w:rPr>
                <w:sz w:val="24"/>
                <w:szCs w:val="24"/>
                <w:shd w:val="clear" w:color="auto" w:fill="FFFFFF"/>
              </w:rPr>
              <w:t>спользуемого для ведения сельского хозяйства</w:t>
            </w:r>
            <w:r>
              <w:rPr>
                <w:sz w:val="24"/>
                <w:szCs w:val="24"/>
                <w:shd w:val="clear" w:color="auto" w:fill="FFFFFF"/>
              </w:rPr>
              <w:t>.</w:t>
            </w:r>
          </w:p>
        </w:tc>
        <w:tc>
          <w:tcPr>
            <w:tcW w:w="3805" w:type="dxa"/>
            <w:shd w:val="clear" w:color="auto" w:fill="auto"/>
          </w:tcPr>
          <w:p w14:paraId="62D86101" w14:textId="77777777" w:rsidR="00184E45" w:rsidRPr="00184E45" w:rsidRDefault="00184E45" w:rsidP="00184E45">
            <w:pPr>
              <w:keepLines w:val="0"/>
              <w:overflowPunct/>
              <w:autoSpaceDE/>
              <w:autoSpaceDN/>
              <w:adjustRightInd/>
              <w:spacing w:line="240" w:lineRule="auto"/>
              <w:ind w:firstLine="709"/>
              <w:rPr>
                <w:rFonts w:eastAsia="SimSun"/>
                <w:sz w:val="24"/>
                <w:szCs w:val="24"/>
                <w:lang w:eastAsia="zh-CN"/>
              </w:rPr>
            </w:pPr>
            <w:r w:rsidRPr="00184E45">
              <w:rPr>
                <w:rFonts w:eastAsia="SimSun"/>
                <w:sz w:val="24"/>
                <w:szCs w:val="24"/>
                <w:lang w:eastAsia="zh-CN"/>
              </w:rPr>
              <w:t xml:space="preserve">минимальная/максимальная площадь земельных участков 1000/250000 кв. м., а также определяется по заданию на проектирование; </w:t>
            </w:r>
          </w:p>
          <w:p w14:paraId="220E55A2" w14:textId="77777777" w:rsidR="00184E45" w:rsidRPr="00184E45" w:rsidRDefault="00184E45" w:rsidP="00184E45">
            <w:pPr>
              <w:keepLines w:val="0"/>
              <w:overflowPunct/>
              <w:autoSpaceDE/>
              <w:autoSpaceDN/>
              <w:adjustRightInd/>
              <w:spacing w:line="240" w:lineRule="auto"/>
              <w:ind w:firstLine="709"/>
              <w:rPr>
                <w:rFonts w:eastAsia="SimSun"/>
                <w:sz w:val="24"/>
                <w:szCs w:val="24"/>
                <w:lang w:eastAsia="zh-CN"/>
              </w:rPr>
            </w:pPr>
            <w:r w:rsidRPr="00184E45">
              <w:rPr>
                <w:rFonts w:eastAsia="SimSun"/>
                <w:sz w:val="24"/>
                <w:szCs w:val="24"/>
                <w:lang w:eastAsia="zh-CN"/>
              </w:rPr>
              <w:t>максимальный процент застройки в границах земельного участка – 75% (процент застройки подземной части не регламентируется);</w:t>
            </w:r>
          </w:p>
          <w:p w14:paraId="5F90203A" w14:textId="1AF7DB68" w:rsidR="00184E45" w:rsidRPr="00A7476A" w:rsidRDefault="00184E45" w:rsidP="00184E45">
            <w:pPr>
              <w:keepLines w:val="0"/>
              <w:overflowPunct/>
              <w:autoSpaceDE/>
              <w:autoSpaceDN/>
              <w:adjustRightInd/>
              <w:spacing w:line="240" w:lineRule="auto"/>
              <w:ind w:firstLine="709"/>
              <w:rPr>
                <w:rFonts w:eastAsia="SimSun"/>
                <w:sz w:val="24"/>
                <w:szCs w:val="24"/>
                <w:lang w:eastAsia="zh-CN"/>
              </w:rPr>
            </w:pPr>
            <w:r w:rsidRPr="00184E45">
              <w:rPr>
                <w:rFonts w:eastAsia="SimSun"/>
                <w:sz w:val="24"/>
                <w:szCs w:val="24"/>
                <w:lang w:eastAsia="zh-CN"/>
              </w:rPr>
              <w:t>максимальная высота зданий, строений, сооружений от уровня земли - 50 м;</w:t>
            </w:r>
          </w:p>
        </w:tc>
      </w:tr>
    </w:tbl>
    <w:p w14:paraId="39BC277F" w14:textId="77777777" w:rsidR="0089733A" w:rsidRDefault="0089733A" w:rsidP="0002639C">
      <w:pPr>
        <w:keepLines w:val="0"/>
        <w:tabs>
          <w:tab w:val="left" w:pos="2520"/>
        </w:tabs>
        <w:overflowPunct/>
        <w:autoSpaceDE/>
        <w:autoSpaceDN/>
        <w:adjustRightInd/>
        <w:spacing w:line="240" w:lineRule="auto"/>
        <w:ind w:firstLine="0"/>
        <w:jc w:val="center"/>
        <w:rPr>
          <w:rFonts w:eastAsia="SimSun"/>
          <w:sz w:val="24"/>
          <w:szCs w:val="24"/>
          <w:lang w:eastAsia="zh-CN"/>
        </w:rPr>
      </w:pPr>
    </w:p>
    <w:p w14:paraId="414B107B" w14:textId="3C8E4A10" w:rsidR="002A2638" w:rsidRPr="00A7476A" w:rsidRDefault="002A2638"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2A2638" w:rsidRPr="00A7476A" w14:paraId="61306D0E" w14:textId="77777777" w:rsidTr="00776603">
        <w:trPr>
          <w:trHeight w:val="552"/>
          <w:jc w:val="center"/>
        </w:trPr>
        <w:tc>
          <w:tcPr>
            <w:tcW w:w="4820" w:type="dxa"/>
            <w:vAlign w:val="center"/>
          </w:tcPr>
          <w:p w14:paraId="77C42868" w14:textId="77777777" w:rsidR="002A2638" w:rsidRPr="00A7476A" w:rsidRDefault="002A2638"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819" w:type="dxa"/>
            <w:vAlign w:val="center"/>
          </w:tcPr>
          <w:p w14:paraId="3B4F02EF" w14:textId="77777777" w:rsidR="002A2638" w:rsidRPr="00A7476A" w:rsidRDefault="002A2638" w:rsidP="0077660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2A2638" w:rsidRPr="00A7476A" w14:paraId="6C4519A1" w14:textId="77777777" w:rsidTr="00836DC7">
        <w:trPr>
          <w:trHeight w:val="305"/>
          <w:jc w:val="center"/>
        </w:trPr>
        <w:tc>
          <w:tcPr>
            <w:tcW w:w="4820" w:type="dxa"/>
            <w:vAlign w:val="center"/>
          </w:tcPr>
          <w:p w14:paraId="19D490F3" w14:textId="77777777" w:rsidR="002A2638" w:rsidRPr="00A7476A" w:rsidRDefault="002A2638" w:rsidP="00776603">
            <w:pPr>
              <w:keepLines w:val="0"/>
              <w:overflowPunct/>
              <w:autoSpaceDE/>
              <w:autoSpaceDN/>
              <w:adjustRightInd/>
              <w:spacing w:line="240" w:lineRule="auto"/>
              <w:ind w:firstLine="0"/>
              <w:jc w:val="center"/>
              <w:rPr>
                <w:sz w:val="24"/>
                <w:szCs w:val="24"/>
              </w:rPr>
            </w:pPr>
            <w:r w:rsidRPr="00A7476A">
              <w:rPr>
                <w:sz w:val="24"/>
                <w:szCs w:val="24"/>
              </w:rPr>
              <w:t>Нет</w:t>
            </w:r>
          </w:p>
        </w:tc>
        <w:tc>
          <w:tcPr>
            <w:tcW w:w="4819" w:type="dxa"/>
            <w:vAlign w:val="center"/>
          </w:tcPr>
          <w:p w14:paraId="0AC96C1C" w14:textId="77777777" w:rsidR="002A2638" w:rsidRPr="00A7476A" w:rsidRDefault="002A2638" w:rsidP="00776603">
            <w:pPr>
              <w:keepLines w:val="0"/>
              <w:overflowPunct/>
              <w:autoSpaceDE/>
              <w:autoSpaceDN/>
              <w:adjustRightInd/>
              <w:spacing w:line="240" w:lineRule="auto"/>
              <w:ind w:firstLine="0"/>
              <w:jc w:val="center"/>
              <w:rPr>
                <w:rFonts w:eastAsia="SimSun"/>
                <w:sz w:val="24"/>
                <w:szCs w:val="24"/>
                <w:lang w:eastAsia="zh-CN"/>
              </w:rPr>
            </w:pPr>
            <w:r w:rsidRPr="00A7476A">
              <w:rPr>
                <w:sz w:val="24"/>
                <w:szCs w:val="24"/>
              </w:rPr>
              <w:t>Нет</w:t>
            </w:r>
          </w:p>
        </w:tc>
      </w:tr>
    </w:tbl>
    <w:p w14:paraId="31F51CD1" w14:textId="77777777" w:rsidR="002A2638" w:rsidRPr="00A7476A" w:rsidRDefault="002A2638" w:rsidP="002A2638">
      <w:pPr>
        <w:keepLines w:val="0"/>
        <w:overflowPunct/>
        <w:spacing w:line="240" w:lineRule="auto"/>
        <w:ind w:firstLine="709"/>
        <w:rPr>
          <w:rFonts w:eastAsia="SimSun"/>
          <w:sz w:val="24"/>
          <w:szCs w:val="24"/>
          <w:lang w:eastAsia="zh-CN"/>
        </w:rPr>
      </w:pPr>
    </w:p>
    <w:p w14:paraId="16208747" w14:textId="77777777" w:rsidR="00596E8A" w:rsidRPr="00A7476A" w:rsidRDefault="00596E8A" w:rsidP="00596E8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w:t>
      </w:r>
      <w:r w:rsidRPr="00A7476A">
        <w:rPr>
          <w:rFonts w:eastAsia="SimSun"/>
          <w:sz w:val="24"/>
          <w:szCs w:val="24"/>
          <w:lang w:eastAsia="zh-CN"/>
        </w:rPr>
        <w:lastRenderedPageBreak/>
        <w:t>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7C34523C" w14:textId="77777777" w:rsidR="00523115" w:rsidRPr="00A7476A" w:rsidRDefault="00523115" w:rsidP="00523115">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E43CDB1"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 для общественных зданий 3 м; </w:t>
      </w:r>
    </w:p>
    <w:p w14:paraId="0A36EFEC"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зданий, строений и сооружений производственного назначения - 5 м.</w:t>
      </w:r>
    </w:p>
    <w:p w14:paraId="789EE482"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остальных зданий и сооружений - 1 м.</w:t>
      </w:r>
    </w:p>
    <w:p w14:paraId="02B13CC7"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647540FC"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14:paraId="014AE137"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1)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14:paraId="30AEA10C"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общественных зданий  – 5 м;</w:t>
      </w:r>
    </w:p>
    <w:p w14:paraId="36650754"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общественных зданий – 3 м;</w:t>
      </w:r>
    </w:p>
    <w:p w14:paraId="5CD6E8CF"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контрольно-пропускных пунктов, пунктов охраны, проходных – 1 м.</w:t>
      </w:r>
    </w:p>
    <w:p w14:paraId="3BAE33B4"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6) от остальных зданий и сооружений - 5 м.</w:t>
      </w:r>
    </w:p>
    <w:p w14:paraId="25024673" w14:textId="7AFAC4D4" w:rsidR="00523115"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705D2A8C" w14:textId="77777777" w:rsidR="00497235" w:rsidRPr="00497235" w:rsidRDefault="00497235" w:rsidP="00497235">
      <w:pPr>
        <w:keepLines w:val="0"/>
        <w:overflowPunct/>
        <w:autoSpaceDE/>
        <w:autoSpaceDN/>
        <w:adjustRightInd/>
        <w:spacing w:line="240" w:lineRule="auto"/>
        <w:ind w:firstLine="709"/>
        <w:rPr>
          <w:rFonts w:eastAsia="SimSun"/>
          <w:sz w:val="24"/>
          <w:szCs w:val="24"/>
          <w:lang w:eastAsia="zh-CN"/>
        </w:rPr>
      </w:pPr>
      <w:r w:rsidRPr="00497235">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ADB471A" w14:textId="4561A875"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6943784D"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5C6B033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1067BF6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Септики:</w:t>
      </w:r>
    </w:p>
    <w:p w14:paraId="4BF1AAB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минимальный отступ от красной линии улиц, проездов не менее 8 м;</w:t>
      </w:r>
    </w:p>
    <w:p w14:paraId="112FDD1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r>
    </w:p>
    <w:p w14:paraId="7442942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393B58B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водонепроницаемые – на расстоянии не менее 5 м от фундамента построек,</w:t>
      </w:r>
    </w:p>
    <w:p w14:paraId="34C8352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фильтрующие – на расстоянии не менее 8 м от фундамента построек;</w:t>
      </w:r>
    </w:p>
    <w:p w14:paraId="7FAB377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667B891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2C477F3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 xml:space="preserve">Проектирование систем хозяйственно-питьевого водоснабжения и канализации городов и   других   населенных   пунктов   следует   проводить   в   соответствии   с   </w:t>
      </w:r>
      <w:r w:rsidRPr="009E5CBB">
        <w:rPr>
          <w:rFonts w:eastAsia="SimSun"/>
          <w:sz w:val="24"/>
          <w:szCs w:val="24"/>
          <w:lang w:eastAsia="zh-CN"/>
        </w:rPr>
        <w:lastRenderedPageBreak/>
        <w:t>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61B2C110" w14:textId="7A568414" w:rsidR="00523115" w:rsidRPr="00A7476A" w:rsidRDefault="00523115" w:rsidP="009E5CBB">
      <w:pPr>
        <w:keepLines w:val="0"/>
        <w:overflowPunct/>
        <w:autoSpaceDE/>
        <w:autoSpaceDN/>
        <w:adjustRightInd/>
        <w:spacing w:line="240" w:lineRule="auto"/>
        <w:ind w:firstLine="709"/>
        <w:rPr>
          <w:rFonts w:eastAsia="SimSun"/>
          <w:sz w:val="24"/>
          <w:szCs w:val="24"/>
          <w:lang w:eastAsia="zh-CN"/>
        </w:rPr>
      </w:pPr>
    </w:p>
    <w:p w14:paraId="161AF6A2"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23745CE6"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21CB84C"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62D72628"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72DFB19B" w14:textId="6A9CC518"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600A9A">
        <w:rPr>
          <w:rFonts w:eastAsia="SimSun"/>
          <w:sz w:val="24"/>
          <w:szCs w:val="24"/>
          <w:lang w:eastAsia="zh-CN"/>
        </w:rPr>
        <w:t>50</w:t>
      </w:r>
      <w:r w:rsidRPr="00A7476A">
        <w:rPr>
          <w:rFonts w:eastAsia="SimSun"/>
          <w:sz w:val="24"/>
          <w:szCs w:val="24"/>
          <w:lang w:eastAsia="zh-CN"/>
        </w:rPr>
        <w:t xml:space="preserve">. Описание ограничений по условиям охраны объектов культурного наследия; </w:t>
      </w:r>
    </w:p>
    <w:p w14:paraId="0AAD88CA" w14:textId="51C291C3"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w:t>
      </w:r>
      <w:r w:rsidR="00600A9A">
        <w:rPr>
          <w:rFonts w:eastAsia="SimSun"/>
          <w:sz w:val="24"/>
          <w:szCs w:val="24"/>
          <w:lang w:eastAsia="zh-CN"/>
        </w:rPr>
        <w:t>1</w:t>
      </w:r>
      <w:r w:rsidRPr="00A7476A">
        <w:rPr>
          <w:rFonts w:eastAsia="SimSun"/>
          <w:sz w:val="24"/>
          <w:szCs w:val="24"/>
          <w:lang w:eastAsia="zh-CN"/>
        </w:rPr>
        <w:t>. Описание ограничений по экологическим и санитарно-эпидемиологическим условиям;</w:t>
      </w:r>
    </w:p>
    <w:p w14:paraId="3E655C10" w14:textId="40114F2F" w:rsidR="002A2638" w:rsidRPr="00A7476A" w:rsidRDefault="0074701D"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600A9A">
        <w:rPr>
          <w:rFonts w:eastAsia="SimSun"/>
          <w:sz w:val="24"/>
          <w:szCs w:val="24"/>
          <w:lang w:eastAsia="zh-CN"/>
        </w:rPr>
        <w:t>2</w:t>
      </w:r>
      <w:r w:rsidR="002A2638"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5189B1DF"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A798C9B"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1413F2EC"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5C5B0EB1"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C4F76AA"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2350A686" w14:textId="77777777" w:rsidR="00FA4170" w:rsidRPr="00A7476A" w:rsidRDefault="00FA4170" w:rsidP="00FA4170">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7F8833D7"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739C860"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Размещение производственной территориальной зоны не допускается:</w:t>
      </w:r>
    </w:p>
    <w:p w14:paraId="6EC8DBB8"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а) в составе рекреационных зон;</w:t>
      </w:r>
    </w:p>
    <w:p w14:paraId="2AA221AC"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б) на землях особо охраняемых территорий, в том числе:</w:t>
      </w:r>
    </w:p>
    <w:p w14:paraId="28F298D4"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w:t>
      </w:r>
    </w:p>
    <w:p w14:paraId="7DDDD295"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41E4889A"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водоохранных и прибрежных зонах рек, морей;</w:t>
      </w:r>
    </w:p>
    <w:p w14:paraId="77595A21"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охраны памятников истории и культуры без согласования с соответствующими органами охраны памятников;</w:t>
      </w:r>
    </w:p>
    <w:p w14:paraId="39E38A31"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14:paraId="69394A59"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55E61C49"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возможного катастрофического затопления в результате разрушения плотин или дамб.</w:t>
      </w:r>
    </w:p>
    <w:p w14:paraId="77D80232"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lastRenderedPageBreak/>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34D924A9"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096041D6"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14:paraId="4CCA6B6F"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0C88601D"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66DBE364" w14:textId="08EB71C6" w:rsidR="0004037C" w:rsidRDefault="002A2638"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Запрещается проектирование указанных предприятий на территории бывших кладбищ, скотомогильников, свалок.</w:t>
      </w:r>
    </w:p>
    <w:p w14:paraId="4B7880C9" w14:textId="77777777" w:rsidR="0004037C" w:rsidRDefault="0004037C">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147FDAD2" w14:textId="32866765" w:rsidR="00EE16C6" w:rsidRPr="00A7476A" w:rsidRDefault="009E2664" w:rsidP="0064008C">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73" w:name="_Toc99705646"/>
      <w:bookmarkStart w:id="74" w:name="_Toc181429866"/>
      <w:r w:rsidRPr="00A7476A">
        <w:rPr>
          <w:rFonts w:eastAsia="SimSun"/>
          <w:bCs/>
          <w:sz w:val="24"/>
          <w:szCs w:val="24"/>
          <w:u w:val="single"/>
          <w:lang w:eastAsia="zh-CN"/>
        </w:rPr>
        <w:lastRenderedPageBreak/>
        <w:t>И</w:t>
      </w:r>
      <w:r w:rsidR="008E4E0D">
        <w:rPr>
          <w:rFonts w:eastAsia="SimSun"/>
          <w:bCs/>
          <w:sz w:val="24"/>
          <w:szCs w:val="24"/>
          <w:u w:val="single"/>
          <w:lang w:eastAsia="zh-CN"/>
        </w:rPr>
        <w:t>1</w:t>
      </w:r>
      <w:r w:rsidR="00EE16C6" w:rsidRPr="00A7476A">
        <w:rPr>
          <w:rFonts w:eastAsia="SimSun"/>
          <w:bCs/>
          <w:sz w:val="24"/>
          <w:szCs w:val="24"/>
          <w:u w:val="single"/>
          <w:lang w:eastAsia="zh-CN"/>
        </w:rPr>
        <w:t>. Зона инженерной инфраструктуры.</w:t>
      </w:r>
      <w:bookmarkEnd w:id="73"/>
      <w:bookmarkEnd w:id="74"/>
    </w:p>
    <w:p w14:paraId="07FA553A" w14:textId="77777777" w:rsidR="00EE16C6" w:rsidRPr="00A7476A" w:rsidRDefault="00EE16C6" w:rsidP="0064008C">
      <w:pPr>
        <w:keepLines w:val="0"/>
        <w:overflowPunct/>
        <w:autoSpaceDE/>
        <w:autoSpaceDN/>
        <w:adjustRightInd/>
        <w:spacing w:line="240" w:lineRule="auto"/>
        <w:ind w:firstLine="0"/>
        <w:jc w:val="center"/>
        <w:rPr>
          <w:rFonts w:eastAsia="SimSun"/>
          <w:bCs/>
          <w:sz w:val="24"/>
          <w:szCs w:val="24"/>
          <w:u w:val="single"/>
          <w:lang w:eastAsia="zh-CN"/>
        </w:rPr>
      </w:pPr>
    </w:p>
    <w:p w14:paraId="29A4489F" w14:textId="4AFE9B26" w:rsidR="00FA76A5" w:rsidRPr="007F23B1" w:rsidRDefault="00FA76A5" w:rsidP="007F23B1">
      <w:pPr>
        <w:ind w:firstLine="0"/>
        <w:jc w:val="center"/>
        <w:rPr>
          <w:rFonts w:eastAsia="SimSun"/>
          <w:sz w:val="24"/>
          <w:szCs w:val="24"/>
        </w:rPr>
      </w:pPr>
      <w:bookmarkStart w:id="75" w:name="_Toc99705647"/>
      <w:bookmarkStart w:id="76" w:name="_Toc111807186"/>
      <w:r w:rsidRPr="007F23B1">
        <w:rPr>
          <w:rFonts w:eastAsia="SimSun"/>
          <w:sz w:val="24"/>
          <w:szCs w:val="24"/>
        </w:rPr>
        <w:t>ОСНОВНЫЕ ВИДЫ И ПАРАМЕТРЫ РАЗРЕШЕННОГО ИСПОЛЬЗОВАНИЯ</w:t>
      </w:r>
      <w:bookmarkEnd w:id="75"/>
      <w:bookmarkEnd w:id="76"/>
    </w:p>
    <w:p w14:paraId="1E82B83B" w14:textId="77777777"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3439"/>
        <w:gridCol w:w="4195"/>
      </w:tblGrid>
      <w:tr w:rsidR="009E2664" w:rsidRPr="00A7476A" w14:paraId="2D62C7E4" w14:textId="77777777" w:rsidTr="00B61749">
        <w:trPr>
          <w:trHeight w:val="552"/>
          <w:tblHeader/>
        </w:trPr>
        <w:tc>
          <w:tcPr>
            <w:tcW w:w="2230" w:type="dxa"/>
          </w:tcPr>
          <w:p w14:paraId="17E27951" w14:textId="77777777"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439" w:type="dxa"/>
            <w:vAlign w:val="center"/>
          </w:tcPr>
          <w:p w14:paraId="6654CFA5" w14:textId="77777777" w:rsidR="009E2664" w:rsidRPr="00A7476A" w:rsidRDefault="009E2664" w:rsidP="0064008C">
            <w:pPr>
              <w:keepLines w:val="0"/>
              <w:tabs>
                <w:tab w:val="left" w:pos="2520"/>
              </w:tabs>
              <w:overflowPunct/>
              <w:autoSpaceDE/>
              <w:autoSpaceDN/>
              <w:adjustRightInd/>
              <w:spacing w:line="240" w:lineRule="auto"/>
              <w:ind w:hanging="9"/>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4195" w:type="dxa"/>
            <w:vAlign w:val="center"/>
          </w:tcPr>
          <w:p w14:paraId="5EAEE81F"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70BDEC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D6E5941"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6180B" w:rsidRPr="00A7476A" w14:paraId="5223C7F3" w14:textId="77777777" w:rsidTr="00B61749">
        <w:trPr>
          <w:trHeight w:val="274"/>
        </w:trPr>
        <w:tc>
          <w:tcPr>
            <w:tcW w:w="2230" w:type="dxa"/>
          </w:tcPr>
          <w:p w14:paraId="419B2EEC" w14:textId="77777777" w:rsidR="0066180B" w:rsidRPr="00A7476A" w:rsidRDefault="0066180B"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Предоставление коммунальных услуг </w:t>
            </w:r>
            <w:r w:rsidRPr="00A7476A">
              <w:rPr>
                <w:sz w:val="24"/>
                <w:szCs w:val="24"/>
              </w:rPr>
              <w:t>[3.1.1]</w:t>
            </w:r>
          </w:p>
        </w:tc>
        <w:tc>
          <w:tcPr>
            <w:tcW w:w="3439" w:type="dxa"/>
          </w:tcPr>
          <w:p w14:paraId="7963FD4E" w14:textId="77777777" w:rsidR="0066180B" w:rsidRPr="00A7476A" w:rsidRDefault="0066180B"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95" w:type="dxa"/>
            <w:vMerge w:val="restart"/>
          </w:tcPr>
          <w:p w14:paraId="0BF996EB" w14:textId="77777777" w:rsidR="0066180B" w:rsidRPr="00A7476A" w:rsidRDefault="0066180B"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4/15000 кв. м;</w:t>
            </w:r>
          </w:p>
          <w:p w14:paraId="011F7956" w14:textId="2D38DC7A" w:rsidR="0066180B" w:rsidRPr="00A7476A"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F7E820E" w14:textId="77777777" w:rsidR="0066180B" w:rsidRPr="00A7476A"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- 50 м</w:t>
            </w:r>
          </w:p>
          <w:p w14:paraId="23501434" w14:textId="77777777" w:rsidR="0066180B" w:rsidRPr="00A7476A" w:rsidRDefault="0066180B" w:rsidP="002909C4">
            <w:pPr>
              <w:keepLines w:val="0"/>
              <w:overflowPunct/>
              <w:autoSpaceDE/>
              <w:autoSpaceDN/>
              <w:adjustRightInd/>
              <w:spacing w:line="240" w:lineRule="auto"/>
              <w:ind w:firstLine="709"/>
              <w:jc w:val="left"/>
              <w:rPr>
                <w:rFonts w:eastAsia="SimSun"/>
                <w:sz w:val="24"/>
                <w:szCs w:val="24"/>
                <w:lang w:eastAsia="zh-CN"/>
              </w:rPr>
            </w:pPr>
          </w:p>
        </w:tc>
      </w:tr>
      <w:tr w:rsidR="0066180B" w:rsidRPr="00A7476A" w14:paraId="78808EA8" w14:textId="77777777" w:rsidTr="00B61749">
        <w:trPr>
          <w:trHeight w:val="274"/>
        </w:trPr>
        <w:tc>
          <w:tcPr>
            <w:tcW w:w="2230" w:type="dxa"/>
          </w:tcPr>
          <w:p w14:paraId="1B5F127B" w14:textId="77777777" w:rsidR="0066180B"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Энергетика</w:t>
            </w:r>
          </w:p>
          <w:p w14:paraId="41BA8830" w14:textId="5E165F9E"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rPr>
              <w:t>[6.7]</w:t>
            </w:r>
          </w:p>
        </w:tc>
        <w:tc>
          <w:tcPr>
            <w:tcW w:w="3439" w:type="dxa"/>
          </w:tcPr>
          <w:p w14:paraId="2C075F92"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1EA3E7B"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7476A">
                <w:rPr>
                  <w:sz w:val="24"/>
                  <w:szCs w:val="24"/>
                  <w:shd w:val="clear" w:color="auto" w:fill="FFFFFF"/>
                </w:rPr>
                <w:t>кодом 3.1</w:t>
              </w:r>
            </w:hyperlink>
          </w:p>
        </w:tc>
        <w:tc>
          <w:tcPr>
            <w:tcW w:w="4195" w:type="dxa"/>
            <w:vMerge/>
          </w:tcPr>
          <w:p w14:paraId="026BB161" w14:textId="77777777"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66180B" w:rsidRPr="00A7476A" w14:paraId="553F2AA6" w14:textId="77777777" w:rsidTr="00B61749">
        <w:trPr>
          <w:trHeight w:val="4785"/>
        </w:trPr>
        <w:tc>
          <w:tcPr>
            <w:tcW w:w="2230" w:type="dxa"/>
          </w:tcPr>
          <w:p w14:paraId="76EDBA9E" w14:textId="5F64AE72"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Связь </w:t>
            </w:r>
            <w:r w:rsidRPr="00A7476A">
              <w:rPr>
                <w:sz w:val="24"/>
                <w:szCs w:val="24"/>
              </w:rPr>
              <w:t>[6.8]</w:t>
            </w:r>
          </w:p>
        </w:tc>
        <w:tc>
          <w:tcPr>
            <w:tcW w:w="3439" w:type="dxa"/>
          </w:tcPr>
          <w:p w14:paraId="191D2C6C" w14:textId="1A52261F"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7476A">
                <w:rPr>
                  <w:sz w:val="24"/>
                  <w:szCs w:val="24"/>
                  <w:shd w:val="clear" w:color="auto" w:fill="FFFFFF"/>
                </w:rPr>
                <w:t>кодами 3.1.1</w:t>
              </w:r>
            </w:hyperlink>
            <w:r w:rsidRPr="00A7476A">
              <w:rPr>
                <w:sz w:val="24"/>
                <w:szCs w:val="24"/>
                <w:shd w:val="clear" w:color="auto" w:fill="FFFFFF"/>
              </w:rPr>
              <w:t xml:space="preserve">, </w:t>
            </w:r>
            <w:hyperlink w:anchor="sub_1323" w:history="1">
              <w:r w:rsidRPr="00A7476A">
                <w:rPr>
                  <w:sz w:val="24"/>
                  <w:szCs w:val="24"/>
                  <w:shd w:val="clear" w:color="auto" w:fill="FFFFFF"/>
                </w:rPr>
                <w:t>3.2.3</w:t>
              </w:r>
            </w:hyperlink>
          </w:p>
        </w:tc>
        <w:tc>
          <w:tcPr>
            <w:tcW w:w="4195" w:type="dxa"/>
            <w:vMerge/>
          </w:tcPr>
          <w:p w14:paraId="0F3DE9CE" w14:textId="77777777"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E2A51" w:rsidRPr="00A7476A" w14:paraId="66FD6703" w14:textId="77777777" w:rsidTr="00B61749">
        <w:trPr>
          <w:trHeight w:val="274"/>
        </w:trPr>
        <w:tc>
          <w:tcPr>
            <w:tcW w:w="2230" w:type="dxa"/>
          </w:tcPr>
          <w:p w14:paraId="16A3D491" w14:textId="654882F5"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439" w:type="dxa"/>
          </w:tcPr>
          <w:p w14:paraId="261E7A05" w14:textId="29D4EEF6"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195" w:type="dxa"/>
          </w:tcPr>
          <w:p w14:paraId="7A3BE642" w14:textId="6890610E" w:rsidR="00EE2A51" w:rsidRPr="00A7476A" w:rsidRDefault="00EE2A51" w:rsidP="00EE2A51">
            <w:pPr>
              <w:keepLines w:val="0"/>
              <w:tabs>
                <w:tab w:val="left" w:pos="1134"/>
              </w:tabs>
              <w:overflowPunct/>
              <w:autoSpaceDE/>
              <w:autoSpaceDN/>
              <w:adjustRightInd/>
              <w:spacing w:line="240" w:lineRule="auto"/>
              <w:ind w:firstLine="709"/>
              <w:jc w:val="left"/>
              <w:rPr>
                <w:rFonts w:eastAsia="SimSun"/>
                <w:sz w:val="24"/>
                <w:szCs w:val="24"/>
                <w:lang w:eastAsia="zh-CN"/>
              </w:rPr>
            </w:pPr>
            <w:r>
              <w:rPr>
                <w:rFonts w:eastAsia="SimSun"/>
                <w:sz w:val="24"/>
                <w:szCs w:val="24"/>
                <w:lang w:eastAsia="zh-CN"/>
              </w:rPr>
              <w:t>Не подлежат установлению</w:t>
            </w:r>
          </w:p>
        </w:tc>
      </w:tr>
    </w:tbl>
    <w:p w14:paraId="7353FF96" w14:textId="77777777" w:rsidR="0062172C" w:rsidRPr="00A7476A" w:rsidRDefault="0062172C" w:rsidP="008F288B">
      <w:pPr>
        <w:keepLines w:val="0"/>
        <w:tabs>
          <w:tab w:val="left" w:pos="2520"/>
        </w:tabs>
        <w:overflowPunct/>
        <w:autoSpaceDE/>
        <w:autoSpaceDN/>
        <w:adjustRightInd/>
        <w:spacing w:line="240" w:lineRule="auto"/>
        <w:ind w:firstLine="426"/>
        <w:jc w:val="center"/>
        <w:rPr>
          <w:rFonts w:eastAsia="SimSun"/>
          <w:sz w:val="24"/>
          <w:szCs w:val="24"/>
          <w:lang w:eastAsia="zh-CN"/>
        </w:rPr>
      </w:pPr>
    </w:p>
    <w:p w14:paraId="78812329" w14:textId="4C455B48" w:rsidR="00FA76A5" w:rsidRPr="007F23B1" w:rsidRDefault="00FA76A5" w:rsidP="007F23B1">
      <w:pPr>
        <w:ind w:firstLine="0"/>
        <w:jc w:val="center"/>
        <w:rPr>
          <w:rFonts w:eastAsia="SimSun"/>
          <w:sz w:val="24"/>
          <w:szCs w:val="24"/>
        </w:rPr>
      </w:pPr>
      <w:bookmarkStart w:id="77" w:name="_Toc99705648"/>
      <w:bookmarkStart w:id="78" w:name="_Toc111807187"/>
      <w:r w:rsidRPr="007F23B1">
        <w:rPr>
          <w:rFonts w:eastAsia="SimSun"/>
          <w:sz w:val="24"/>
          <w:szCs w:val="24"/>
        </w:rPr>
        <w:t>УСЛОВНО РАЗРЕШЕННЫЕ ВИДЫ И ПАРАМЕТРЫ ИСПОЛЬЗОВАНИЯ</w:t>
      </w:r>
      <w:bookmarkEnd w:id="77"/>
      <w:bookmarkEnd w:id="78"/>
    </w:p>
    <w:p w14:paraId="0D2EDDE6" w14:textId="77777777"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661"/>
        <w:gridCol w:w="4349"/>
      </w:tblGrid>
      <w:tr w:rsidR="009E2664" w:rsidRPr="00A7476A" w14:paraId="1F901D4D" w14:textId="77777777" w:rsidTr="002C5464">
        <w:trPr>
          <w:trHeight w:val="552"/>
        </w:trPr>
        <w:tc>
          <w:tcPr>
            <w:tcW w:w="1854" w:type="dxa"/>
          </w:tcPr>
          <w:p w14:paraId="5A0379B9" w14:textId="77777777"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 xml:space="preserve">Наименование вида разрешенного </w:t>
            </w:r>
            <w:r w:rsidRPr="00A7476A">
              <w:rPr>
                <w:b/>
                <w:sz w:val="24"/>
                <w:szCs w:val="24"/>
              </w:rPr>
              <w:lastRenderedPageBreak/>
              <w:t>использования земельного участка, код</w:t>
            </w:r>
          </w:p>
        </w:tc>
        <w:tc>
          <w:tcPr>
            <w:tcW w:w="3661" w:type="dxa"/>
            <w:vAlign w:val="center"/>
          </w:tcPr>
          <w:p w14:paraId="52619EC0" w14:textId="77777777" w:rsidR="009E2664" w:rsidRPr="00A7476A" w:rsidRDefault="009E2664"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 xml:space="preserve">Описание вида разрешенного использования земельного участка согласно </w:t>
            </w:r>
            <w:r w:rsidRPr="00A7476A">
              <w:rPr>
                <w:b/>
                <w:sz w:val="24"/>
                <w:szCs w:val="24"/>
              </w:rPr>
              <w:lastRenderedPageBreak/>
              <w:t>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4349" w:type="dxa"/>
            <w:vAlign w:val="center"/>
          </w:tcPr>
          <w:p w14:paraId="0613FED9"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lastRenderedPageBreak/>
              <w:t>Предельные размеры земельных</w:t>
            </w:r>
          </w:p>
          <w:p w14:paraId="48248F2B"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D95314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1E4B70B7" w14:textId="77777777" w:rsidTr="002C5464">
        <w:trPr>
          <w:trHeight w:val="274"/>
        </w:trPr>
        <w:tc>
          <w:tcPr>
            <w:tcW w:w="1854" w:type="dxa"/>
          </w:tcPr>
          <w:p w14:paraId="76C0E8C3" w14:textId="4564759B"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661" w:type="dxa"/>
          </w:tcPr>
          <w:p w14:paraId="61AE8037" w14:textId="49F41513"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4349" w:type="dxa"/>
          </w:tcPr>
          <w:p w14:paraId="7E79B616" w14:textId="3479C5AB" w:rsidR="0089733A" w:rsidRPr="00A7476A" w:rsidRDefault="0089733A" w:rsidP="0089733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4F2FE6BC" w14:textId="77777777" w:rsidR="00B54D7C" w:rsidRPr="00A7476A" w:rsidRDefault="00B54D7C" w:rsidP="00FA76A5">
      <w:pPr>
        <w:keepLines w:val="0"/>
        <w:tabs>
          <w:tab w:val="left" w:pos="2520"/>
        </w:tabs>
        <w:overflowPunct/>
        <w:autoSpaceDE/>
        <w:autoSpaceDN/>
        <w:adjustRightInd/>
        <w:spacing w:line="240" w:lineRule="auto"/>
        <w:ind w:firstLine="426"/>
        <w:jc w:val="left"/>
        <w:rPr>
          <w:rFonts w:eastAsia="SimSun"/>
          <w:sz w:val="24"/>
          <w:szCs w:val="24"/>
          <w:lang w:eastAsia="zh-CN"/>
        </w:rPr>
      </w:pPr>
    </w:p>
    <w:p w14:paraId="7BB3945B" w14:textId="77777777" w:rsidR="00FA76A5" w:rsidRPr="00A7476A" w:rsidRDefault="00FA76A5"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FA76A5" w:rsidRPr="00A7476A" w14:paraId="32AEE655" w14:textId="77777777" w:rsidTr="002909C4">
        <w:trPr>
          <w:trHeight w:val="552"/>
        </w:trPr>
        <w:tc>
          <w:tcPr>
            <w:tcW w:w="4077" w:type="dxa"/>
            <w:vAlign w:val="center"/>
          </w:tcPr>
          <w:p w14:paraId="334F7400"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0A21F11B"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РАЗМЕРЫ ЗЕМЕЛЬНЫХ</w:t>
            </w:r>
          </w:p>
          <w:p w14:paraId="532B48C3"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УЧАСТКОВ И ПРЕДЕЛЬНЫЕ ПАРАМЕТРЫ</w:t>
            </w:r>
          </w:p>
          <w:p w14:paraId="3E934445"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FA76A5" w:rsidRPr="00A7476A" w14:paraId="404EE7FC" w14:textId="77777777" w:rsidTr="0064008C">
        <w:trPr>
          <w:trHeight w:val="440"/>
        </w:trPr>
        <w:tc>
          <w:tcPr>
            <w:tcW w:w="4077" w:type="dxa"/>
            <w:vAlign w:val="center"/>
          </w:tcPr>
          <w:p w14:paraId="7AC7077E" w14:textId="77777777" w:rsidR="00FA76A5" w:rsidRPr="00A7476A" w:rsidRDefault="009F5D23" w:rsidP="0064008C">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vAlign w:val="center"/>
          </w:tcPr>
          <w:p w14:paraId="40776AF4" w14:textId="77777777" w:rsidR="00FA76A5" w:rsidRPr="00A7476A" w:rsidRDefault="009F5D23" w:rsidP="0064008C">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2E26841E" w14:textId="77777777" w:rsidR="009F5D23" w:rsidRPr="00A7476A" w:rsidRDefault="009F5D23" w:rsidP="00FA76A5">
      <w:pPr>
        <w:keepLines w:val="0"/>
        <w:overflowPunct/>
        <w:spacing w:line="240" w:lineRule="auto"/>
        <w:ind w:firstLine="426"/>
        <w:rPr>
          <w:rFonts w:eastAsia="SimSun"/>
          <w:sz w:val="24"/>
          <w:szCs w:val="24"/>
          <w:lang w:eastAsia="zh-CN"/>
        </w:rPr>
      </w:pPr>
    </w:p>
    <w:p w14:paraId="07A4EC3D" w14:textId="77777777" w:rsidR="00596E8A" w:rsidRPr="00A7476A" w:rsidRDefault="00596E8A" w:rsidP="00596E8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16A73703" w14:textId="6540DE34" w:rsidR="00FA76A5" w:rsidRPr="00A7476A" w:rsidRDefault="00FA76A5" w:rsidP="00497235">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1 м"/>
        </w:smartTagPr>
        <w:r w:rsidRPr="00A7476A">
          <w:rPr>
            <w:rFonts w:eastAsia="SimSun"/>
            <w:sz w:val="24"/>
            <w:szCs w:val="24"/>
            <w:lang w:eastAsia="zh-CN"/>
          </w:rPr>
          <w:t>1 м</w:t>
        </w:r>
      </w:smartTag>
      <w:r w:rsidRPr="00A7476A">
        <w:rPr>
          <w:rFonts w:eastAsia="SimSun"/>
          <w:sz w:val="24"/>
          <w:szCs w:val="24"/>
          <w:lang w:eastAsia="zh-CN"/>
        </w:rPr>
        <w:t xml:space="preserve">. </w:t>
      </w:r>
    </w:p>
    <w:p w14:paraId="27F625D7"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91661FA" w14:textId="77777777" w:rsidR="00FA76A5" w:rsidRPr="00A7476A" w:rsidRDefault="00FA76A5" w:rsidP="00497235">
      <w:pPr>
        <w:keepLines w:val="0"/>
        <w:overflowPunct/>
        <w:spacing w:line="240" w:lineRule="auto"/>
        <w:ind w:firstLine="709"/>
        <w:rPr>
          <w:rFonts w:eastAsia="SimSun"/>
          <w:sz w:val="24"/>
          <w:szCs w:val="24"/>
          <w:lang w:eastAsia="zh-CN"/>
        </w:rPr>
      </w:pPr>
      <w:r w:rsidRPr="00A7476A">
        <w:rPr>
          <w:rFonts w:eastAsia="SimSun"/>
          <w:sz w:val="24"/>
          <w:szCs w:val="24"/>
          <w:lang w:eastAsia="zh-CN"/>
        </w:rPr>
        <w:t>максимальный процент застройки в границах земельного участка -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5AB9887D" w14:textId="77777777" w:rsidR="00FA76A5" w:rsidRPr="00A7476A" w:rsidRDefault="00FA76A5" w:rsidP="00497235">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зданий, строений и сооружений от красной линии улиц, проездов - </w:t>
      </w:r>
      <w:smartTag w:uri="urn:schemas-microsoft-com:office:smarttags" w:element="metricconverter">
        <w:smartTagPr>
          <w:attr w:name="ProductID" w:val="5 м"/>
        </w:smartTagPr>
        <w:r w:rsidRPr="00A7476A">
          <w:rPr>
            <w:rFonts w:eastAsia="SimSun"/>
            <w:sz w:val="24"/>
            <w:szCs w:val="24"/>
            <w:lang w:eastAsia="zh-CN"/>
          </w:rPr>
          <w:t>5 м</w:t>
        </w:r>
      </w:smartTag>
      <w:r w:rsidRPr="00A7476A">
        <w:rPr>
          <w:rFonts w:eastAsia="SimSun"/>
          <w:sz w:val="24"/>
          <w:szCs w:val="24"/>
          <w:lang w:eastAsia="zh-CN"/>
        </w:rPr>
        <w:t>;</w:t>
      </w:r>
    </w:p>
    <w:p w14:paraId="1AB606FE" w14:textId="17F2B609" w:rsidR="00FA76A5"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7F367D4E" w14:textId="77777777" w:rsidR="00497235" w:rsidRPr="00497235" w:rsidRDefault="00497235" w:rsidP="00497235">
      <w:pPr>
        <w:keepLines w:val="0"/>
        <w:overflowPunct/>
        <w:autoSpaceDE/>
        <w:autoSpaceDN/>
        <w:adjustRightInd/>
        <w:spacing w:line="240" w:lineRule="auto"/>
        <w:ind w:firstLine="709"/>
        <w:rPr>
          <w:rFonts w:eastAsia="SimSun"/>
          <w:sz w:val="24"/>
          <w:szCs w:val="24"/>
          <w:lang w:eastAsia="zh-CN"/>
        </w:rPr>
      </w:pPr>
      <w:r w:rsidRPr="00497235">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F4BFA9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40D8DA3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5A37DFF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C9725B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Септики:</w:t>
      </w:r>
    </w:p>
    <w:p w14:paraId="3D8E154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минимальный отступ от красной линии улиц, проездов не менее 8 м;</w:t>
      </w:r>
    </w:p>
    <w:p w14:paraId="0ED20E3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r>
    </w:p>
    <w:p w14:paraId="2B7754C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1BFB399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водонепроницаемые – на расстоянии не менее 5 м от фундамента построек,</w:t>
      </w:r>
    </w:p>
    <w:p w14:paraId="0FDE438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lastRenderedPageBreak/>
        <w:t>-</w:t>
      </w:r>
      <w:r w:rsidRPr="009E5CBB">
        <w:rPr>
          <w:rFonts w:eastAsia="SimSun"/>
          <w:sz w:val="24"/>
          <w:szCs w:val="24"/>
          <w:lang w:eastAsia="zh-CN"/>
        </w:rPr>
        <w:tab/>
        <w:t>фильтрующие – на расстоянии не менее 8 м от фундамента построек;</w:t>
      </w:r>
    </w:p>
    <w:p w14:paraId="5CD0954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48FC012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06C5747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6011A24A" w14:textId="77777777" w:rsidR="009E5CBB" w:rsidRPr="00A7476A" w:rsidRDefault="009E5CBB" w:rsidP="009E5CBB">
      <w:pPr>
        <w:keepLines w:val="0"/>
        <w:overflowPunct/>
        <w:autoSpaceDE/>
        <w:autoSpaceDN/>
        <w:adjustRightInd/>
        <w:spacing w:line="240" w:lineRule="auto"/>
        <w:ind w:firstLine="709"/>
        <w:rPr>
          <w:rFonts w:eastAsia="SimSun"/>
          <w:sz w:val="24"/>
          <w:szCs w:val="24"/>
          <w:lang w:eastAsia="zh-CN"/>
        </w:rPr>
      </w:pPr>
    </w:p>
    <w:p w14:paraId="5437011C"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5D3269E9"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215E835"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D93972"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14:paraId="4D7A2DEB" w14:textId="3F4BA5DB"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A40C0F">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6340632A"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14:paraId="38293772"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14:paraId="2040ED8D" w14:textId="77777777" w:rsidR="00FA76A5" w:rsidRPr="00A7476A" w:rsidRDefault="0074701D"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w:t>
      </w:r>
      <w:r w:rsidR="002B77CB"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75E60B98"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557AA1A"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5F255FDD"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37DB98DF"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E8478F3"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312ECA86" w14:textId="77777777" w:rsidR="00FA4170" w:rsidRPr="00A7476A" w:rsidRDefault="00FA4170" w:rsidP="00FA4170">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3B210F98" w14:textId="6D21E67D" w:rsidR="00271643"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942A38" w14:textId="6475C1F1" w:rsidR="00271643" w:rsidRDefault="00271643">
      <w:pPr>
        <w:keepLines w:val="0"/>
        <w:overflowPunct/>
        <w:autoSpaceDE/>
        <w:autoSpaceDN/>
        <w:adjustRightInd/>
        <w:spacing w:line="240" w:lineRule="auto"/>
        <w:ind w:firstLine="0"/>
        <w:jc w:val="left"/>
        <w:rPr>
          <w:rFonts w:eastAsia="SimSun"/>
          <w:sz w:val="24"/>
          <w:szCs w:val="24"/>
          <w:lang w:eastAsia="zh-CN"/>
        </w:rPr>
      </w:pPr>
    </w:p>
    <w:p w14:paraId="7E6003DF" w14:textId="659BBBCF" w:rsidR="00904D8F" w:rsidRDefault="00904D8F">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4481710E" w14:textId="2646E06B" w:rsidR="002B77CB" w:rsidRPr="00A7476A" w:rsidRDefault="009E2664" w:rsidP="00B76577">
      <w:pPr>
        <w:keepLines w:val="0"/>
        <w:overflowPunct/>
        <w:autoSpaceDE/>
        <w:autoSpaceDN/>
        <w:adjustRightInd/>
        <w:spacing w:line="240" w:lineRule="auto"/>
        <w:ind w:firstLine="426"/>
        <w:jc w:val="center"/>
        <w:outlineLvl w:val="0"/>
        <w:rPr>
          <w:rFonts w:eastAsia="SimSun"/>
          <w:bCs/>
          <w:sz w:val="24"/>
          <w:szCs w:val="24"/>
          <w:u w:val="single"/>
          <w:lang w:eastAsia="zh-CN"/>
        </w:rPr>
      </w:pPr>
      <w:bookmarkStart w:id="79" w:name="_Toc99705649"/>
      <w:bookmarkStart w:id="80" w:name="_Toc181429867"/>
      <w:r w:rsidRPr="00A7476A">
        <w:rPr>
          <w:rFonts w:eastAsia="SimSun"/>
          <w:bCs/>
          <w:sz w:val="24"/>
          <w:szCs w:val="24"/>
          <w:u w:val="single"/>
          <w:lang w:eastAsia="zh-CN"/>
        </w:rPr>
        <w:lastRenderedPageBreak/>
        <w:t>Т</w:t>
      </w:r>
      <w:r w:rsidR="008E4E0D">
        <w:rPr>
          <w:rFonts w:eastAsia="SimSun"/>
          <w:bCs/>
          <w:sz w:val="24"/>
          <w:szCs w:val="24"/>
          <w:u w:val="single"/>
          <w:lang w:eastAsia="zh-CN"/>
        </w:rPr>
        <w:t>1</w:t>
      </w:r>
      <w:r w:rsidR="002B77CB" w:rsidRPr="00A7476A">
        <w:rPr>
          <w:rFonts w:eastAsia="SimSun"/>
          <w:bCs/>
          <w:sz w:val="24"/>
          <w:szCs w:val="24"/>
          <w:u w:val="single"/>
          <w:lang w:eastAsia="zh-CN"/>
        </w:rPr>
        <w:t>. Зона транспортной инфраструктуры.</w:t>
      </w:r>
      <w:bookmarkEnd w:id="79"/>
      <w:bookmarkEnd w:id="80"/>
    </w:p>
    <w:p w14:paraId="34DB076B" w14:textId="77777777" w:rsidR="002B77CB" w:rsidRPr="00A7476A" w:rsidRDefault="002B77CB" w:rsidP="002B77CB">
      <w:pPr>
        <w:keepLines w:val="0"/>
        <w:overflowPunct/>
        <w:autoSpaceDE/>
        <w:autoSpaceDN/>
        <w:adjustRightInd/>
        <w:spacing w:line="240" w:lineRule="auto"/>
        <w:ind w:firstLine="426"/>
        <w:jc w:val="center"/>
        <w:rPr>
          <w:rFonts w:eastAsia="SimSun"/>
          <w:bCs/>
          <w:sz w:val="24"/>
          <w:szCs w:val="24"/>
          <w:u w:val="single"/>
          <w:lang w:eastAsia="zh-CN"/>
        </w:rPr>
      </w:pPr>
    </w:p>
    <w:p w14:paraId="51B86BD6" w14:textId="1BC3D1BF" w:rsidR="002B77CB" w:rsidRPr="007F23B1" w:rsidRDefault="002B77CB" w:rsidP="007F23B1">
      <w:pPr>
        <w:ind w:firstLine="0"/>
        <w:jc w:val="center"/>
        <w:rPr>
          <w:rFonts w:eastAsia="SimSun"/>
          <w:sz w:val="24"/>
          <w:szCs w:val="24"/>
        </w:rPr>
      </w:pPr>
      <w:bookmarkStart w:id="81" w:name="_Toc99705650"/>
      <w:bookmarkStart w:id="82" w:name="_Toc111807189"/>
      <w:r w:rsidRPr="007F23B1">
        <w:rPr>
          <w:rFonts w:eastAsia="SimSun"/>
          <w:sz w:val="24"/>
          <w:szCs w:val="24"/>
        </w:rPr>
        <w:t>ОСНОВНЫЕ ВИДЫ И ПАРАМЕТРЫ РАЗРЕШЕННОГО ИСПОЛЬЗОВАНИЯ</w:t>
      </w:r>
      <w:bookmarkEnd w:id="81"/>
      <w:bookmarkEnd w:id="82"/>
    </w:p>
    <w:p w14:paraId="2B0DD406" w14:textId="77777777" w:rsidR="002B77CB" w:rsidRPr="007F23B1" w:rsidRDefault="002B77CB"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969"/>
        <w:gridCol w:w="3969"/>
      </w:tblGrid>
      <w:tr w:rsidR="009E2664" w:rsidRPr="00A7476A" w14:paraId="24647443" w14:textId="77777777" w:rsidTr="00331B0C">
        <w:trPr>
          <w:trHeight w:val="569"/>
          <w:tblHeader/>
        </w:trPr>
        <w:tc>
          <w:tcPr>
            <w:tcW w:w="1843" w:type="dxa"/>
          </w:tcPr>
          <w:p w14:paraId="4C8BB781" w14:textId="77777777"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83" w:name="_Hlk112603068"/>
            <w:r w:rsidRPr="00A7476A">
              <w:rPr>
                <w:b/>
                <w:sz w:val="24"/>
                <w:szCs w:val="24"/>
              </w:rPr>
              <w:t>Наименование вида разрешенного использования земельного участка, код</w:t>
            </w:r>
          </w:p>
        </w:tc>
        <w:tc>
          <w:tcPr>
            <w:tcW w:w="3969" w:type="dxa"/>
            <w:vAlign w:val="center"/>
          </w:tcPr>
          <w:p w14:paraId="270BBB16" w14:textId="77777777" w:rsidR="009E2664" w:rsidRPr="00A7476A" w:rsidRDefault="009E2664"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69" w:type="dxa"/>
            <w:vAlign w:val="center"/>
          </w:tcPr>
          <w:p w14:paraId="08151210"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2B62A5D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0280DB29"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65118" w:rsidRPr="00A7476A" w14:paraId="4EA04781" w14:textId="77777777" w:rsidTr="00865118">
        <w:trPr>
          <w:trHeight w:val="3091"/>
        </w:trPr>
        <w:tc>
          <w:tcPr>
            <w:tcW w:w="1843" w:type="dxa"/>
          </w:tcPr>
          <w:p w14:paraId="3CCCE2F1" w14:textId="514776DA" w:rsidR="00865118" w:rsidRPr="00A7476A" w:rsidRDefault="00865118" w:rsidP="00865118">
            <w:pPr>
              <w:spacing w:line="240" w:lineRule="auto"/>
              <w:ind w:firstLine="0"/>
              <w:rPr>
                <w:sz w:val="24"/>
                <w:szCs w:val="24"/>
                <w:shd w:val="clear" w:color="auto" w:fill="FFFFFF"/>
              </w:rPr>
            </w:pPr>
            <w:r w:rsidRPr="00A7476A">
              <w:rPr>
                <w:sz w:val="24"/>
                <w:szCs w:val="24"/>
                <w:shd w:val="clear" w:color="auto" w:fill="FFFFFF"/>
              </w:rPr>
              <w:t xml:space="preserve">Обслуживание перевозок пассажиров </w:t>
            </w:r>
            <w:r w:rsidRPr="00A7476A">
              <w:rPr>
                <w:sz w:val="24"/>
                <w:szCs w:val="24"/>
              </w:rPr>
              <w:t>[7.2.2]</w:t>
            </w:r>
          </w:p>
        </w:tc>
        <w:tc>
          <w:tcPr>
            <w:tcW w:w="3969" w:type="dxa"/>
          </w:tcPr>
          <w:p w14:paraId="1B2B15AA" w14:textId="2EE50AD0" w:rsidR="00865118" w:rsidRPr="00A7476A" w:rsidRDefault="00865118" w:rsidP="00865118">
            <w:pPr>
              <w:spacing w:line="240" w:lineRule="auto"/>
              <w:ind w:firstLine="0"/>
              <w:rPr>
                <w:sz w:val="24"/>
                <w:szCs w:val="24"/>
                <w:shd w:val="clear" w:color="auto" w:fill="FFFFFF"/>
              </w:rPr>
            </w:pPr>
            <w:r w:rsidRPr="00A7476A">
              <w:rPr>
                <w:sz w:val="24"/>
                <w:szCs w:val="24"/>
                <w:shd w:val="clear" w:color="auto" w:fill="FFFFF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A7476A">
                <w:rPr>
                  <w:sz w:val="24"/>
                  <w:szCs w:val="24"/>
                  <w:shd w:val="clear" w:color="auto" w:fill="FFFFFF"/>
                </w:rPr>
                <w:t>кодом 7.6</w:t>
              </w:r>
            </w:hyperlink>
          </w:p>
        </w:tc>
        <w:tc>
          <w:tcPr>
            <w:tcW w:w="3969" w:type="dxa"/>
          </w:tcPr>
          <w:p w14:paraId="5FB4A61C" w14:textId="77777777" w:rsidR="00865118" w:rsidRPr="00A7476A" w:rsidRDefault="00865118"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100/</w:t>
            </w:r>
            <w:r>
              <w:rPr>
                <w:rFonts w:eastAsia="SimSun"/>
                <w:sz w:val="24"/>
                <w:szCs w:val="24"/>
                <w:lang w:eastAsia="zh-CN"/>
              </w:rPr>
              <w:t>10000</w:t>
            </w:r>
            <w:r w:rsidRPr="00A7476A">
              <w:rPr>
                <w:rFonts w:eastAsia="SimSun"/>
                <w:sz w:val="24"/>
                <w:szCs w:val="24"/>
                <w:lang w:eastAsia="zh-CN"/>
              </w:rPr>
              <w:t xml:space="preserve"> кв. м; </w:t>
            </w:r>
          </w:p>
          <w:p w14:paraId="30556A0C" w14:textId="77777777" w:rsidR="00865118" w:rsidRPr="00A7476A" w:rsidRDefault="00865118"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- 10 м;</w:t>
            </w:r>
          </w:p>
          <w:p w14:paraId="60022DB4" w14:textId="3BE72EAA" w:rsidR="00865118" w:rsidRPr="00A7476A" w:rsidRDefault="00865118" w:rsidP="003E70C9">
            <w:pPr>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tc>
      </w:tr>
      <w:tr w:rsidR="00865118" w:rsidRPr="00A7476A" w14:paraId="2C900E6E" w14:textId="77777777" w:rsidTr="00CC11D4">
        <w:trPr>
          <w:trHeight w:val="951"/>
        </w:trPr>
        <w:tc>
          <w:tcPr>
            <w:tcW w:w="1843" w:type="dxa"/>
          </w:tcPr>
          <w:p w14:paraId="7426C1A1" w14:textId="77777777" w:rsidR="00865118" w:rsidRPr="00A7476A" w:rsidRDefault="00865118"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Улично-дорожная сеть </w:t>
            </w:r>
            <w:r w:rsidRPr="00A7476A">
              <w:rPr>
                <w:sz w:val="24"/>
                <w:szCs w:val="24"/>
              </w:rPr>
              <w:t>[12.0.1]</w:t>
            </w:r>
          </w:p>
        </w:tc>
        <w:tc>
          <w:tcPr>
            <w:tcW w:w="3969" w:type="dxa"/>
          </w:tcPr>
          <w:p w14:paraId="0DDF2CC3" w14:textId="77777777" w:rsidR="00865118" w:rsidRPr="00A7476A" w:rsidRDefault="00865118"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7476A">
                <w:rPr>
                  <w:sz w:val="24"/>
                  <w:szCs w:val="24"/>
                  <w:shd w:val="clear" w:color="auto" w:fill="FFFFFF"/>
                </w:rPr>
                <w:t>кодами 2.7.1</w:t>
              </w:r>
            </w:hyperlink>
            <w:r w:rsidRPr="00A7476A">
              <w:rPr>
                <w:sz w:val="24"/>
                <w:szCs w:val="24"/>
                <w:shd w:val="clear" w:color="auto" w:fill="FFFFFF"/>
              </w:rPr>
              <w:t xml:space="preserve">, </w:t>
            </w:r>
            <w:hyperlink w:anchor="sub_1049" w:history="1">
              <w:r w:rsidRPr="00A7476A">
                <w:rPr>
                  <w:sz w:val="24"/>
                  <w:szCs w:val="24"/>
                  <w:shd w:val="clear" w:color="auto" w:fill="FFFFFF"/>
                </w:rPr>
                <w:t>4.9</w:t>
              </w:r>
            </w:hyperlink>
            <w:r w:rsidRPr="00A7476A">
              <w:rPr>
                <w:sz w:val="24"/>
                <w:szCs w:val="24"/>
                <w:shd w:val="clear" w:color="auto" w:fill="FFFFFF"/>
              </w:rPr>
              <w:t xml:space="preserve">, </w:t>
            </w:r>
            <w:hyperlink w:anchor="sub_1723" w:history="1">
              <w:r w:rsidRPr="00A7476A">
                <w:rPr>
                  <w:sz w:val="24"/>
                  <w:szCs w:val="24"/>
                  <w:shd w:val="clear" w:color="auto" w:fill="FFFFFF"/>
                </w:rPr>
                <w:t>7.2.3</w:t>
              </w:r>
            </w:hyperlink>
            <w:r w:rsidRPr="00A7476A">
              <w:rPr>
                <w:sz w:val="24"/>
                <w:szCs w:val="24"/>
                <w:shd w:val="clear" w:color="auto" w:fill="FFFFFF"/>
              </w:rPr>
              <w:t>, а также некапитальных сооружений, предназначенных для охраны транспортных средств</w:t>
            </w:r>
          </w:p>
        </w:tc>
        <w:tc>
          <w:tcPr>
            <w:tcW w:w="3969" w:type="dxa"/>
            <w:vMerge w:val="restart"/>
          </w:tcPr>
          <w:p w14:paraId="45C4DE46" w14:textId="05F822A2" w:rsidR="00865118" w:rsidRPr="00A7476A" w:rsidRDefault="00865118" w:rsidP="00D8702A">
            <w:pPr>
              <w:keepLines w:val="0"/>
              <w:overflowPunct/>
              <w:autoSpaceDE/>
              <w:autoSpaceDN/>
              <w:adjustRightInd/>
              <w:spacing w:line="240" w:lineRule="auto"/>
              <w:ind w:firstLine="709"/>
              <w:jc w:val="left"/>
              <w:rPr>
                <w:sz w:val="23"/>
                <w:szCs w:val="23"/>
                <w:shd w:val="clear" w:color="auto" w:fill="FFFFFF"/>
              </w:rPr>
            </w:pPr>
            <w:r>
              <w:rPr>
                <w:sz w:val="23"/>
                <w:szCs w:val="23"/>
                <w:shd w:val="clear" w:color="auto" w:fill="FFFFFF"/>
              </w:rPr>
              <w:t>Не подлежат установлению</w:t>
            </w:r>
          </w:p>
        </w:tc>
      </w:tr>
      <w:tr w:rsidR="00865118" w:rsidRPr="00A7476A" w14:paraId="4F6249A4" w14:textId="77777777" w:rsidTr="00CC11D4">
        <w:trPr>
          <w:trHeight w:val="951"/>
        </w:trPr>
        <w:tc>
          <w:tcPr>
            <w:tcW w:w="1843" w:type="dxa"/>
          </w:tcPr>
          <w:p w14:paraId="2518FB3C" w14:textId="79013CF4" w:rsidR="00865118" w:rsidRPr="00A7476A" w:rsidRDefault="00865118"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автомобильных дорог </w:t>
            </w:r>
            <w:r w:rsidRPr="00A7476A">
              <w:rPr>
                <w:sz w:val="24"/>
                <w:szCs w:val="24"/>
              </w:rPr>
              <w:t>[7.2.1]</w:t>
            </w:r>
          </w:p>
        </w:tc>
        <w:tc>
          <w:tcPr>
            <w:tcW w:w="3969" w:type="dxa"/>
          </w:tcPr>
          <w:p w14:paraId="4A6AEF7C" w14:textId="3F8C44DE" w:rsidR="00865118" w:rsidRPr="00A7476A" w:rsidRDefault="00865118"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7476A">
                <w:rPr>
                  <w:sz w:val="24"/>
                  <w:szCs w:val="24"/>
                  <w:shd w:val="clear" w:color="auto" w:fill="FFFFFF"/>
                </w:rPr>
                <w:t>кодами 2.7.1</w:t>
              </w:r>
            </w:hyperlink>
            <w:r w:rsidRPr="00A7476A">
              <w:rPr>
                <w:sz w:val="24"/>
                <w:szCs w:val="24"/>
                <w:shd w:val="clear" w:color="auto" w:fill="FFFFFF"/>
              </w:rPr>
              <w:t xml:space="preserve">, </w:t>
            </w:r>
            <w:hyperlink w:anchor="sub_1049" w:history="1">
              <w:r w:rsidRPr="00A7476A">
                <w:rPr>
                  <w:sz w:val="24"/>
                  <w:szCs w:val="24"/>
                  <w:shd w:val="clear" w:color="auto" w:fill="FFFFFF"/>
                </w:rPr>
                <w:t>4.9</w:t>
              </w:r>
            </w:hyperlink>
            <w:r w:rsidRPr="00A7476A">
              <w:rPr>
                <w:sz w:val="24"/>
                <w:szCs w:val="24"/>
                <w:shd w:val="clear" w:color="auto" w:fill="FFFFFF"/>
              </w:rPr>
              <w:t xml:space="preserve">, </w:t>
            </w:r>
            <w:hyperlink w:anchor="sub_1723" w:history="1">
              <w:r w:rsidRPr="00A7476A">
                <w:rPr>
                  <w:sz w:val="24"/>
                  <w:szCs w:val="24"/>
                  <w:shd w:val="clear" w:color="auto" w:fill="FFFFFF"/>
                </w:rPr>
                <w:t>7.2.3</w:t>
              </w:r>
            </w:hyperlink>
            <w:r w:rsidRPr="00A7476A">
              <w:rPr>
                <w:sz w:val="24"/>
                <w:szCs w:val="24"/>
                <w:shd w:val="clear" w:color="auto" w:fill="FFFFFF"/>
              </w:rPr>
              <w:t xml:space="preserve">, а также некапитальных сооружений, предназначенных для </w:t>
            </w:r>
            <w:r w:rsidRPr="00A7476A">
              <w:rPr>
                <w:sz w:val="24"/>
                <w:szCs w:val="24"/>
                <w:shd w:val="clear" w:color="auto" w:fill="FFFFFF"/>
              </w:rPr>
              <w:lastRenderedPageBreak/>
              <w:t>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3969" w:type="dxa"/>
            <w:vMerge/>
          </w:tcPr>
          <w:p w14:paraId="037234DA" w14:textId="77777777" w:rsidR="00865118" w:rsidRPr="00A7476A" w:rsidRDefault="00865118" w:rsidP="0061032E">
            <w:pPr>
              <w:keepLines w:val="0"/>
              <w:overflowPunct/>
              <w:autoSpaceDE/>
              <w:autoSpaceDN/>
              <w:adjustRightInd/>
              <w:spacing w:line="240" w:lineRule="auto"/>
              <w:ind w:firstLine="709"/>
              <w:jc w:val="left"/>
              <w:rPr>
                <w:rFonts w:eastAsia="SimSun"/>
                <w:sz w:val="24"/>
                <w:szCs w:val="24"/>
                <w:lang w:eastAsia="zh-CN"/>
              </w:rPr>
            </w:pPr>
          </w:p>
        </w:tc>
      </w:tr>
      <w:tr w:rsidR="00865118" w:rsidRPr="00A7476A" w14:paraId="2498918F" w14:textId="77777777" w:rsidTr="00EC7564">
        <w:trPr>
          <w:trHeight w:val="951"/>
        </w:trPr>
        <w:tc>
          <w:tcPr>
            <w:tcW w:w="1843" w:type="dxa"/>
          </w:tcPr>
          <w:p w14:paraId="28B54B32" w14:textId="73F82741" w:rsidR="00865118" w:rsidRPr="00A7476A" w:rsidRDefault="00865118"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Трубопроводный транспорт </w:t>
            </w:r>
            <w:r w:rsidRPr="00A7476A">
              <w:rPr>
                <w:sz w:val="24"/>
                <w:szCs w:val="24"/>
              </w:rPr>
              <w:t>[7.5]</w:t>
            </w:r>
          </w:p>
        </w:tc>
        <w:tc>
          <w:tcPr>
            <w:tcW w:w="3969" w:type="dxa"/>
          </w:tcPr>
          <w:p w14:paraId="4E12895E" w14:textId="1206D989" w:rsidR="00865118" w:rsidRPr="00A7476A" w:rsidRDefault="00865118"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69" w:type="dxa"/>
            <w:vMerge/>
          </w:tcPr>
          <w:p w14:paraId="382CAA93" w14:textId="77777777" w:rsidR="00865118" w:rsidRPr="00A7476A" w:rsidRDefault="00865118" w:rsidP="0061032E">
            <w:pPr>
              <w:keepLines w:val="0"/>
              <w:overflowPunct/>
              <w:autoSpaceDE/>
              <w:autoSpaceDN/>
              <w:adjustRightInd/>
              <w:spacing w:line="240" w:lineRule="auto"/>
              <w:ind w:firstLine="709"/>
              <w:jc w:val="left"/>
              <w:rPr>
                <w:rFonts w:eastAsia="SimSun"/>
                <w:sz w:val="24"/>
                <w:szCs w:val="24"/>
                <w:lang w:eastAsia="zh-CN"/>
              </w:rPr>
            </w:pPr>
          </w:p>
        </w:tc>
      </w:tr>
      <w:tr w:rsidR="00865118" w:rsidRPr="00A7476A" w14:paraId="1F62BEAB" w14:textId="77777777" w:rsidTr="00EC7564">
        <w:trPr>
          <w:trHeight w:val="951"/>
        </w:trPr>
        <w:tc>
          <w:tcPr>
            <w:tcW w:w="1843" w:type="dxa"/>
          </w:tcPr>
          <w:p w14:paraId="7E97D343" w14:textId="733D2C7B" w:rsidR="00865118" w:rsidRPr="00EE2A51" w:rsidRDefault="00865118" w:rsidP="00EE2A51">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969" w:type="dxa"/>
          </w:tcPr>
          <w:p w14:paraId="2190B67D" w14:textId="0CE06199" w:rsidR="00865118" w:rsidRPr="00EE2A51" w:rsidRDefault="00865118" w:rsidP="00EE2A51">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69" w:type="dxa"/>
            <w:vMerge/>
          </w:tcPr>
          <w:p w14:paraId="47B5AAB5" w14:textId="77777777" w:rsidR="00865118" w:rsidRPr="00A7476A" w:rsidRDefault="00865118" w:rsidP="00EE2A51">
            <w:pPr>
              <w:keepLines w:val="0"/>
              <w:overflowPunct/>
              <w:autoSpaceDE/>
              <w:autoSpaceDN/>
              <w:adjustRightInd/>
              <w:spacing w:line="240" w:lineRule="auto"/>
              <w:ind w:firstLine="709"/>
              <w:jc w:val="left"/>
              <w:rPr>
                <w:rFonts w:eastAsia="SimSun"/>
                <w:sz w:val="24"/>
                <w:szCs w:val="24"/>
                <w:lang w:eastAsia="zh-CN"/>
              </w:rPr>
            </w:pPr>
          </w:p>
        </w:tc>
      </w:tr>
      <w:tr w:rsidR="00865118" w:rsidRPr="00A7476A" w14:paraId="552CDC2F" w14:textId="77777777" w:rsidTr="00BD62B2">
        <w:trPr>
          <w:trHeight w:val="951"/>
        </w:trPr>
        <w:tc>
          <w:tcPr>
            <w:tcW w:w="1843" w:type="dxa"/>
          </w:tcPr>
          <w:p w14:paraId="62279B0D" w14:textId="77777777" w:rsidR="00865118" w:rsidRPr="008E4E0D" w:rsidRDefault="00865118" w:rsidP="008E4E0D">
            <w:pPr>
              <w:keepLines w:val="0"/>
              <w:overflowPunct/>
              <w:autoSpaceDE/>
              <w:autoSpaceDN/>
              <w:adjustRightInd/>
              <w:spacing w:line="240" w:lineRule="auto"/>
              <w:ind w:firstLine="0"/>
              <w:rPr>
                <w:sz w:val="24"/>
                <w:szCs w:val="24"/>
              </w:rPr>
            </w:pPr>
            <w:r w:rsidRPr="008E4E0D">
              <w:rPr>
                <w:sz w:val="24"/>
                <w:szCs w:val="24"/>
              </w:rPr>
              <w:t>Стоянка</w:t>
            </w:r>
          </w:p>
          <w:p w14:paraId="24742275" w14:textId="77777777" w:rsidR="00865118" w:rsidRPr="008E4E0D" w:rsidRDefault="00865118" w:rsidP="008E4E0D">
            <w:pPr>
              <w:keepLines w:val="0"/>
              <w:overflowPunct/>
              <w:autoSpaceDE/>
              <w:autoSpaceDN/>
              <w:adjustRightInd/>
              <w:spacing w:line="240" w:lineRule="auto"/>
              <w:ind w:firstLine="0"/>
              <w:rPr>
                <w:sz w:val="24"/>
                <w:szCs w:val="24"/>
              </w:rPr>
            </w:pPr>
            <w:r w:rsidRPr="008E4E0D">
              <w:rPr>
                <w:sz w:val="24"/>
                <w:szCs w:val="24"/>
              </w:rPr>
              <w:t>транспортных</w:t>
            </w:r>
          </w:p>
          <w:p w14:paraId="3E4E44DF" w14:textId="6A632555" w:rsidR="00865118" w:rsidRPr="00EE2A51" w:rsidRDefault="00865118" w:rsidP="008E4E0D">
            <w:pPr>
              <w:keepLines w:val="0"/>
              <w:overflowPunct/>
              <w:autoSpaceDE/>
              <w:autoSpaceDN/>
              <w:adjustRightInd/>
              <w:spacing w:line="240" w:lineRule="auto"/>
              <w:ind w:firstLine="0"/>
              <w:rPr>
                <w:sz w:val="24"/>
                <w:szCs w:val="24"/>
              </w:rPr>
            </w:pPr>
            <w:r w:rsidRPr="008E4E0D">
              <w:rPr>
                <w:sz w:val="24"/>
                <w:szCs w:val="24"/>
              </w:rPr>
              <w:t xml:space="preserve">средств </w:t>
            </w:r>
            <w:r w:rsidRPr="00EE2A51">
              <w:rPr>
                <w:sz w:val="24"/>
                <w:szCs w:val="24"/>
              </w:rPr>
              <w:t>[</w:t>
            </w:r>
            <w:r>
              <w:rPr>
                <w:sz w:val="24"/>
                <w:szCs w:val="24"/>
              </w:rPr>
              <w:t>4</w:t>
            </w:r>
            <w:r w:rsidRPr="00EE2A51">
              <w:rPr>
                <w:sz w:val="24"/>
                <w:szCs w:val="24"/>
              </w:rPr>
              <w:t>.</w:t>
            </w:r>
            <w:r>
              <w:rPr>
                <w:sz w:val="24"/>
                <w:szCs w:val="24"/>
              </w:rPr>
              <w:t>9.2</w:t>
            </w:r>
            <w:r w:rsidRPr="00EE2A51">
              <w:rPr>
                <w:sz w:val="24"/>
                <w:szCs w:val="24"/>
              </w:rPr>
              <w:t>]</w:t>
            </w:r>
          </w:p>
        </w:tc>
        <w:tc>
          <w:tcPr>
            <w:tcW w:w="3969" w:type="dxa"/>
          </w:tcPr>
          <w:p w14:paraId="5BB503B7" w14:textId="161CA394" w:rsidR="00865118" w:rsidRPr="00EE2A51" w:rsidRDefault="00865118" w:rsidP="008E4E0D">
            <w:pPr>
              <w:keepLines w:val="0"/>
              <w:overflowPunct/>
              <w:autoSpaceDE/>
              <w:autoSpaceDN/>
              <w:adjustRightInd/>
              <w:spacing w:line="240" w:lineRule="auto"/>
              <w:ind w:firstLine="0"/>
              <w:rPr>
                <w:sz w:val="24"/>
                <w:szCs w:val="24"/>
              </w:rPr>
            </w:pPr>
            <w:r w:rsidRPr="008E4E0D">
              <w:rPr>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969" w:type="dxa"/>
            <w:vMerge/>
          </w:tcPr>
          <w:p w14:paraId="4A5C621D" w14:textId="77777777" w:rsidR="00865118" w:rsidRPr="00A7476A" w:rsidRDefault="00865118" w:rsidP="008E4E0D">
            <w:pPr>
              <w:keepLines w:val="0"/>
              <w:overflowPunct/>
              <w:autoSpaceDE/>
              <w:autoSpaceDN/>
              <w:adjustRightInd/>
              <w:spacing w:line="240" w:lineRule="auto"/>
              <w:ind w:firstLine="709"/>
              <w:jc w:val="left"/>
              <w:rPr>
                <w:rFonts w:eastAsia="SimSun"/>
                <w:sz w:val="24"/>
                <w:szCs w:val="24"/>
                <w:lang w:eastAsia="zh-CN"/>
              </w:rPr>
            </w:pPr>
          </w:p>
        </w:tc>
      </w:tr>
      <w:tr w:rsidR="009E5CBB" w:rsidRPr="00A7476A" w14:paraId="7AAC029F" w14:textId="77777777" w:rsidTr="00BD62B2">
        <w:trPr>
          <w:trHeight w:val="951"/>
        </w:trPr>
        <w:tc>
          <w:tcPr>
            <w:tcW w:w="1843" w:type="dxa"/>
          </w:tcPr>
          <w:p w14:paraId="0CB8C6AE" w14:textId="5416DF0E" w:rsidR="009E5CBB" w:rsidRPr="009E5CBB" w:rsidRDefault="009E5CBB" w:rsidP="009E5CBB">
            <w:pPr>
              <w:keepLines w:val="0"/>
              <w:overflowPunct/>
              <w:autoSpaceDE/>
              <w:autoSpaceDN/>
              <w:adjustRightInd/>
              <w:spacing w:line="240" w:lineRule="auto"/>
              <w:ind w:firstLine="0"/>
              <w:rPr>
                <w:sz w:val="24"/>
                <w:szCs w:val="24"/>
              </w:rPr>
            </w:pPr>
            <w:r w:rsidRPr="009E5CBB">
              <w:rPr>
                <w:sz w:val="24"/>
                <w:szCs w:val="24"/>
              </w:rPr>
              <w:t>Земельные участки (территории) общего пользования [12.0]</w:t>
            </w:r>
          </w:p>
        </w:tc>
        <w:tc>
          <w:tcPr>
            <w:tcW w:w="3969" w:type="dxa"/>
          </w:tcPr>
          <w:p w14:paraId="27AAB4FD" w14:textId="0C780EBB" w:rsidR="009E5CBB" w:rsidRPr="009E5CBB" w:rsidRDefault="009E5CBB" w:rsidP="009E5CBB">
            <w:pPr>
              <w:keepLines w:val="0"/>
              <w:overflowPunct/>
              <w:autoSpaceDE/>
              <w:autoSpaceDN/>
              <w:adjustRightInd/>
              <w:spacing w:line="240" w:lineRule="auto"/>
              <w:ind w:firstLine="0"/>
              <w:rPr>
                <w:sz w:val="24"/>
                <w:szCs w:val="24"/>
              </w:rPr>
            </w:pPr>
            <w:r w:rsidRPr="009E5CBB">
              <w:rPr>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tc>
        <w:tc>
          <w:tcPr>
            <w:tcW w:w="3969" w:type="dxa"/>
            <w:vMerge/>
          </w:tcPr>
          <w:p w14:paraId="5AEE1517" w14:textId="77777777" w:rsidR="009E5CBB" w:rsidRPr="00A7476A" w:rsidRDefault="009E5CBB" w:rsidP="009E5CBB">
            <w:pPr>
              <w:keepLines w:val="0"/>
              <w:overflowPunct/>
              <w:autoSpaceDE/>
              <w:autoSpaceDN/>
              <w:adjustRightInd/>
              <w:spacing w:line="240" w:lineRule="auto"/>
              <w:ind w:firstLine="709"/>
              <w:jc w:val="left"/>
              <w:rPr>
                <w:rFonts w:eastAsia="SimSun"/>
                <w:sz w:val="24"/>
                <w:szCs w:val="24"/>
                <w:lang w:eastAsia="zh-CN"/>
              </w:rPr>
            </w:pPr>
          </w:p>
        </w:tc>
      </w:tr>
      <w:tr w:rsidR="00865118" w:rsidRPr="00A7476A" w14:paraId="6061621B" w14:textId="77777777" w:rsidTr="004C04AC">
        <w:trPr>
          <w:trHeight w:val="951"/>
        </w:trPr>
        <w:tc>
          <w:tcPr>
            <w:tcW w:w="1843" w:type="dxa"/>
          </w:tcPr>
          <w:p w14:paraId="00F3B8B4" w14:textId="13C17DB3" w:rsidR="00865118" w:rsidRPr="008E4E0D" w:rsidRDefault="00865118" w:rsidP="00865118">
            <w:pPr>
              <w:keepLines w:val="0"/>
              <w:overflowPunct/>
              <w:autoSpaceDE/>
              <w:autoSpaceDN/>
              <w:adjustRightInd/>
              <w:spacing w:line="240" w:lineRule="auto"/>
              <w:ind w:firstLine="0"/>
              <w:rPr>
                <w:sz w:val="24"/>
                <w:szCs w:val="24"/>
              </w:rPr>
            </w:pPr>
            <w:r w:rsidRPr="00A7476A">
              <w:rPr>
                <w:sz w:val="24"/>
                <w:szCs w:val="24"/>
                <w:shd w:val="clear" w:color="auto" w:fill="FFFFFF"/>
              </w:rPr>
              <w:lastRenderedPageBreak/>
              <w:t xml:space="preserve">Стоянки транспорта общего пользования </w:t>
            </w:r>
            <w:r w:rsidRPr="00A7476A">
              <w:rPr>
                <w:sz w:val="24"/>
                <w:szCs w:val="24"/>
              </w:rPr>
              <w:t>[7.2.3]</w:t>
            </w:r>
          </w:p>
        </w:tc>
        <w:tc>
          <w:tcPr>
            <w:tcW w:w="3969" w:type="dxa"/>
          </w:tcPr>
          <w:p w14:paraId="21018D7C" w14:textId="0100078F" w:rsidR="00865118" w:rsidRPr="008E4E0D" w:rsidRDefault="00865118" w:rsidP="00865118">
            <w:pPr>
              <w:keepLines w:val="0"/>
              <w:overflowPunct/>
              <w:autoSpaceDE/>
              <w:autoSpaceDN/>
              <w:adjustRightInd/>
              <w:spacing w:line="240" w:lineRule="auto"/>
              <w:ind w:firstLine="0"/>
              <w:rPr>
                <w:sz w:val="24"/>
                <w:szCs w:val="24"/>
              </w:rPr>
            </w:pPr>
            <w:r w:rsidRPr="00A7476A">
              <w:rPr>
                <w:sz w:val="24"/>
                <w:szCs w:val="24"/>
                <w:shd w:val="clear" w:color="auto" w:fill="FFFFFF"/>
              </w:rPr>
              <w:t>Размещение стоянок транспортных средств, осуществляющих перевозки людей по установленному маршруту</w:t>
            </w:r>
          </w:p>
        </w:tc>
        <w:tc>
          <w:tcPr>
            <w:tcW w:w="3969" w:type="dxa"/>
            <w:vMerge/>
          </w:tcPr>
          <w:p w14:paraId="539D9B73" w14:textId="77777777" w:rsidR="00865118" w:rsidRPr="00A7476A" w:rsidRDefault="00865118" w:rsidP="00865118">
            <w:pPr>
              <w:keepLines w:val="0"/>
              <w:overflowPunct/>
              <w:autoSpaceDE/>
              <w:autoSpaceDN/>
              <w:adjustRightInd/>
              <w:spacing w:line="240" w:lineRule="auto"/>
              <w:ind w:firstLine="709"/>
              <w:jc w:val="left"/>
              <w:rPr>
                <w:rFonts w:eastAsia="SimSun"/>
                <w:sz w:val="24"/>
                <w:szCs w:val="24"/>
                <w:lang w:eastAsia="zh-CN"/>
              </w:rPr>
            </w:pPr>
          </w:p>
        </w:tc>
      </w:tr>
      <w:bookmarkEnd w:id="83"/>
    </w:tbl>
    <w:p w14:paraId="5704BCBA" w14:textId="77777777" w:rsidR="004017D5" w:rsidRPr="00A7476A" w:rsidRDefault="004017D5" w:rsidP="002B77CB">
      <w:pPr>
        <w:keepLines w:val="0"/>
        <w:tabs>
          <w:tab w:val="left" w:pos="2520"/>
        </w:tabs>
        <w:overflowPunct/>
        <w:autoSpaceDE/>
        <w:autoSpaceDN/>
        <w:adjustRightInd/>
        <w:spacing w:line="240" w:lineRule="auto"/>
        <w:ind w:firstLine="709"/>
        <w:jc w:val="center"/>
        <w:rPr>
          <w:rFonts w:eastAsia="SimSun"/>
          <w:sz w:val="24"/>
          <w:szCs w:val="24"/>
          <w:lang w:eastAsia="zh-CN"/>
        </w:rPr>
      </w:pPr>
    </w:p>
    <w:p w14:paraId="3522E03D" w14:textId="77F994EB" w:rsidR="002B77CB" w:rsidRPr="007F23B1" w:rsidRDefault="002B77CB" w:rsidP="007F23B1">
      <w:pPr>
        <w:ind w:firstLine="0"/>
        <w:jc w:val="center"/>
        <w:rPr>
          <w:rFonts w:eastAsia="SimSun"/>
          <w:sz w:val="24"/>
          <w:szCs w:val="24"/>
        </w:rPr>
      </w:pPr>
      <w:bookmarkStart w:id="84" w:name="_Toc99705651"/>
      <w:bookmarkStart w:id="85" w:name="_Toc111807190"/>
      <w:r w:rsidRPr="007F23B1">
        <w:rPr>
          <w:rFonts w:eastAsia="SimSun"/>
          <w:sz w:val="24"/>
          <w:szCs w:val="24"/>
        </w:rPr>
        <w:t>УСЛОВНО РАЗРЕШЕННЫЕ ВИДЫ И ПАРАМЕТРЫ ИСПОЛЬЗОВАНИЯ</w:t>
      </w:r>
      <w:bookmarkEnd w:id="84"/>
      <w:bookmarkEnd w:id="85"/>
    </w:p>
    <w:p w14:paraId="1601498C" w14:textId="77777777" w:rsidR="002B77CB" w:rsidRPr="007F23B1" w:rsidRDefault="002B77CB"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961"/>
        <w:gridCol w:w="3975"/>
      </w:tblGrid>
      <w:tr w:rsidR="0060426B" w:rsidRPr="00A7476A" w14:paraId="03344C15" w14:textId="77777777" w:rsidTr="00733195">
        <w:trPr>
          <w:trHeight w:val="552"/>
          <w:tblHeader/>
        </w:trPr>
        <w:tc>
          <w:tcPr>
            <w:tcW w:w="1854" w:type="dxa"/>
          </w:tcPr>
          <w:p w14:paraId="4A6F3AFA" w14:textId="77777777" w:rsidR="0060426B" w:rsidRPr="00A7476A" w:rsidRDefault="0060426B" w:rsidP="0080037F">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86" w:name="_Hlk112603079"/>
            <w:r w:rsidRPr="00A7476A">
              <w:rPr>
                <w:b/>
                <w:sz w:val="24"/>
                <w:szCs w:val="24"/>
              </w:rPr>
              <w:t>Наименование вида разрешенного использования земельного участка, код</w:t>
            </w:r>
          </w:p>
        </w:tc>
        <w:tc>
          <w:tcPr>
            <w:tcW w:w="3961" w:type="dxa"/>
            <w:vAlign w:val="center"/>
          </w:tcPr>
          <w:p w14:paraId="28366EB9" w14:textId="77777777" w:rsidR="0060426B" w:rsidRPr="00A7476A" w:rsidRDefault="0060426B"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75" w:type="dxa"/>
            <w:vAlign w:val="center"/>
          </w:tcPr>
          <w:p w14:paraId="4B428A3F" w14:textId="77777777" w:rsidR="0060426B" w:rsidRPr="00A7476A" w:rsidRDefault="0060426B"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52BE60F6" w14:textId="77777777" w:rsidR="0060426B" w:rsidRPr="00A7476A" w:rsidRDefault="0060426B"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C9AA18B" w14:textId="77777777" w:rsidR="0060426B" w:rsidRPr="00A7476A" w:rsidRDefault="0060426B"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0426B" w:rsidRPr="00A7476A" w14:paraId="2E22043E" w14:textId="77777777" w:rsidTr="00904D8F">
        <w:trPr>
          <w:trHeight w:val="70"/>
        </w:trPr>
        <w:tc>
          <w:tcPr>
            <w:tcW w:w="1854" w:type="dxa"/>
          </w:tcPr>
          <w:p w14:paraId="1F25D39F" w14:textId="74D6616E" w:rsidR="0060426B" w:rsidRPr="00A7476A" w:rsidRDefault="00184E45" w:rsidP="00865118">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61" w:type="dxa"/>
          </w:tcPr>
          <w:p w14:paraId="093443E3" w14:textId="30F2FCBB" w:rsidR="0060426B" w:rsidRPr="00A7476A" w:rsidRDefault="00184E45" w:rsidP="00865118">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75" w:type="dxa"/>
          </w:tcPr>
          <w:p w14:paraId="124CFA10" w14:textId="10F8512E" w:rsidR="00904D8F" w:rsidRPr="00184E45" w:rsidRDefault="00184E45" w:rsidP="00184E45">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r>
      <w:bookmarkEnd w:id="86"/>
    </w:tbl>
    <w:p w14:paraId="4EDC8C9F" w14:textId="77777777" w:rsidR="004017D5" w:rsidRPr="00A7476A" w:rsidRDefault="004017D5" w:rsidP="002B77CB">
      <w:pPr>
        <w:keepLines w:val="0"/>
        <w:tabs>
          <w:tab w:val="left" w:pos="2520"/>
        </w:tabs>
        <w:overflowPunct/>
        <w:autoSpaceDE/>
        <w:autoSpaceDN/>
        <w:adjustRightInd/>
        <w:spacing w:line="240" w:lineRule="auto"/>
        <w:ind w:firstLine="0"/>
        <w:jc w:val="center"/>
        <w:rPr>
          <w:rFonts w:eastAsia="SimSun"/>
          <w:sz w:val="24"/>
          <w:szCs w:val="24"/>
          <w:lang w:eastAsia="zh-CN"/>
        </w:rPr>
      </w:pPr>
    </w:p>
    <w:p w14:paraId="41A23873" w14:textId="77777777" w:rsidR="00A552A7" w:rsidRDefault="00A552A7" w:rsidP="00904D8F">
      <w:pPr>
        <w:keepLines w:val="0"/>
        <w:tabs>
          <w:tab w:val="left" w:pos="2520"/>
        </w:tabs>
        <w:overflowPunct/>
        <w:autoSpaceDE/>
        <w:autoSpaceDN/>
        <w:adjustRightInd/>
        <w:spacing w:line="240" w:lineRule="auto"/>
        <w:ind w:firstLine="0"/>
        <w:rPr>
          <w:rFonts w:eastAsia="SimSun"/>
          <w:sz w:val="24"/>
          <w:szCs w:val="24"/>
          <w:lang w:eastAsia="zh-CN"/>
        </w:rPr>
      </w:pPr>
    </w:p>
    <w:p w14:paraId="0BBF15E9" w14:textId="3DE6283B" w:rsidR="002B77CB" w:rsidRPr="00A7476A" w:rsidRDefault="002B77CB" w:rsidP="002B77C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961"/>
      </w:tblGrid>
      <w:tr w:rsidR="002B77CB" w:rsidRPr="00A7476A" w14:paraId="0AF92220" w14:textId="77777777" w:rsidTr="00776603">
        <w:trPr>
          <w:trHeight w:val="552"/>
        </w:trPr>
        <w:tc>
          <w:tcPr>
            <w:tcW w:w="4678" w:type="dxa"/>
            <w:vAlign w:val="center"/>
          </w:tcPr>
          <w:p w14:paraId="3CB83FDF" w14:textId="77777777" w:rsidR="002B77CB" w:rsidRPr="00A7476A" w:rsidRDefault="002B77CB"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961" w:type="dxa"/>
            <w:vAlign w:val="center"/>
          </w:tcPr>
          <w:p w14:paraId="037718A5" w14:textId="77777777" w:rsidR="002B77CB" w:rsidRPr="00A7476A" w:rsidRDefault="002B77CB"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2B77CB" w:rsidRPr="00A7476A" w14:paraId="399778C5" w14:textId="77777777" w:rsidTr="00776603">
        <w:tc>
          <w:tcPr>
            <w:tcW w:w="4678" w:type="dxa"/>
          </w:tcPr>
          <w:p w14:paraId="129ED13D" w14:textId="05422B2C" w:rsidR="002B77CB" w:rsidRPr="00A7476A" w:rsidRDefault="0064008C" w:rsidP="0064008C">
            <w:pPr>
              <w:keepLines w:val="0"/>
              <w:overflowPunct/>
              <w:autoSpaceDE/>
              <w:autoSpaceDN/>
              <w:adjustRightInd/>
              <w:spacing w:line="240" w:lineRule="auto"/>
              <w:ind w:firstLine="0"/>
              <w:jc w:val="center"/>
              <w:rPr>
                <w:sz w:val="23"/>
                <w:szCs w:val="23"/>
                <w:shd w:val="clear" w:color="auto" w:fill="FFFFFF"/>
              </w:rPr>
            </w:pPr>
            <w:r>
              <w:rPr>
                <w:sz w:val="23"/>
                <w:szCs w:val="23"/>
                <w:shd w:val="clear" w:color="auto" w:fill="FFFFFF"/>
              </w:rPr>
              <w:t>Нет</w:t>
            </w:r>
          </w:p>
        </w:tc>
        <w:tc>
          <w:tcPr>
            <w:tcW w:w="4961" w:type="dxa"/>
          </w:tcPr>
          <w:p w14:paraId="25A4AD42" w14:textId="0D4FB396" w:rsidR="002B77CB" w:rsidRPr="00A7476A" w:rsidRDefault="0064008C" w:rsidP="0064008C">
            <w:pPr>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Нет</w:t>
            </w:r>
          </w:p>
        </w:tc>
      </w:tr>
    </w:tbl>
    <w:p w14:paraId="0300F576" w14:textId="77777777" w:rsidR="002B77CB" w:rsidRPr="00A7476A" w:rsidRDefault="002B77CB" w:rsidP="002B77CB">
      <w:pPr>
        <w:keepLines w:val="0"/>
        <w:overflowPunct/>
        <w:spacing w:line="240" w:lineRule="auto"/>
        <w:ind w:firstLine="709"/>
        <w:rPr>
          <w:rFonts w:eastAsia="SimSun"/>
          <w:sz w:val="24"/>
          <w:szCs w:val="24"/>
          <w:lang w:eastAsia="zh-CN"/>
        </w:rPr>
      </w:pPr>
    </w:p>
    <w:p w14:paraId="5D079F06" w14:textId="77777777" w:rsidR="00596E8A" w:rsidRPr="00A7476A" w:rsidRDefault="00596E8A" w:rsidP="00596E8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53AFD460" w14:textId="77777777" w:rsidR="002B77CB" w:rsidRPr="00A7476A" w:rsidRDefault="002B77CB" w:rsidP="002B77CB">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строений от красной линии участка или границ участка 5 метров.</w:t>
      </w:r>
    </w:p>
    <w:p w14:paraId="1B73425D" w14:textId="77777777" w:rsidR="002B77CB" w:rsidRPr="00A7476A" w:rsidRDefault="002B77CB" w:rsidP="002B77CB">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14:paraId="2FC5BB4F" w14:textId="1329B4B8" w:rsidR="002B77CB"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14B142AD" w14:textId="77777777" w:rsidR="00497235" w:rsidRPr="00497235" w:rsidRDefault="00497235" w:rsidP="00497235">
      <w:pPr>
        <w:keepLines w:val="0"/>
        <w:overflowPunct/>
        <w:autoSpaceDE/>
        <w:autoSpaceDN/>
        <w:adjustRightInd/>
        <w:spacing w:line="240" w:lineRule="auto"/>
        <w:ind w:firstLine="709"/>
        <w:rPr>
          <w:rFonts w:eastAsia="SimSun"/>
          <w:sz w:val="24"/>
          <w:szCs w:val="24"/>
          <w:lang w:eastAsia="zh-CN"/>
        </w:rPr>
      </w:pPr>
      <w:r w:rsidRPr="00497235">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F8BDF6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5406492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lastRenderedPageBreak/>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103276F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7B0A312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Септики:</w:t>
      </w:r>
    </w:p>
    <w:p w14:paraId="510D709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минимальный отступ от красной линии улиц, проездов не менее 8 м;</w:t>
      </w:r>
    </w:p>
    <w:p w14:paraId="0BA4A08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r>
    </w:p>
    <w:p w14:paraId="45AF2ED0"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6CA3BE3F"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водонепроницаемые – на расстоянии не менее 5 м от фундамента построек,</w:t>
      </w:r>
    </w:p>
    <w:p w14:paraId="60C66B2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фильтрующие – на расстоянии не менее 8 м от фундамента построек;</w:t>
      </w:r>
    </w:p>
    <w:p w14:paraId="370A739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2701445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76A6B6CE"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74C005CD" w14:textId="77777777" w:rsidR="009E5CBB" w:rsidRPr="00A7476A" w:rsidRDefault="009E5CBB" w:rsidP="009E5CBB">
      <w:pPr>
        <w:keepLines w:val="0"/>
        <w:overflowPunct/>
        <w:autoSpaceDE/>
        <w:autoSpaceDN/>
        <w:adjustRightInd/>
        <w:spacing w:line="240" w:lineRule="auto"/>
        <w:ind w:firstLine="709"/>
        <w:rPr>
          <w:rFonts w:eastAsia="SimSun"/>
          <w:sz w:val="24"/>
          <w:szCs w:val="24"/>
          <w:lang w:eastAsia="zh-CN"/>
        </w:rPr>
      </w:pPr>
    </w:p>
    <w:p w14:paraId="1D605BA3"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14A84739"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6C1025E"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05848D85" w14:textId="68A102D8"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A40C0F">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4935D1BA" w14:textId="7360450A"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A40C0F">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30BB9F11" w14:textId="3817B2D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w:t>
      </w:r>
      <w:r w:rsidR="00A40C0F">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28D2287E" w14:textId="02A21E83" w:rsidR="002B77CB" w:rsidRPr="00A7476A" w:rsidRDefault="0074701D"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A40C0F">
        <w:rPr>
          <w:rFonts w:eastAsia="SimSun"/>
          <w:sz w:val="24"/>
          <w:szCs w:val="24"/>
          <w:lang w:eastAsia="zh-CN"/>
        </w:rPr>
        <w:t>1</w:t>
      </w:r>
      <w:r w:rsidR="002B77CB"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21683108"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52DCFC8"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988F742"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56828361"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7F7095C"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4020DA91" w14:textId="77777777" w:rsidR="00FA4170" w:rsidRPr="00A7476A" w:rsidRDefault="00FA4170" w:rsidP="00FA4170">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lastRenderedPageBreak/>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0B2F088F"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027826D8" w14:textId="37C4BD7A" w:rsidR="000F6B9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76E62A" w14:textId="3FA46AF9" w:rsidR="00B61749" w:rsidRDefault="00D63911" w:rsidP="00497235">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3F3B4BD8" w14:textId="43A17BDF" w:rsidR="00C672A0" w:rsidRDefault="00B61749" w:rsidP="00865118">
      <w:pPr>
        <w:keepLines w:val="0"/>
        <w:widowControl w:val="0"/>
        <w:overflowPunct/>
        <w:autoSpaceDE/>
        <w:autoSpaceDN/>
        <w:adjustRightInd/>
        <w:spacing w:line="240" w:lineRule="auto"/>
        <w:ind w:firstLine="0"/>
        <w:jc w:val="center"/>
        <w:outlineLvl w:val="0"/>
        <w:rPr>
          <w:rFonts w:eastAsia="SimSun"/>
          <w:sz w:val="24"/>
          <w:szCs w:val="24"/>
          <w:lang w:eastAsia="zh-CN"/>
        </w:rPr>
      </w:pPr>
      <w:r>
        <w:rPr>
          <w:rFonts w:eastAsia="SimSun"/>
          <w:sz w:val="24"/>
          <w:szCs w:val="24"/>
          <w:lang w:eastAsia="zh-CN"/>
        </w:rPr>
        <w:br w:type="page"/>
      </w:r>
    </w:p>
    <w:p w14:paraId="733635B0" w14:textId="77777777" w:rsidR="00C672A0" w:rsidRPr="00A7476A" w:rsidRDefault="00C672A0" w:rsidP="00C672A0">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87" w:name="_Toc160612856"/>
      <w:bookmarkStart w:id="88" w:name="_Toc181429868"/>
      <w:r>
        <w:rPr>
          <w:rFonts w:eastAsia="SimSun"/>
          <w:bCs/>
          <w:sz w:val="24"/>
          <w:szCs w:val="24"/>
          <w:u w:val="single"/>
          <w:lang w:eastAsia="zh-CN"/>
        </w:rPr>
        <w:lastRenderedPageBreak/>
        <w:t>УДС1</w:t>
      </w:r>
      <w:r w:rsidRPr="00A7476A">
        <w:rPr>
          <w:rFonts w:eastAsia="SimSun"/>
          <w:bCs/>
          <w:sz w:val="24"/>
          <w:szCs w:val="24"/>
          <w:u w:val="single"/>
          <w:lang w:eastAsia="zh-CN"/>
        </w:rPr>
        <w:t xml:space="preserve">. </w:t>
      </w:r>
      <w:r w:rsidRPr="0054554A">
        <w:rPr>
          <w:rFonts w:eastAsia="SimSun"/>
          <w:bCs/>
          <w:sz w:val="24"/>
          <w:szCs w:val="24"/>
          <w:u w:val="single"/>
          <w:lang w:eastAsia="zh-CN"/>
        </w:rPr>
        <w:t>Зона улично-дорожной сети</w:t>
      </w:r>
      <w:bookmarkEnd w:id="87"/>
      <w:bookmarkEnd w:id="88"/>
    </w:p>
    <w:p w14:paraId="01B68678" w14:textId="77777777" w:rsidR="00C672A0" w:rsidRPr="00A7476A" w:rsidRDefault="00C672A0" w:rsidP="00C672A0">
      <w:pPr>
        <w:keepLines w:val="0"/>
        <w:overflowPunct/>
        <w:autoSpaceDE/>
        <w:autoSpaceDN/>
        <w:adjustRightInd/>
        <w:spacing w:line="240" w:lineRule="auto"/>
        <w:ind w:firstLine="0"/>
        <w:jc w:val="center"/>
        <w:rPr>
          <w:rFonts w:eastAsia="SimSun"/>
          <w:bCs/>
          <w:sz w:val="24"/>
          <w:szCs w:val="24"/>
          <w:u w:val="single"/>
          <w:lang w:eastAsia="zh-CN"/>
        </w:rPr>
      </w:pPr>
    </w:p>
    <w:p w14:paraId="525161DD" w14:textId="77777777" w:rsidR="00C672A0" w:rsidRPr="007F23B1" w:rsidRDefault="00C672A0" w:rsidP="00C672A0">
      <w:pPr>
        <w:ind w:firstLine="0"/>
        <w:jc w:val="center"/>
        <w:rPr>
          <w:rFonts w:eastAsia="SimSun"/>
          <w:sz w:val="24"/>
          <w:szCs w:val="24"/>
        </w:rPr>
      </w:pPr>
      <w:r w:rsidRPr="007F23B1">
        <w:rPr>
          <w:rFonts w:eastAsia="SimSun"/>
          <w:sz w:val="24"/>
          <w:szCs w:val="24"/>
        </w:rPr>
        <w:t>ОСНОВНЫЕ ВИДЫ И ПАРАМЕТРЫ РАЗРЕШЕННОГО ИСПОЛЬЗОВАНИЯ</w:t>
      </w:r>
    </w:p>
    <w:p w14:paraId="172444F0" w14:textId="77777777" w:rsidR="00C672A0" w:rsidRPr="007F23B1" w:rsidRDefault="00C672A0" w:rsidP="00C672A0">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3439"/>
        <w:gridCol w:w="4195"/>
      </w:tblGrid>
      <w:tr w:rsidR="00C672A0" w:rsidRPr="00A7476A" w14:paraId="37E2D53D" w14:textId="77777777" w:rsidTr="003C2B7A">
        <w:trPr>
          <w:trHeight w:val="552"/>
          <w:tblHeader/>
        </w:trPr>
        <w:tc>
          <w:tcPr>
            <w:tcW w:w="2230" w:type="dxa"/>
          </w:tcPr>
          <w:p w14:paraId="65757A03" w14:textId="77777777" w:rsidR="00C672A0" w:rsidRPr="00A7476A" w:rsidRDefault="00C672A0" w:rsidP="003C2B7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439" w:type="dxa"/>
            <w:vAlign w:val="center"/>
          </w:tcPr>
          <w:p w14:paraId="66D6A239" w14:textId="77777777" w:rsidR="00C672A0" w:rsidRPr="00A7476A" w:rsidRDefault="00C672A0" w:rsidP="003C2B7A">
            <w:pPr>
              <w:keepLines w:val="0"/>
              <w:tabs>
                <w:tab w:val="left" w:pos="2520"/>
              </w:tabs>
              <w:overflowPunct/>
              <w:autoSpaceDE/>
              <w:autoSpaceDN/>
              <w:adjustRightInd/>
              <w:spacing w:line="240" w:lineRule="auto"/>
              <w:ind w:hanging="9"/>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4195" w:type="dxa"/>
            <w:vAlign w:val="center"/>
          </w:tcPr>
          <w:p w14:paraId="531A5C71"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35593EEE"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BD00F2C"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C672A0" w:rsidRPr="00A7476A" w14:paraId="01C863CF" w14:textId="77777777" w:rsidTr="003C2B7A">
        <w:trPr>
          <w:trHeight w:val="274"/>
        </w:trPr>
        <w:tc>
          <w:tcPr>
            <w:tcW w:w="2230" w:type="dxa"/>
          </w:tcPr>
          <w:p w14:paraId="141B5F3A" w14:textId="77777777" w:rsidR="00C672A0" w:rsidRPr="00A16988" w:rsidRDefault="00C672A0" w:rsidP="003C2B7A">
            <w:pPr>
              <w:spacing w:line="240" w:lineRule="auto"/>
              <w:ind w:firstLine="0"/>
              <w:rPr>
                <w:sz w:val="24"/>
                <w:szCs w:val="24"/>
                <w:shd w:val="clear" w:color="auto" w:fill="FFFFFF"/>
              </w:rPr>
            </w:pPr>
            <w:r w:rsidRPr="00A16988">
              <w:rPr>
                <w:sz w:val="24"/>
                <w:szCs w:val="24"/>
                <w:shd w:val="clear" w:color="auto" w:fill="FFFFFF"/>
              </w:rPr>
              <w:t>Улично-дорожная сеть</w:t>
            </w:r>
          </w:p>
          <w:p w14:paraId="7920F448" w14:textId="77777777" w:rsidR="00C672A0" w:rsidRPr="00A7476A" w:rsidRDefault="00C672A0" w:rsidP="003C2B7A">
            <w:pPr>
              <w:keepLines w:val="0"/>
              <w:overflowPunct/>
              <w:autoSpaceDE/>
              <w:autoSpaceDN/>
              <w:adjustRightInd/>
              <w:spacing w:line="240" w:lineRule="auto"/>
              <w:ind w:firstLine="0"/>
              <w:rPr>
                <w:sz w:val="24"/>
                <w:szCs w:val="24"/>
                <w:shd w:val="clear" w:color="auto" w:fill="FFFFFF"/>
              </w:rPr>
            </w:pPr>
            <w:r w:rsidRPr="00A16988">
              <w:rPr>
                <w:sz w:val="24"/>
                <w:szCs w:val="24"/>
                <w:shd w:val="clear" w:color="auto" w:fill="FFFFFF"/>
              </w:rPr>
              <w:t>[12.0.1]</w:t>
            </w:r>
          </w:p>
        </w:tc>
        <w:tc>
          <w:tcPr>
            <w:tcW w:w="3439" w:type="dxa"/>
          </w:tcPr>
          <w:p w14:paraId="0048618D" w14:textId="77777777" w:rsidR="00C672A0" w:rsidRPr="00A7476A" w:rsidRDefault="00C672A0" w:rsidP="003C2B7A">
            <w:pPr>
              <w:keepLines w:val="0"/>
              <w:overflowPunct/>
              <w:autoSpaceDE/>
              <w:autoSpaceDN/>
              <w:adjustRightInd/>
              <w:spacing w:line="240" w:lineRule="auto"/>
              <w:ind w:firstLine="0"/>
              <w:rPr>
                <w:sz w:val="24"/>
                <w:szCs w:val="24"/>
                <w:shd w:val="clear" w:color="auto" w:fill="FFFFFF"/>
              </w:rPr>
            </w:pPr>
            <w:r w:rsidRPr="00A16988">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16988">
                <w:rPr>
                  <w:sz w:val="24"/>
                  <w:szCs w:val="24"/>
                  <w:shd w:val="clear" w:color="auto" w:fill="FFFFFF"/>
                </w:rPr>
                <w:t>кодами 2.7.1</w:t>
              </w:r>
            </w:hyperlink>
            <w:r w:rsidRPr="00A16988">
              <w:rPr>
                <w:sz w:val="24"/>
                <w:szCs w:val="24"/>
                <w:shd w:val="clear" w:color="auto" w:fill="FFFFFF"/>
              </w:rPr>
              <w:t xml:space="preserve">, </w:t>
            </w:r>
            <w:hyperlink w:anchor="sub_1049" w:history="1">
              <w:r w:rsidRPr="00A16988">
                <w:rPr>
                  <w:sz w:val="24"/>
                  <w:szCs w:val="24"/>
                  <w:shd w:val="clear" w:color="auto" w:fill="FFFFFF"/>
                </w:rPr>
                <w:t>4.9</w:t>
              </w:r>
            </w:hyperlink>
            <w:r w:rsidRPr="00A16988">
              <w:rPr>
                <w:sz w:val="24"/>
                <w:szCs w:val="24"/>
                <w:shd w:val="clear" w:color="auto" w:fill="FFFFFF"/>
              </w:rPr>
              <w:t xml:space="preserve">, </w:t>
            </w:r>
            <w:hyperlink w:anchor="sub_1723" w:history="1">
              <w:r w:rsidRPr="00A16988">
                <w:rPr>
                  <w:sz w:val="24"/>
                  <w:szCs w:val="24"/>
                  <w:shd w:val="clear" w:color="auto" w:fill="FFFFFF"/>
                </w:rPr>
                <w:t>7.2.3</w:t>
              </w:r>
            </w:hyperlink>
            <w:r w:rsidRPr="00A16988">
              <w:rPr>
                <w:sz w:val="24"/>
                <w:szCs w:val="24"/>
                <w:shd w:val="clear" w:color="auto" w:fill="FFFFFF"/>
              </w:rPr>
              <w:t>, а также некапитальных сооружений, предназначенных для охраны транспортных средств</w:t>
            </w:r>
          </w:p>
        </w:tc>
        <w:tc>
          <w:tcPr>
            <w:tcW w:w="4195" w:type="dxa"/>
            <w:vMerge w:val="restart"/>
          </w:tcPr>
          <w:p w14:paraId="73D30735" w14:textId="77777777" w:rsidR="00C672A0" w:rsidRPr="00A7476A" w:rsidRDefault="00C672A0" w:rsidP="003C2B7A">
            <w:pPr>
              <w:keepLines w:val="0"/>
              <w:overflowPunct/>
              <w:autoSpaceDE/>
              <w:autoSpaceDN/>
              <w:adjustRightInd/>
              <w:spacing w:line="240" w:lineRule="auto"/>
              <w:ind w:firstLine="709"/>
              <w:rPr>
                <w:rFonts w:eastAsia="SimSun"/>
                <w:sz w:val="24"/>
                <w:szCs w:val="24"/>
                <w:lang w:eastAsia="zh-CN"/>
              </w:rPr>
            </w:pPr>
            <w:r w:rsidRPr="0054554A">
              <w:rPr>
                <w:rFonts w:eastAsia="SimSun"/>
                <w:sz w:val="24"/>
                <w:szCs w:val="24"/>
                <w:lang w:eastAsia="zh-CN"/>
              </w:rPr>
              <w:t>Не подлежат установлению</w:t>
            </w:r>
          </w:p>
        </w:tc>
      </w:tr>
      <w:tr w:rsidR="00C672A0" w:rsidRPr="00A7476A" w14:paraId="26976A81" w14:textId="77777777" w:rsidTr="00383DFA">
        <w:trPr>
          <w:trHeight w:val="274"/>
        </w:trPr>
        <w:tc>
          <w:tcPr>
            <w:tcW w:w="2230" w:type="dxa"/>
          </w:tcPr>
          <w:p w14:paraId="4C70BC33" w14:textId="5F999F17" w:rsidR="00C672A0" w:rsidRPr="00A16988" w:rsidRDefault="00C672A0" w:rsidP="00C672A0">
            <w:pPr>
              <w:spacing w:line="240" w:lineRule="auto"/>
              <w:ind w:firstLine="0"/>
              <w:rPr>
                <w:sz w:val="24"/>
                <w:szCs w:val="24"/>
                <w:shd w:val="clear" w:color="auto" w:fill="FFFFFF"/>
              </w:rPr>
            </w:pPr>
            <w:r w:rsidRPr="00C672A0">
              <w:rPr>
                <w:sz w:val="24"/>
                <w:szCs w:val="24"/>
                <w:shd w:val="clear" w:color="auto" w:fill="FFFFFF"/>
              </w:rPr>
              <w:t xml:space="preserve">Земельные участки (территории) общего пользования </w:t>
            </w:r>
            <w:r w:rsidRPr="00A16988">
              <w:rPr>
                <w:sz w:val="24"/>
                <w:szCs w:val="24"/>
                <w:shd w:val="clear" w:color="auto" w:fill="FFFFFF"/>
              </w:rPr>
              <w:t>[12.0]</w:t>
            </w:r>
          </w:p>
        </w:tc>
        <w:tc>
          <w:tcPr>
            <w:tcW w:w="3439" w:type="dxa"/>
          </w:tcPr>
          <w:p w14:paraId="1EB874AF" w14:textId="77777777" w:rsidR="00C672A0" w:rsidRPr="00C672A0" w:rsidRDefault="00C672A0" w:rsidP="00C672A0">
            <w:pPr>
              <w:keepLines w:val="0"/>
              <w:overflowPunct/>
              <w:autoSpaceDE/>
              <w:autoSpaceDN/>
              <w:adjustRightInd/>
              <w:spacing w:line="240" w:lineRule="auto"/>
              <w:ind w:firstLine="0"/>
              <w:rPr>
                <w:sz w:val="24"/>
                <w:szCs w:val="24"/>
                <w:shd w:val="clear" w:color="auto" w:fill="FFFFFF"/>
              </w:rPr>
            </w:pPr>
            <w:r w:rsidRPr="00C672A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p w14:paraId="1BF0BE28" w14:textId="25611240" w:rsidR="00C672A0" w:rsidRPr="00A16988" w:rsidRDefault="00C672A0" w:rsidP="00C672A0">
            <w:pPr>
              <w:keepLines w:val="0"/>
              <w:overflowPunct/>
              <w:autoSpaceDE/>
              <w:autoSpaceDN/>
              <w:adjustRightInd/>
              <w:spacing w:line="240" w:lineRule="auto"/>
              <w:ind w:firstLine="0"/>
              <w:rPr>
                <w:sz w:val="24"/>
                <w:szCs w:val="24"/>
                <w:shd w:val="clear" w:color="auto" w:fill="FFFFFF"/>
              </w:rPr>
            </w:pPr>
            <w:r w:rsidRPr="00C672A0">
              <w:rPr>
                <w:sz w:val="24"/>
                <w:szCs w:val="24"/>
                <w:shd w:val="clear" w:color="auto" w:fill="FFFFFF"/>
              </w:rPr>
              <w:t>с кодами 12.0.1-12.0.2</w:t>
            </w:r>
          </w:p>
        </w:tc>
        <w:tc>
          <w:tcPr>
            <w:tcW w:w="4195" w:type="dxa"/>
            <w:vMerge/>
          </w:tcPr>
          <w:p w14:paraId="7DBBBEE6" w14:textId="77777777" w:rsidR="00C672A0" w:rsidRPr="0054554A" w:rsidRDefault="00C672A0" w:rsidP="00C672A0">
            <w:pPr>
              <w:keepLines w:val="0"/>
              <w:overflowPunct/>
              <w:autoSpaceDE/>
              <w:autoSpaceDN/>
              <w:adjustRightInd/>
              <w:spacing w:line="240" w:lineRule="auto"/>
              <w:ind w:firstLine="709"/>
              <w:rPr>
                <w:rFonts w:eastAsia="SimSun"/>
                <w:sz w:val="24"/>
                <w:szCs w:val="24"/>
                <w:lang w:eastAsia="zh-CN"/>
              </w:rPr>
            </w:pPr>
          </w:p>
        </w:tc>
      </w:tr>
    </w:tbl>
    <w:p w14:paraId="7FA9BF1B" w14:textId="77777777" w:rsidR="00C672A0" w:rsidRPr="00A7476A" w:rsidRDefault="00C672A0" w:rsidP="00C672A0">
      <w:pPr>
        <w:keepLines w:val="0"/>
        <w:tabs>
          <w:tab w:val="left" w:pos="2520"/>
        </w:tabs>
        <w:overflowPunct/>
        <w:autoSpaceDE/>
        <w:autoSpaceDN/>
        <w:adjustRightInd/>
        <w:spacing w:line="240" w:lineRule="auto"/>
        <w:ind w:firstLine="426"/>
        <w:jc w:val="center"/>
        <w:rPr>
          <w:rFonts w:eastAsia="SimSun"/>
          <w:sz w:val="24"/>
          <w:szCs w:val="24"/>
          <w:lang w:eastAsia="zh-CN"/>
        </w:rPr>
      </w:pPr>
    </w:p>
    <w:p w14:paraId="2E1576E2" w14:textId="77777777" w:rsidR="00C672A0" w:rsidRPr="007F23B1" w:rsidRDefault="00C672A0" w:rsidP="00C672A0">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p>
    <w:p w14:paraId="087E8144" w14:textId="77777777" w:rsidR="00C672A0" w:rsidRPr="007F23B1" w:rsidRDefault="00C672A0" w:rsidP="00C672A0">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661"/>
        <w:gridCol w:w="4349"/>
      </w:tblGrid>
      <w:tr w:rsidR="00C672A0" w:rsidRPr="00A7476A" w14:paraId="1D25A25B" w14:textId="77777777" w:rsidTr="003C2B7A">
        <w:trPr>
          <w:trHeight w:val="552"/>
        </w:trPr>
        <w:tc>
          <w:tcPr>
            <w:tcW w:w="1854" w:type="dxa"/>
          </w:tcPr>
          <w:p w14:paraId="7831B3EA" w14:textId="77777777" w:rsidR="00C672A0" w:rsidRPr="00A7476A" w:rsidRDefault="00C672A0" w:rsidP="003C2B7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 xml:space="preserve">Наименование вида разрешенного использования </w:t>
            </w:r>
            <w:r w:rsidRPr="00A7476A">
              <w:rPr>
                <w:b/>
                <w:sz w:val="24"/>
                <w:szCs w:val="24"/>
              </w:rPr>
              <w:lastRenderedPageBreak/>
              <w:t>земельного участка, код</w:t>
            </w:r>
          </w:p>
        </w:tc>
        <w:tc>
          <w:tcPr>
            <w:tcW w:w="3661" w:type="dxa"/>
            <w:vAlign w:val="center"/>
          </w:tcPr>
          <w:p w14:paraId="25D00A46" w14:textId="77777777" w:rsidR="00C672A0" w:rsidRPr="00A7476A" w:rsidRDefault="00C672A0" w:rsidP="003C2B7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 xml:space="preserve">Описание вида разрешенного использования земельного участка согласно Классификатору видов </w:t>
            </w:r>
            <w:r w:rsidRPr="00A7476A">
              <w:rPr>
                <w:b/>
                <w:sz w:val="24"/>
                <w:szCs w:val="24"/>
              </w:rPr>
              <w:lastRenderedPageBreak/>
              <w:t>разрешенного использования земельных участков</w:t>
            </w:r>
          </w:p>
        </w:tc>
        <w:tc>
          <w:tcPr>
            <w:tcW w:w="4349" w:type="dxa"/>
            <w:vAlign w:val="center"/>
          </w:tcPr>
          <w:p w14:paraId="3926F96B"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lastRenderedPageBreak/>
              <w:t>Предельные размеры земельных</w:t>
            </w:r>
          </w:p>
          <w:p w14:paraId="273B5D7B"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2B7E08D5"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C672A0" w:rsidRPr="00A7476A" w14:paraId="56AE44E9" w14:textId="77777777" w:rsidTr="003C2B7A">
        <w:trPr>
          <w:trHeight w:val="274"/>
        </w:trPr>
        <w:tc>
          <w:tcPr>
            <w:tcW w:w="1854" w:type="dxa"/>
          </w:tcPr>
          <w:p w14:paraId="47D241C5" w14:textId="77777777" w:rsidR="00C672A0" w:rsidRPr="00A7476A" w:rsidRDefault="00C672A0" w:rsidP="003C2B7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661" w:type="dxa"/>
          </w:tcPr>
          <w:p w14:paraId="6831EBB2" w14:textId="77777777" w:rsidR="00C672A0" w:rsidRPr="00A7476A" w:rsidRDefault="00C672A0" w:rsidP="003C2B7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4349" w:type="dxa"/>
          </w:tcPr>
          <w:p w14:paraId="5E2BF04B" w14:textId="77777777" w:rsidR="00C672A0" w:rsidRPr="00A7476A" w:rsidRDefault="00C672A0" w:rsidP="003C2B7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76968C69" w14:textId="77777777" w:rsidR="00C672A0" w:rsidRPr="00A7476A" w:rsidRDefault="00C672A0" w:rsidP="00C672A0">
      <w:pPr>
        <w:keepLines w:val="0"/>
        <w:tabs>
          <w:tab w:val="left" w:pos="2520"/>
        </w:tabs>
        <w:overflowPunct/>
        <w:autoSpaceDE/>
        <w:autoSpaceDN/>
        <w:adjustRightInd/>
        <w:spacing w:line="240" w:lineRule="auto"/>
        <w:ind w:firstLine="426"/>
        <w:jc w:val="left"/>
        <w:rPr>
          <w:rFonts w:eastAsia="SimSun"/>
          <w:sz w:val="24"/>
          <w:szCs w:val="24"/>
          <w:lang w:eastAsia="zh-CN"/>
        </w:rPr>
      </w:pPr>
    </w:p>
    <w:p w14:paraId="08959C52" w14:textId="77777777" w:rsidR="00C672A0" w:rsidRPr="00A7476A" w:rsidRDefault="00C672A0" w:rsidP="00C672A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C672A0" w:rsidRPr="00A7476A" w14:paraId="4C5DC4A0" w14:textId="77777777" w:rsidTr="003C2B7A">
        <w:trPr>
          <w:trHeight w:val="552"/>
          <w:jc w:val="center"/>
        </w:trPr>
        <w:tc>
          <w:tcPr>
            <w:tcW w:w="4820" w:type="dxa"/>
            <w:vAlign w:val="center"/>
          </w:tcPr>
          <w:p w14:paraId="33DC65A4" w14:textId="77777777" w:rsidR="00C672A0" w:rsidRPr="00A7476A" w:rsidRDefault="00C672A0" w:rsidP="003C2B7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819" w:type="dxa"/>
            <w:vAlign w:val="center"/>
          </w:tcPr>
          <w:p w14:paraId="29340984" w14:textId="77777777" w:rsidR="00C672A0" w:rsidRPr="00A7476A" w:rsidRDefault="00C672A0" w:rsidP="003C2B7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C672A0" w:rsidRPr="00A7476A" w14:paraId="0DB3791B" w14:textId="77777777" w:rsidTr="003C2B7A">
        <w:trPr>
          <w:trHeight w:val="427"/>
          <w:jc w:val="center"/>
        </w:trPr>
        <w:tc>
          <w:tcPr>
            <w:tcW w:w="4820" w:type="dxa"/>
            <w:vAlign w:val="center"/>
          </w:tcPr>
          <w:p w14:paraId="444D0664" w14:textId="77777777" w:rsidR="00C672A0" w:rsidRPr="00A7476A" w:rsidRDefault="00C672A0" w:rsidP="003C2B7A">
            <w:pPr>
              <w:keepLines w:val="0"/>
              <w:overflowPunct/>
              <w:autoSpaceDE/>
              <w:autoSpaceDN/>
              <w:adjustRightInd/>
              <w:spacing w:line="240" w:lineRule="auto"/>
              <w:ind w:firstLine="0"/>
              <w:jc w:val="center"/>
              <w:rPr>
                <w:sz w:val="24"/>
                <w:szCs w:val="24"/>
              </w:rPr>
            </w:pPr>
            <w:r w:rsidRPr="00A7476A">
              <w:rPr>
                <w:sz w:val="24"/>
                <w:szCs w:val="24"/>
              </w:rPr>
              <w:t>Нет</w:t>
            </w:r>
          </w:p>
        </w:tc>
        <w:tc>
          <w:tcPr>
            <w:tcW w:w="4819" w:type="dxa"/>
            <w:vAlign w:val="center"/>
          </w:tcPr>
          <w:p w14:paraId="59FB031E" w14:textId="77777777" w:rsidR="00C672A0" w:rsidRPr="00A7476A" w:rsidRDefault="00C672A0" w:rsidP="003C2B7A">
            <w:pPr>
              <w:keepLines w:val="0"/>
              <w:overflowPunct/>
              <w:autoSpaceDE/>
              <w:autoSpaceDN/>
              <w:adjustRightInd/>
              <w:spacing w:line="240" w:lineRule="auto"/>
              <w:ind w:firstLine="0"/>
              <w:jc w:val="center"/>
              <w:rPr>
                <w:rFonts w:eastAsia="SimSun"/>
                <w:sz w:val="24"/>
                <w:szCs w:val="24"/>
                <w:lang w:eastAsia="zh-CN"/>
              </w:rPr>
            </w:pPr>
            <w:r w:rsidRPr="00A7476A">
              <w:rPr>
                <w:sz w:val="24"/>
                <w:szCs w:val="24"/>
              </w:rPr>
              <w:t>Нет</w:t>
            </w:r>
          </w:p>
        </w:tc>
      </w:tr>
    </w:tbl>
    <w:p w14:paraId="2D5CEADF" w14:textId="35933CEB" w:rsidR="008E4E0D" w:rsidRDefault="008E4E0D" w:rsidP="008E4E0D">
      <w:pPr>
        <w:keepLines w:val="0"/>
        <w:overflowPunct/>
        <w:autoSpaceDE/>
        <w:autoSpaceDN/>
        <w:adjustRightInd/>
        <w:spacing w:line="240" w:lineRule="auto"/>
        <w:ind w:firstLine="709"/>
        <w:rPr>
          <w:rFonts w:eastAsia="SimSun"/>
          <w:sz w:val="24"/>
          <w:szCs w:val="24"/>
          <w:lang w:eastAsia="zh-CN"/>
        </w:rPr>
      </w:pPr>
    </w:p>
    <w:p w14:paraId="0CE277D0" w14:textId="77DF8E65" w:rsidR="00EE16C6" w:rsidRPr="0089733A" w:rsidRDefault="0089733A" w:rsidP="0007623A">
      <w:pPr>
        <w:pStyle w:val="12"/>
        <w:tabs>
          <w:tab w:val="left" w:pos="3900"/>
        </w:tabs>
        <w:spacing w:before="0" w:after="0"/>
        <w:ind w:firstLine="0"/>
        <w:jc w:val="center"/>
        <w:rPr>
          <w:rFonts w:ascii="Times New Roman" w:eastAsia="SimSun" w:hAnsi="Times New Roman"/>
          <w:b w:val="0"/>
          <w:bCs w:val="0"/>
          <w:sz w:val="28"/>
          <w:szCs w:val="28"/>
          <w:lang w:eastAsia="zh-CN"/>
        </w:rPr>
      </w:pPr>
      <w:bookmarkStart w:id="89" w:name="_Toc99705655"/>
      <w:bookmarkStart w:id="90" w:name="_Toc111807191"/>
      <w:bookmarkStart w:id="91" w:name="_Toc181429869"/>
      <w:r w:rsidRPr="0089733A">
        <w:rPr>
          <w:rFonts w:ascii="Times New Roman" w:eastAsia="SimSun" w:hAnsi="Times New Roman"/>
          <w:b w:val="0"/>
          <w:bCs w:val="0"/>
          <w:sz w:val="24"/>
          <w:szCs w:val="24"/>
          <w:lang w:eastAsia="zh-CN"/>
        </w:rPr>
        <w:t>ЗОНЫ СЕЛЬСКОХОЗЯЙСТВЕННОГО ИСПОЛЬЗОВАНИЯ:</w:t>
      </w:r>
      <w:bookmarkEnd w:id="89"/>
      <w:bookmarkEnd w:id="90"/>
      <w:bookmarkEnd w:id="91"/>
    </w:p>
    <w:p w14:paraId="671B2474" w14:textId="77777777" w:rsidR="00EE16C6" w:rsidRPr="00A7476A" w:rsidRDefault="00EE16C6" w:rsidP="00EE16C6">
      <w:pPr>
        <w:keepLines w:val="0"/>
        <w:overflowPunct/>
        <w:autoSpaceDE/>
        <w:autoSpaceDN/>
        <w:adjustRightInd/>
        <w:spacing w:line="240" w:lineRule="auto"/>
        <w:ind w:firstLine="426"/>
        <w:jc w:val="center"/>
        <w:rPr>
          <w:rFonts w:eastAsia="SimSun"/>
          <w:sz w:val="24"/>
          <w:szCs w:val="24"/>
          <w:u w:val="single"/>
          <w:lang w:eastAsia="zh-CN"/>
        </w:rPr>
      </w:pPr>
    </w:p>
    <w:p w14:paraId="3B7FC2C4" w14:textId="4B8E892E" w:rsidR="00EE16C6" w:rsidRPr="00A7476A" w:rsidRDefault="00EE16C6" w:rsidP="001E6F90">
      <w:pPr>
        <w:keepLines w:val="0"/>
        <w:overflowPunct/>
        <w:autoSpaceDE/>
        <w:autoSpaceDN/>
        <w:adjustRightInd/>
        <w:spacing w:line="240" w:lineRule="auto"/>
        <w:ind w:firstLine="0"/>
        <w:jc w:val="center"/>
        <w:outlineLvl w:val="0"/>
        <w:rPr>
          <w:rFonts w:eastAsia="SimSun"/>
          <w:sz w:val="24"/>
          <w:szCs w:val="24"/>
          <w:u w:val="single"/>
          <w:lang w:eastAsia="zh-CN"/>
        </w:rPr>
      </w:pPr>
      <w:bookmarkStart w:id="92" w:name="_Toc99705657"/>
      <w:bookmarkStart w:id="93" w:name="_Toc181429870"/>
      <w:bookmarkStart w:id="94" w:name="_Hlk102113330"/>
      <w:r w:rsidRPr="00A7476A">
        <w:rPr>
          <w:rFonts w:eastAsia="SimSun"/>
          <w:sz w:val="24"/>
          <w:szCs w:val="24"/>
          <w:u w:val="single"/>
          <w:lang w:eastAsia="zh-CN"/>
        </w:rPr>
        <w:t xml:space="preserve">СХ2. </w:t>
      </w:r>
      <w:r w:rsidR="00145577">
        <w:rPr>
          <w:rFonts w:eastAsia="SimSun"/>
          <w:sz w:val="24"/>
          <w:szCs w:val="24"/>
          <w:u w:val="single"/>
          <w:lang w:eastAsia="zh-CN"/>
        </w:rPr>
        <w:t>З</w:t>
      </w:r>
      <w:r w:rsidR="00B37E40" w:rsidRPr="00A7476A">
        <w:rPr>
          <w:rFonts w:eastAsia="SimSun"/>
          <w:sz w:val="24"/>
          <w:szCs w:val="24"/>
          <w:u w:val="single"/>
          <w:lang w:eastAsia="zh-CN"/>
        </w:rPr>
        <w:t>она сельскохозяйственных предприятий</w:t>
      </w:r>
      <w:r w:rsidRPr="00A7476A">
        <w:rPr>
          <w:rFonts w:eastAsia="SimSun"/>
          <w:sz w:val="24"/>
          <w:szCs w:val="24"/>
          <w:u w:val="single"/>
          <w:lang w:eastAsia="zh-CN"/>
        </w:rPr>
        <w:t>.</w:t>
      </w:r>
      <w:bookmarkEnd w:id="92"/>
      <w:bookmarkEnd w:id="93"/>
    </w:p>
    <w:p w14:paraId="2F5F9CA4" w14:textId="77777777" w:rsidR="00EE16C6" w:rsidRPr="00A7476A" w:rsidRDefault="00EE16C6" w:rsidP="00EE16C6">
      <w:pPr>
        <w:keepLines w:val="0"/>
        <w:overflowPunct/>
        <w:autoSpaceDE/>
        <w:autoSpaceDN/>
        <w:adjustRightInd/>
        <w:spacing w:line="240" w:lineRule="auto"/>
        <w:ind w:firstLine="426"/>
        <w:jc w:val="center"/>
        <w:rPr>
          <w:rFonts w:eastAsia="SimSun"/>
          <w:sz w:val="24"/>
          <w:szCs w:val="24"/>
          <w:u w:val="single"/>
          <w:lang w:eastAsia="zh-CN"/>
        </w:rPr>
      </w:pPr>
    </w:p>
    <w:p w14:paraId="02090557" w14:textId="77777777"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2"/>
        <w:gridCol w:w="3374"/>
        <w:gridCol w:w="3692"/>
      </w:tblGrid>
      <w:tr w:rsidR="00B37E40" w:rsidRPr="00A7476A" w14:paraId="56C5385D" w14:textId="77777777" w:rsidTr="0007623A">
        <w:trPr>
          <w:trHeight w:val="20"/>
          <w:tblHeader/>
        </w:trPr>
        <w:tc>
          <w:tcPr>
            <w:tcW w:w="2602" w:type="dxa"/>
            <w:vAlign w:val="center"/>
          </w:tcPr>
          <w:p w14:paraId="2F1E9234" w14:textId="77777777" w:rsidR="00B37E40" w:rsidRPr="00A7476A" w:rsidRDefault="00B37E40" w:rsidP="0007623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374" w:type="dxa"/>
            <w:vAlign w:val="center"/>
          </w:tcPr>
          <w:p w14:paraId="42DBA631" w14:textId="77777777" w:rsidR="00B37E40" w:rsidRPr="00A7476A" w:rsidRDefault="00B37E40" w:rsidP="0007623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692" w:type="dxa"/>
            <w:vAlign w:val="center"/>
          </w:tcPr>
          <w:p w14:paraId="7F837359" w14:textId="77777777" w:rsidR="00B37E40" w:rsidRPr="00A7476A" w:rsidRDefault="00B37E40" w:rsidP="0007623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0ED1D75" w14:textId="77777777" w:rsidR="00B37E40" w:rsidRPr="00A7476A" w:rsidRDefault="00B37E40" w:rsidP="0007623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39002B8" w14:textId="77777777" w:rsidR="00B37E40" w:rsidRPr="00A7476A" w:rsidRDefault="00B37E40" w:rsidP="0007623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D51271" w:rsidRPr="00A7476A" w14:paraId="2CCACBB4" w14:textId="77777777" w:rsidTr="0007623A">
        <w:trPr>
          <w:trHeight w:val="1815"/>
        </w:trPr>
        <w:tc>
          <w:tcPr>
            <w:tcW w:w="2602" w:type="dxa"/>
          </w:tcPr>
          <w:p w14:paraId="0C7EC213" w14:textId="62CA97FD" w:rsidR="00D51271" w:rsidRDefault="00D51271" w:rsidP="00B37E4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Животноводство</w:t>
            </w:r>
          </w:p>
          <w:p w14:paraId="612CCA34" w14:textId="090F09C9" w:rsidR="00D51271"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w:t>
            </w:r>
            <w:r>
              <w:rPr>
                <w:sz w:val="24"/>
                <w:szCs w:val="24"/>
                <w:shd w:val="clear" w:color="auto" w:fill="FFFFFF"/>
              </w:rPr>
              <w:t>7</w:t>
            </w:r>
            <w:r w:rsidRPr="00A7476A">
              <w:rPr>
                <w:sz w:val="24"/>
                <w:szCs w:val="24"/>
                <w:shd w:val="clear" w:color="auto" w:fill="FFFFFF"/>
              </w:rPr>
              <w:t>]</w:t>
            </w:r>
          </w:p>
          <w:p w14:paraId="15A90178" w14:textId="77777777" w:rsidR="00D51271" w:rsidRDefault="00D51271" w:rsidP="00B37E40">
            <w:pPr>
              <w:keepLines w:val="0"/>
              <w:overflowPunct/>
              <w:autoSpaceDE/>
              <w:autoSpaceDN/>
              <w:adjustRightInd/>
              <w:spacing w:line="240" w:lineRule="auto"/>
              <w:ind w:firstLine="0"/>
              <w:rPr>
                <w:sz w:val="24"/>
                <w:szCs w:val="24"/>
                <w:shd w:val="clear" w:color="auto" w:fill="FFFFFF"/>
              </w:rPr>
            </w:pPr>
          </w:p>
          <w:p w14:paraId="0CC87BBF" w14:textId="77777777" w:rsidR="00D51271" w:rsidRDefault="00D51271" w:rsidP="00B37E40">
            <w:pPr>
              <w:keepLines w:val="0"/>
              <w:overflowPunct/>
              <w:autoSpaceDE/>
              <w:autoSpaceDN/>
              <w:adjustRightInd/>
              <w:spacing w:line="240" w:lineRule="auto"/>
              <w:ind w:firstLine="0"/>
              <w:rPr>
                <w:sz w:val="24"/>
                <w:szCs w:val="24"/>
                <w:shd w:val="clear" w:color="auto" w:fill="FFFFFF"/>
              </w:rPr>
            </w:pPr>
          </w:p>
          <w:p w14:paraId="6AD3E121" w14:textId="77777777" w:rsidR="00D51271" w:rsidRDefault="00D51271" w:rsidP="00B37E40">
            <w:pPr>
              <w:keepLines w:val="0"/>
              <w:overflowPunct/>
              <w:autoSpaceDE/>
              <w:autoSpaceDN/>
              <w:adjustRightInd/>
              <w:spacing w:line="240" w:lineRule="auto"/>
              <w:ind w:firstLine="0"/>
              <w:rPr>
                <w:sz w:val="24"/>
                <w:szCs w:val="24"/>
                <w:shd w:val="clear" w:color="auto" w:fill="FFFFFF"/>
              </w:rPr>
            </w:pPr>
          </w:p>
          <w:p w14:paraId="67103AB9" w14:textId="4FFCABC4" w:rsidR="00D51271" w:rsidRPr="00A7476A" w:rsidRDefault="00D51271" w:rsidP="00B37E40">
            <w:pPr>
              <w:keepLines w:val="0"/>
              <w:overflowPunct/>
              <w:autoSpaceDE/>
              <w:autoSpaceDN/>
              <w:adjustRightInd/>
              <w:spacing w:line="240" w:lineRule="auto"/>
              <w:ind w:firstLine="0"/>
              <w:rPr>
                <w:sz w:val="24"/>
                <w:szCs w:val="24"/>
                <w:shd w:val="clear" w:color="auto" w:fill="FFFFFF"/>
              </w:rPr>
            </w:pPr>
          </w:p>
        </w:tc>
        <w:tc>
          <w:tcPr>
            <w:tcW w:w="3374" w:type="dxa"/>
          </w:tcPr>
          <w:p w14:paraId="7B7FD7A6" w14:textId="6CE4111B" w:rsidR="00D51271" w:rsidRPr="00A7476A" w:rsidRDefault="00D51271" w:rsidP="001E6F9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w:t>
            </w:r>
            <w:r w:rsidRPr="001E6F90">
              <w:rPr>
                <w:sz w:val="24"/>
                <w:szCs w:val="24"/>
                <w:shd w:val="clear" w:color="auto" w:fill="FFFFFF"/>
              </w:rPr>
              <w:lastRenderedPageBreak/>
              <w:t xml:space="preserve">разрешенного использования с кодами 1.8 </w:t>
            </w:r>
            <w:r>
              <w:rPr>
                <w:sz w:val="24"/>
                <w:szCs w:val="24"/>
                <w:shd w:val="clear" w:color="auto" w:fill="FFFFFF"/>
              </w:rPr>
              <w:t>–</w:t>
            </w:r>
            <w:r w:rsidRPr="001E6F90">
              <w:rPr>
                <w:sz w:val="24"/>
                <w:szCs w:val="24"/>
                <w:shd w:val="clear" w:color="auto" w:fill="FFFFFF"/>
              </w:rPr>
              <w:t xml:space="preserve"> 1.11, 1.15, 1.19, 1.20</w:t>
            </w:r>
          </w:p>
        </w:tc>
        <w:tc>
          <w:tcPr>
            <w:tcW w:w="3692" w:type="dxa"/>
            <w:vMerge w:val="restart"/>
          </w:tcPr>
          <w:p w14:paraId="7280F6EF" w14:textId="2AF3C6B2" w:rsidR="00D51271" w:rsidRPr="00A7476A" w:rsidRDefault="00D51271"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минимальная/максимальная площадь земельных участков – 100/250</w:t>
            </w:r>
            <w:r>
              <w:rPr>
                <w:rFonts w:eastAsia="SimSun"/>
                <w:sz w:val="24"/>
                <w:szCs w:val="24"/>
                <w:lang w:eastAsia="zh-CN"/>
              </w:rPr>
              <w:t xml:space="preserve"> </w:t>
            </w:r>
            <w:r w:rsidRPr="00A7476A">
              <w:rPr>
                <w:rFonts w:eastAsia="SimSun"/>
                <w:sz w:val="24"/>
                <w:szCs w:val="24"/>
                <w:lang w:eastAsia="zh-CN"/>
              </w:rPr>
              <w:t>000 кв. м;</w:t>
            </w:r>
          </w:p>
          <w:p w14:paraId="588E23F0" w14:textId="03214265" w:rsidR="00D51271" w:rsidRPr="00A7476A" w:rsidRDefault="00D51271"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участка </w:t>
            </w:r>
            <w:r>
              <w:rPr>
                <w:rFonts w:eastAsia="SimSun"/>
                <w:sz w:val="24"/>
                <w:szCs w:val="24"/>
                <w:lang w:eastAsia="zh-CN"/>
              </w:rPr>
              <w:t>–</w:t>
            </w:r>
            <w:r w:rsidRPr="00A7476A">
              <w:rPr>
                <w:rFonts w:eastAsia="SimSun"/>
                <w:sz w:val="24"/>
                <w:szCs w:val="24"/>
                <w:lang w:eastAsia="zh-CN"/>
              </w:rPr>
              <w:t xml:space="preserve"> 1 м;</w:t>
            </w:r>
          </w:p>
          <w:p w14:paraId="6005846E" w14:textId="77777777" w:rsidR="00D51271" w:rsidRPr="00A7476A" w:rsidRDefault="00D51271"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красной линии – 5 м.</w:t>
            </w:r>
          </w:p>
          <w:p w14:paraId="4EB64C6C" w14:textId="56A574FA" w:rsidR="00D51271" w:rsidRPr="00A7476A" w:rsidRDefault="00D51271"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w:t>
            </w:r>
            <w:r>
              <w:rPr>
                <w:rFonts w:eastAsia="SimSun"/>
                <w:sz w:val="24"/>
                <w:szCs w:val="24"/>
                <w:lang w:eastAsia="zh-CN"/>
              </w:rPr>
              <w:t>–</w:t>
            </w:r>
            <w:r w:rsidRPr="00A7476A">
              <w:rPr>
                <w:rFonts w:eastAsia="SimSun"/>
                <w:sz w:val="24"/>
                <w:szCs w:val="24"/>
                <w:lang w:eastAsia="zh-CN"/>
              </w:rPr>
              <w:t xml:space="preserve"> 50 м;</w:t>
            </w:r>
          </w:p>
          <w:p w14:paraId="429EAA9E" w14:textId="77777777" w:rsidR="00D51271" w:rsidRPr="00A7476A" w:rsidRDefault="00D51271"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80% </w:t>
            </w:r>
            <w:r w:rsidRPr="00A7476A">
              <w:rPr>
                <w:sz w:val="24"/>
                <w:szCs w:val="24"/>
              </w:rPr>
              <w:t>(процент застройки подземной части не регламентируется)</w:t>
            </w:r>
          </w:p>
          <w:p w14:paraId="5C045201" w14:textId="77777777" w:rsidR="00D51271" w:rsidRPr="00A7476A" w:rsidRDefault="00D51271" w:rsidP="002909C4">
            <w:pPr>
              <w:keepLines w:val="0"/>
              <w:overflowPunct/>
              <w:autoSpaceDE/>
              <w:autoSpaceDN/>
              <w:adjustRightInd/>
              <w:spacing w:line="240" w:lineRule="auto"/>
              <w:ind w:firstLine="709"/>
              <w:jc w:val="left"/>
              <w:rPr>
                <w:rFonts w:eastAsia="SimSun"/>
                <w:sz w:val="24"/>
                <w:szCs w:val="24"/>
                <w:lang w:eastAsia="zh-CN"/>
              </w:rPr>
            </w:pPr>
          </w:p>
        </w:tc>
      </w:tr>
      <w:tr w:rsidR="00D51271" w:rsidRPr="00A7476A" w14:paraId="1C177A73" w14:textId="77777777" w:rsidTr="0007623A">
        <w:trPr>
          <w:trHeight w:val="6188"/>
        </w:trPr>
        <w:tc>
          <w:tcPr>
            <w:tcW w:w="2602" w:type="dxa"/>
          </w:tcPr>
          <w:p w14:paraId="45D0AE6C" w14:textId="77777777" w:rsidR="00D51271" w:rsidRDefault="00D51271" w:rsidP="001E6F90">
            <w:pPr>
              <w:spacing w:line="240" w:lineRule="auto"/>
              <w:ind w:firstLine="0"/>
              <w:rPr>
                <w:sz w:val="24"/>
                <w:szCs w:val="24"/>
                <w:shd w:val="clear" w:color="auto" w:fill="FFFFFF"/>
              </w:rPr>
            </w:pPr>
            <w:r w:rsidRPr="00A7476A">
              <w:rPr>
                <w:sz w:val="24"/>
                <w:szCs w:val="24"/>
                <w:shd w:val="clear" w:color="auto" w:fill="FFFFFF"/>
              </w:rPr>
              <w:t>Скотоводство [1.8]</w:t>
            </w:r>
          </w:p>
        </w:tc>
        <w:tc>
          <w:tcPr>
            <w:tcW w:w="3374" w:type="dxa"/>
          </w:tcPr>
          <w:p w14:paraId="357F193E" w14:textId="77777777" w:rsidR="00D51271" w:rsidRPr="00A7476A" w:rsidRDefault="00D51271"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67F825CE" w14:textId="77777777" w:rsidR="00D51271" w:rsidRPr="00A7476A" w:rsidRDefault="00D51271"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71C0400B" w14:textId="77777777" w:rsidR="00D51271" w:rsidRDefault="00D51271" w:rsidP="001E6F90">
            <w:pPr>
              <w:spacing w:line="240" w:lineRule="auto"/>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692" w:type="dxa"/>
            <w:vMerge/>
          </w:tcPr>
          <w:p w14:paraId="7765EBE4"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6DDA5A9D" w14:textId="77777777" w:rsidTr="0007623A">
        <w:trPr>
          <w:trHeight w:val="450"/>
        </w:trPr>
        <w:tc>
          <w:tcPr>
            <w:tcW w:w="2602" w:type="dxa"/>
          </w:tcPr>
          <w:p w14:paraId="7AF57BF9"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Звероводство [1.9]</w:t>
            </w:r>
          </w:p>
        </w:tc>
        <w:tc>
          <w:tcPr>
            <w:tcW w:w="3374" w:type="dxa"/>
          </w:tcPr>
          <w:p w14:paraId="36A1F984"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в неволе ценных пушных зверей;</w:t>
            </w:r>
          </w:p>
          <w:p w14:paraId="7EEE12BE"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E520268"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разведение племенных животных, производство и </w:t>
            </w:r>
            <w:r w:rsidRPr="00A7476A">
              <w:rPr>
                <w:sz w:val="24"/>
                <w:szCs w:val="24"/>
                <w:shd w:val="clear" w:color="auto" w:fill="FFFFFF"/>
              </w:rPr>
              <w:lastRenderedPageBreak/>
              <w:t>использование племенной продукции (материала)</w:t>
            </w:r>
          </w:p>
        </w:tc>
        <w:tc>
          <w:tcPr>
            <w:tcW w:w="3692" w:type="dxa"/>
            <w:vMerge/>
          </w:tcPr>
          <w:p w14:paraId="7B32FB29"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151D798F" w14:textId="77777777" w:rsidTr="0007623A">
        <w:trPr>
          <w:trHeight w:val="495"/>
        </w:trPr>
        <w:tc>
          <w:tcPr>
            <w:tcW w:w="2602" w:type="dxa"/>
          </w:tcPr>
          <w:p w14:paraId="6CD329A6"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Птицеводство [1.10]</w:t>
            </w:r>
          </w:p>
        </w:tc>
        <w:tc>
          <w:tcPr>
            <w:tcW w:w="3374" w:type="dxa"/>
          </w:tcPr>
          <w:p w14:paraId="7BF1C5CE"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домашних пород птиц, в том числе водоплавающих;</w:t>
            </w:r>
          </w:p>
          <w:p w14:paraId="053E5D76"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4942174"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w:t>
            </w:r>
          </w:p>
          <w:p w14:paraId="01D431B7"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и использование племенной продукции (материала)</w:t>
            </w:r>
          </w:p>
        </w:tc>
        <w:tc>
          <w:tcPr>
            <w:tcW w:w="3692" w:type="dxa"/>
            <w:vMerge/>
          </w:tcPr>
          <w:p w14:paraId="4483F366"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70488C2A" w14:textId="77777777" w:rsidTr="0007623A">
        <w:trPr>
          <w:trHeight w:val="495"/>
        </w:trPr>
        <w:tc>
          <w:tcPr>
            <w:tcW w:w="2602" w:type="dxa"/>
          </w:tcPr>
          <w:p w14:paraId="26CD23D7"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Свиноводство [1.11]</w:t>
            </w:r>
          </w:p>
        </w:tc>
        <w:tc>
          <w:tcPr>
            <w:tcW w:w="3374" w:type="dxa"/>
          </w:tcPr>
          <w:p w14:paraId="26E4AE1F"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свиней;</w:t>
            </w:r>
          </w:p>
          <w:p w14:paraId="2DF8ABE3"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7E6E806"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692" w:type="dxa"/>
            <w:vMerge/>
          </w:tcPr>
          <w:p w14:paraId="30600FBD"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53A5C7AD" w14:textId="77777777" w:rsidTr="0007623A">
        <w:trPr>
          <w:trHeight w:val="330"/>
        </w:trPr>
        <w:tc>
          <w:tcPr>
            <w:tcW w:w="2602" w:type="dxa"/>
          </w:tcPr>
          <w:p w14:paraId="2A36248A"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Пчеловодство [1.12]</w:t>
            </w:r>
          </w:p>
        </w:tc>
        <w:tc>
          <w:tcPr>
            <w:tcW w:w="3374" w:type="dxa"/>
          </w:tcPr>
          <w:p w14:paraId="7A249094"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67CB84C9"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размещение ульев, иных объектов и оборудования, необходимого для пчеловодства и разведениях иных полезных насекомых;</w:t>
            </w:r>
          </w:p>
          <w:p w14:paraId="05B1F927"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используемых для хранения и первичной переработки продукции пчеловодства</w:t>
            </w:r>
          </w:p>
        </w:tc>
        <w:tc>
          <w:tcPr>
            <w:tcW w:w="3692" w:type="dxa"/>
            <w:vMerge/>
          </w:tcPr>
          <w:p w14:paraId="17AFF063"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023D0311" w14:textId="77777777" w:rsidTr="0007623A">
        <w:trPr>
          <w:trHeight w:val="390"/>
        </w:trPr>
        <w:tc>
          <w:tcPr>
            <w:tcW w:w="2602" w:type="dxa"/>
          </w:tcPr>
          <w:p w14:paraId="19EA1D27"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Рыбоводство [1.13]</w:t>
            </w:r>
          </w:p>
        </w:tc>
        <w:tc>
          <w:tcPr>
            <w:tcW w:w="3374" w:type="dxa"/>
          </w:tcPr>
          <w:p w14:paraId="456D2AD3"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692" w:type="dxa"/>
            <w:vMerge/>
          </w:tcPr>
          <w:p w14:paraId="0810A956"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7D52B79C" w14:textId="77777777" w:rsidTr="0007623A">
        <w:trPr>
          <w:trHeight w:val="450"/>
        </w:trPr>
        <w:tc>
          <w:tcPr>
            <w:tcW w:w="2602" w:type="dxa"/>
          </w:tcPr>
          <w:p w14:paraId="79AB46D7"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Научное обеспечение сельского хозяйства [1.14]</w:t>
            </w:r>
          </w:p>
        </w:tc>
        <w:tc>
          <w:tcPr>
            <w:tcW w:w="3374" w:type="dxa"/>
          </w:tcPr>
          <w:p w14:paraId="3AC991A1"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61E4B111"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коллекций генетических ресурсов растений</w:t>
            </w:r>
          </w:p>
        </w:tc>
        <w:tc>
          <w:tcPr>
            <w:tcW w:w="3692" w:type="dxa"/>
            <w:vMerge/>
          </w:tcPr>
          <w:p w14:paraId="1D69C261"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3ED6074F" w14:textId="77777777" w:rsidTr="0007623A">
        <w:trPr>
          <w:trHeight w:val="70"/>
        </w:trPr>
        <w:tc>
          <w:tcPr>
            <w:tcW w:w="2602" w:type="dxa"/>
          </w:tcPr>
          <w:p w14:paraId="695ADA99"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Хранение и переработка сельскохозяйственной продукции [1.15]</w:t>
            </w:r>
          </w:p>
        </w:tc>
        <w:tc>
          <w:tcPr>
            <w:tcW w:w="3374" w:type="dxa"/>
          </w:tcPr>
          <w:p w14:paraId="5D811465" w14:textId="31947DFA"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692" w:type="dxa"/>
            <w:vMerge/>
          </w:tcPr>
          <w:p w14:paraId="3BF84759"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12B77E2E" w14:textId="77777777" w:rsidTr="0007623A">
        <w:trPr>
          <w:trHeight w:val="360"/>
        </w:trPr>
        <w:tc>
          <w:tcPr>
            <w:tcW w:w="2602" w:type="dxa"/>
          </w:tcPr>
          <w:p w14:paraId="62882395"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374" w:type="dxa"/>
          </w:tcPr>
          <w:p w14:paraId="1BC9E891"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Выращивание и реализация подроста деревьев и кустарников, используемых в сельском хозяйстве, а также иных сельскохозяйственных </w:t>
            </w:r>
            <w:r w:rsidRPr="00A7476A">
              <w:rPr>
                <w:sz w:val="24"/>
                <w:szCs w:val="24"/>
                <w:shd w:val="clear" w:color="auto" w:fill="FFFFFF"/>
              </w:rPr>
              <w:lastRenderedPageBreak/>
              <w:t>культур для получения рассады и семян;</w:t>
            </w:r>
          </w:p>
          <w:p w14:paraId="2BEBC98F"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необходимых для указанных видов сельскохозяйственного производства</w:t>
            </w:r>
          </w:p>
        </w:tc>
        <w:tc>
          <w:tcPr>
            <w:tcW w:w="3692" w:type="dxa"/>
            <w:vMerge/>
          </w:tcPr>
          <w:p w14:paraId="0FA04659"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3618EA0F" w14:textId="77777777" w:rsidTr="0007623A">
        <w:trPr>
          <w:trHeight w:val="360"/>
        </w:trPr>
        <w:tc>
          <w:tcPr>
            <w:tcW w:w="2602" w:type="dxa"/>
          </w:tcPr>
          <w:p w14:paraId="247066E1" w14:textId="77777777" w:rsidR="00D51271" w:rsidRPr="00A7476A" w:rsidRDefault="00D51271"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Обеспечение сельскохозяйственного производства [1.18]</w:t>
            </w:r>
          </w:p>
        </w:tc>
        <w:tc>
          <w:tcPr>
            <w:tcW w:w="3374" w:type="dxa"/>
          </w:tcPr>
          <w:p w14:paraId="07279A1D" w14:textId="77777777" w:rsidR="00D51271" w:rsidRPr="00A7476A" w:rsidRDefault="00D51271"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692" w:type="dxa"/>
            <w:vMerge/>
          </w:tcPr>
          <w:p w14:paraId="154FEBE2"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74385EA0" w14:textId="77777777" w:rsidTr="0007623A">
        <w:trPr>
          <w:trHeight w:val="2955"/>
        </w:trPr>
        <w:tc>
          <w:tcPr>
            <w:tcW w:w="2602" w:type="dxa"/>
          </w:tcPr>
          <w:p w14:paraId="74D81AB0" w14:textId="77777777" w:rsidR="00D51271" w:rsidRPr="00A7476A" w:rsidRDefault="00D51271"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Овощеводство [1.3]</w:t>
            </w:r>
          </w:p>
        </w:tc>
        <w:tc>
          <w:tcPr>
            <w:tcW w:w="3374" w:type="dxa"/>
          </w:tcPr>
          <w:p w14:paraId="2184B897" w14:textId="5C79CD37" w:rsidR="00D51271" w:rsidRPr="00A7476A" w:rsidRDefault="00D51271"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692" w:type="dxa"/>
            <w:vMerge/>
          </w:tcPr>
          <w:p w14:paraId="5DFDFF4F" w14:textId="43908B7A" w:rsidR="00D51271" w:rsidRPr="00A7476A" w:rsidRDefault="00D51271" w:rsidP="005918AE">
            <w:pPr>
              <w:keepLines w:val="0"/>
              <w:overflowPunct/>
              <w:autoSpaceDE/>
              <w:autoSpaceDN/>
              <w:adjustRightInd/>
              <w:spacing w:line="240" w:lineRule="auto"/>
              <w:ind w:firstLine="709"/>
              <w:rPr>
                <w:rFonts w:eastAsia="SimSun"/>
                <w:sz w:val="24"/>
                <w:szCs w:val="24"/>
                <w:lang w:eastAsia="zh-CN"/>
              </w:rPr>
            </w:pPr>
          </w:p>
        </w:tc>
      </w:tr>
      <w:tr w:rsidR="00D51271" w:rsidRPr="00A7476A" w14:paraId="438A9689" w14:textId="77777777" w:rsidTr="0007623A">
        <w:trPr>
          <w:trHeight w:val="2955"/>
        </w:trPr>
        <w:tc>
          <w:tcPr>
            <w:tcW w:w="2602" w:type="dxa"/>
          </w:tcPr>
          <w:p w14:paraId="05A9E51B" w14:textId="5C374DAF" w:rsidR="00D51271" w:rsidRPr="00A7476A" w:rsidRDefault="00D51271" w:rsidP="00D51271">
            <w:pPr>
              <w:keepLines w:val="0"/>
              <w:overflowPunct/>
              <w:autoSpaceDE/>
              <w:autoSpaceDN/>
              <w:adjustRightInd/>
              <w:spacing w:line="240" w:lineRule="auto"/>
              <w:ind w:firstLine="0"/>
              <w:rPr>
                <w:sz w:val="24"/>
                <w:szCs w:val="24"/>
                <w:shd w:val="clear" w:color="auto" w:fill="FFFFFF"/>
              </w:rPr>
            </w:pPr>
            <w:r w:rsidRPr="00D51271">
              <w:rPr>
                <w:sz w:val="24"/>
                <w:szCs w:val="24"/>
                <w:shd w:val="clear" w:color="auto" w:fill="FFFFFF"/>
              </w:rPr>
              <w:t>Растениеводство</w:t>
            </w:r>
            <w:r w:rsidRPr="00A7476A">
              <w:rPr>
                <w:sz w:val="24"/>
                <w:szCs w:val="24"/>
                <w:shd w:val="clear" w:color="auto" w:fill="FFFFFF"/>
              </w:rPr>
              <w:t xml:space="preserve"> [1.1]</w:t>
            </w:r>
          </w:p>
        </w:tc>
        <w:tc>
          <w:tcPr>
            <w:tcW w:w="3374" w:type="dxa"/>
          </w:tcPr>
          <w:p w14:paraId="61C6F0BB" w14:textId="29DD0A0C" w:rsidR="00D51271" w:rsidRPr="00A7476A" w:rsidRDefault="00D51271" w:rsidP="00D51271">
            <w:pPr>
              <w:keepLines w:val="0"/>
              <w:overflowPunct/>
              <w:autoSpaceDE/>
              <w:autoSpaceDN/>
              <w:adjustRightInd/>
              <w:spacing w:line="240" w:lineRule="auto"/>
              <w:ind w:firstLine="0"/>
              <w:rPr>
                <w:sz w:val="24"/>
                <w:szCs w:val="24"/>
                <w:shd w:val="clear" w:color="auto" w:fill="FFFFFF"/>
              </w:rPr>
            </w:pPr>
            <w:r w:rsidRPr="00D51271">
              <w:rPr>
                <w:sz w:val="24"/>
                <w:szCs w:val="24"/>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3692" w:type="dxa"/>
            <w:vMerge/>
          </w:tcPr>
          <w:p w14:paraId="280E316B" w14:textId="77777777" w:rsidR="00D51271" w:rsidRPr="00A7476A" w:rsidRDefault="00D51271" w:rsidP="00D51271">
            <w:pPr>
              <w:keepLines w:val="0"/>
              <w:overflowPunct/>
              <w:autoSpaceDE/>
              <w:autoSpaceDN/>
              <w:adjustRightInd/>
              <w:spacing w:line="240" w:lineRule="auto"/>
              <w:ind w:firstLine="709"/>
              <w:rPr>
                <w:rFonts w:eastAsia="SimSun"/>
                <w:sz w:val="24"/>
                <w:szCs w:val="24"/>
                <w:lang w:eastAsia="zh-CN"/>
              </w:rPr>
            </w:pPr>
          </w:p>
        </w:tc>
      </w:tr>
      <w:tr w:rsidR="00D51271" w:rsidRPr="00A7476A" w14:paraId="08BA9979" w14:textId="77777777" w:rsidTr="0007623A">
        <w:trPr>
          <w:trHeight w:val="342"/>
        </w:trPr>
        <w:tc>
          <w:tcPr>
            <w:tcW w:w="2602" w:type="dxa"/>
          </w:tcPr>
          <w:p w14:paraId="5EC97E59" w14:textId="4A9EC0B6" w:rsidR="00D51271" w:rsidRPr="00A7476A" w:rsidRDefault="00D51271" w:rsidP="00FF3F18">
            <w:pPr>
              <w:spacing w:line="240" w:lineRule="auto"/>
              <w:ind w:firstLine="0"/>
              <w:rPr>
                <w:sz w:val="24"/>
                <w:szCs w:val="24"/>
                <w:shd w:val="clear" w:color="auto" w:fill="FFFFFF"/>
              </w:rPr>
            </w:pPr>
            <w:r w:rsidRPr="00A7476A">
              <w:rPr>
                <w:sz w:val="24"/>
                <w:szCs w:val="24"/>
                <w:shd w:val="clear" w:color="auto" w:fill="FFFFFF"/>
              </w:rPr>
              <w:t>Сенокошение [1.19]</w:t>
            </w:r>
          </w:p>
        </w:tc>
        <w:tc>
          <w:tcPr>
            <w:tcW w:w="3374" w:type="dxa"/>
          </w:tcPr>
          <w:p w14:paraId="7301144A" w14:textId="4753E26E" w:rsidR="00D51271" w:rsidRPr="00A7476A" w:rsidRDefault="00D51271" w:rsidP="00FF3F18">
            <w:pPr>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692" w:type="dxa"/>
            <w:vMerge/>
          </w:tcPr>
          <w:p w14:paraId="0B7453AC" w14:textId="77777777" w:rsidR="00D51271" w:rsidRPr="00A7476A" w:rsidRDefault="00D51271" w:rsidP="00FF3F18">
            <w:pPr>
              <w:keepLines w:val="0"/>
              <w:overflowPunct/>
              <w:autoSpaceDE/>
              <w:autoSpaceDN/>
              <w:adjustRightInd/>
              <w:spacing w:line="240" w:lineRule="auto"/>
              <w:ind w:firstLine="709"/>
              <w:rPr>
                <w:rFonts w:eastAsia="SimSun"/>
                <w:sz w:val="24"/>
                <w:szCs w:val="24"/>
                <w:lang w:eastAsia="zh-CN"/>
              </w:rPr>
            </w:pPr>
          </w:p>
        </w:tc>
      </w:tr>
      <w:tr w:rsidR="00D51271" w:rsidRPr="00A7476A" w14:paraId="4DEDEAE6" w14:textId="77777777" w:rsidTr="0007623A">
        <w:trPr>
          <w:trHeight w:val="342"/>
        </w:trPr>
        <w:tc>
          <w:tcPr>
            <w:tcW w:w="2602" w:type="dxa"/>
          </w:tcPr>
          <w:p w14:paraId="60AA57A7" w14:textId="2361553C" w:rsidR="00D51271" w:rsidRPr="00A7476A" w:rsidRDefault="00D51271" w:rsidP="00D51271">
            <w:pPr>
              <w:spacing w:line="240" w:lineRule="auto"/>
              <w:ind w:firstLine="0"/>
              <w:rPr>
                <w:sz w:val="24"/>
                <w:szCs w:val="24"/>
                <w:shd w:val="clear" w:color="auto" w:fill="FFFFFF"/>
              </w:rPr>
            </w:pPr>
            <w:r w:rsidRPr="00D51271">
              <w:rPr>
                <w:sz w:val="24"/>
                <w:szCs w:val="24"/>
                <w:shd w:val="clear" w:color="auto" w:fill="FFFFFF"/>
              </w:rPr>
              <w:lastRenderedPageBreak/>
              <w:t>Выпас сельскохозяйственных животных</w:t>
            </w:r>
            <w:r w:rsidRPr="00A7476A">
              <w:rPr>
                <w:sz w:val="24"/>
                <w:szCs w:val="24"/>
                <w:shd w:val="clear" w:color="auto" w:fill="FFFFFF"/>
              </w:rPr>
              <w:t xml:space="preserve"> [1.</w:t>
            </w:r>
            <w:r>
              <w:rPr>
                <w:sz w:val="24"/>
                <w:szCs w:val="24"/>
                <w:shd w:val="clear" w:color="auto" w:fill="FFFFFF"/>
              </w:rPr>
              <w:t>20</w:t>
            </w:r>
            <w:r w:rsidRPr="00A7476A">
              <w:rPr>
                <w:sz w:val="24"/>
                <w:szCs w:val="24"/>
                <w:shd w:val="clear" w:color="auto" w:fill="FFFFFF"/>
              </w:rPr>
              <w:t>]</w:t>
            </w:r>
          </w:p>
        </w:tc>
        <w:tc>
          <w:tcPr>
            <w:tcW w:w="3374" w:type="dxa"/>
          </w:tcPr>
          <w:p w14:paraId="01F19A62" w14:textId="573DA35A" w:rsidR="00D51271" w:rsidRPr="00A7476A" w:rsidRDefault="00D51271" w:rsidP="00D51271">
            <w:pPr>
              <w:spacing w:line="240" w:lineRule="auto"/>
              <w:ind w:firstLine="0"/>
              <w:rPr>
                <w:sz w:val="24"/>
                <w:szCs w:val="24"/>
                <w:shd w:val="clear" w:color="auto" w:fill="FFFFFF"/>
              </w:rPr>
            </w:pPr>
            <w:r w:rsidRPr="00D51271">
              <w:rPr>
                <w:sz w:val="24"/>
                <w:szCs w:val="24"/>
                <w:shd w:val="clear" w:color="auto" w:fill="FFFFFF"/>
              </w:rPr>
              <w:t>Выпас сельскохозяйственных животных</w:t>
            </w:r>
          </w:p>
        </w:tc>
        <w:tc>
          <w:tcPr>
            <w:tcW w:w="3692" w:type="dxa"/>
            <w:vMerge/>
          </w:tcPr>
          <w:p w14:paraId="2CBC469E" w14:textId="77777777" w:rsidR="00D51271" w:rsidRPr="00A7476A" w:rsidRDefault="00D51271" w:rsidP="00D51271">
            <w:pPr>
              <w:keepLines w:val="0"/>
              <w:overflowPunct/>
              <w:autoSpaceDE/>
              <w:autoSpaceDN/>
              <w:adjustRightInd/>
              <w:spacing w:line="240" w:lineRule="auto"/>
              <w:ind w:firstLine="709"/>
              <w:rPr>
                <w:rFonts w:eastAsia="SimSun"/>
                <w:sz w:val="24"/>
                <w:szCs w:val="24"/>
                <w:lang w:eastAsia="zh-CN"/>
              </w:rPr>
            </w:pPr>
          </w:p>
        </w:tc>
      </w:tr>
      <w:tr w:rsidR="003B4CA7" w:rsidRPr="00A7476A" w14:paraId="30CE2B17" w14:textId="77777777" w:rsidTr="0007623A">
        <w:trPr>
          <w:trHeight w:val="3402"/>
        </w:trPr>
        <w:tc>
          <w:tcPr>
            <w:tcW w:w="2602" w:type="dxa"/>
          </w:tcPr>
          <w:p w14:paraId="1225703C" w14:textId="49B13864" w:rsidR="003B4CA7" w:rsidRPr="00A7476A" w:rsidRDefault="003B4CA7" w:rsidP="00F872E1">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Ведение личного подсобного хозяйства на полевых участках [1.16]</w:t>
            </w:r>
          </w:p>
        </w:tc>
        <w:tc>
          <w:tcPr>
            <w:tcW w:w="3374" w:type="dxa"/>
          </w:tcPr>
          <w:p w14:paraId="414F6C10" w14:textId="2ECD2FAB" w:rsidR="003B4CA7" w:rsidRPr="00A7476A" w:rsidRDefault="003B4CA7" w:rsidP="00F872E1">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692" w:type="dxa"/>
          </w:tcPr>
          <w:p w14:paraId="4A876A56" w14:textId="77777777" w:rsidR="003B4CA7" w:rsidRPr="00E04085" w:rsidRDefault="003B4CA7"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минимальная/максимальная площадь земельных участков – 100/15 000 кв. м;</w:t>
            </w:r>
          </w:p>
          <w:p w14:paraId="1EF1797B" w14:textId="4807308C" w:rsidR="003B4CA7" w:rsidRPr="00A7476A" w:rsidRDefault="003B4CA7"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(максимальная площадь земельного участка может составлять 25 000 кв.м. при условии ведения на земельном участке одного из видов деятельности: виноградарство, садоводство, молочное животноводство, откорм крупного рогатого скота).</w:t>
            </w:r>
          </w:p>
        </w:tc>
      </w:tr>
      <w:tr w:rsidR="00510558" w:rsidRPr="00A7476A" w14:paraId="39AB047B" w14:textId="77777777" w:rsidTr="0007623A">
        <w:trPr>
          <w:trHeight w:val="405"/>
        </w:trPr>
        <w:tc>
          <w:tcPr>
            <w:tcW w:w="2602" w:type="dxa"/>
          </w:tcPr>
          <w:p w14:paraId="3874BDF1" w14:textId="2FE8A7FA" w:rsidR="00510558" w:rsidRPr="00A7476A" w:rsidRDefault="00510558" w:rsidP="00510558">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374" w:type="dxa"/>
          </w:tcPr>
          <w:p w14:paraId="71A789E9" w14:textId="0B80E902" w:rsidR="00510558" w:rsidRPr="00A7476A" w:rsidRDefault="00510558" w:rsidP="00510558">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92" w:type="dxa"/>
          </w:tcPr>
          <w:p w14:paraId="4362A043" w14:textId="116DA396" w:rsidR="00510558" w:rsidRPr="00A7476A" w:rsidRDefault="00510558" w:rsidP="0007623A">
            <w:pPr>
              <w:keepLines w:val="0"/>
              <w:tabs>
                <w:tab w:val="left" w:pos="1134"/>
              </w:tabs>
              <w:overflowPunct/>
              <w:autoSpaceDE/>
              <w:autoSpaceDN/>
              <w:adjustRightInd/>
              <w:spacing w:line="240" w:lineRule="auto"/>
              <w:ind w:firstLine="610"/>
              <w:jc w:val="left"/>
              <w:rPr>
                <w:rFonts w:eastAsia="SimSun"/>
                <w:sz w:val="24"/>
                <w:szCs w:val="24"/>
                <w:lang w:eastAsia="zh-CN"/>
              </w:rPr>
            </w:pPr>
            <w:r>
              <w:rPr>
                <w:rFonts w:eastAsia="SimSun"/>
                <w:sz w:val="24"/>
                <w:szCs w:val="24"/>
                <w:lang w:eastAsia="zh-CN"/>
              </w:rPr>
              <w:t>Не подлежат установлению</w:t>
            </w:r>
          </w:p>
        </w:tc>
      </w:tr>
      <w:tr w:rsidR="009E5CBB" w:rsidRPr="00A7476A" w14:paraId="414099DE" w14:textId="77777777" w:rsidTr="0007623A">
        <w:trPr>
          <w:trHeight w:val="405"/>
        </w:trPr>
        <w:tc>
          <w:tcPr>
            <w:tcW w:w="2602" w:type="dxa"/>
          </w:tcPr>
          <w:p w14:paraId="70F670F2" w14:textId="7C8922BF" w:rsidR="009E5CBB" w:rsidRPr="00EE2A51" w:rsidRDefault="009E5CBB" w:rsidP="009E5CBB">
            <w:pPr>
              <w:keepLines w:val="0"/>
              <w:overflowPunct/>
              <w:autoSpaceDE/>
              <w:autoSpaceDN/>
              <w:adjustRightInd/>
              <w:spacing w:line="240" w:lineRule="auto"/>
              <w:ind w:firstLine="0"/>
              <w:rPr>
                <w:sz w:val="24"/>
                <w:szCs w:val="24"/>
              </w:rPr>
            </w:pPr>
            <w:r w:rsidRPr="00BB1F2A">
              <w:rPr>
                <w:sz w:val="24"/>
                <w:szCs w:val="24"/>
              </w:rPr>
              <w:t>Ведение огородничества [13.1]</w:t>
            </w:r>
          </w:p>
        </w:tc>
        <w:tc>
          <w:tcPr>
            <w:tcW w:w="3374" w:type="dxa"/>
          </w:tcPr>
          <w:p w14:paraId="3957D7B8" w14:textId="3406EBBA" w:rsidR="009E5CBB" w:rsidRPr="00EE2A51" w:rsidRDefault="009E5CBB" w:rsidP="009E5CBB">
            <w:pPr>
              <w:keepLines w:val="0"/>
              <w:overflowPunct/>
              <w:autoSpaceDE/>
              <w:autoSpaceDN/>
              <w:adjustRightInd/>
              <w:spacing w:line="240" w:lineRule="auto"/>
              <w:ind w:firstLine="0"/>
              <w:rPr>
                <w:sz w:val="24"/>
                <w:szCs w:val="24"/>
              </w:rPr>
            </w:pPr>
            <w:r w:rsidRPr="00BB1F2A">
              <w:rPr>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w:t>
            </w:r>
            <w:r w:rsidRPr="00BB1F2A">
              <w:rPr>
                <w:sz w:val="24"/>
                <w:szCs w:val="24"/>
              </w:rPr>
              <w:lastRenderedPageBreak/>
              <w:t>являющихся объектами недвижимости, предназначенных для хранения инвентаря и урожая сельскохозяйственных культур</w:t>
            </w:r>
          </w:p>
        </w:tc>
        <w:tc>
          <w:tcPr>
            <w:tcW w:w="3692" w:type="dxa"/>
          </w:tcPr>
          <w:p w14:paraId="088E1F9B" w14:textId="77777777" w:rsidR="009E5CBB" w:rsidRPr="00BB1F2A" w:rsidRDefault="009E5CBB" w:rsidP="009E5CBB">
            <w:pPr>
              <w:keepLines w:val="0"/>
              <w:overflowPunct/>
              <w:autoSpaceDE/>
              <w:autoSpaceDN/>
              <w:adjustRightInd/>
              <w:spacing w:line="240" w:lineRule="auto"/>
              <w:ind w:firstLine="709"/>
              <w:rPr>
                <w:rFonts w:eastAsia="SimSun"/>
                <w:sz w:val="24"/>
                <w:szCs w:val="24"/>
                <w:lang w:eastAsia="zh-CN"/>
              </w:rPr>
            </w:pPr>
            <w:r w:rsidRPr="00BB1F2A">
              <w:rPr>
                <w:rFonts w:eastAsia="SimSun"/>
                <w:sz w:val="24"/>
                <w:szCs w:val="24"/>
                <w:lang w:eastAsia="zh-CN"/>
              </w:rPr>
              <w:lastRenderedPageBreak/>
              <w:t>минимальная/максимальная площадь земельных участков</w:t>
            </w:r>
            <w:r>
              <w:rPr>
                <w:rFonts w:eastAsia="SimSun"/>
                <w:sz w:val="24"/>
                <w:szCs w:val="24"/>
                <w:lang w:eastAsia="zh-CN"/>
              </w:rPr>
              <w:t xml:space="preserve"> предназначенных для сельскохозяйственного использования в черте </w:t>
            </w:r>
            <w:r>
              <w:rPr>
                <w:rFonts w:eastAsia="SimSun"/>
                <w:sz w:val="24"/>
                <w:szCs w:val="24"/>
                <w:lang w:eastAsia="zh-CN"/>
              </w:rPr>
              <w:lastRenderedPageBreak/>
              <w:t>населённого пункта</w:t>
            </w:r>
            <w:r w:rsidRPr="00BB1F2A">
              <w:rPr>
                <w:rFonts w:eastAsia="SimSun"/>
                <w:sz w:val="24"/>
                <w:szCs w:val="24"/>
                <w:lang w:eastAsia="zh-CN"/>
              </w:rPr>
              <w:t xml:space="preserve"> - </w:t>
            </w:r>
            <w:r>
              <w:rPr>
                <w:rFonts w:eastAsia="SimSun"/>
                <w:sz w:val="24"/>
                <w:szCs w:val="24"/>
                <w:lang w:eastAsia="zh-CN"/>
              </w:rPr>
              <w:t>30</w:t>
            </w:r>
            <w:r w:rsidRPr="00BB1F2A">
              <w:rPr>
                <w:rFonts w:eastAsia="SimSun"/>
                <w:sz w:val="24"/>
                <w:szCs w:val="24"/>
                <w:lang w:eastAsia="zh-CN"/>
              </w:rPr>
              <w:t>0/</w:t>
            </w:r>
            <w:r>
              <w:rPr>
                <w:rFonts w:eastAsia="SimSun"/>
                <w:sz w:val="24"/>
                <w:szCs w:val="24"/>
                <w:lang w:eastAsia="zh-CN"/>
              </w:rPr>
              <w:t>1</w:t>
            </w:r>
            <w:r w:rsidRPr="00BB1F2A">
              <w:rPr>
                <w:rFonts w:eastAsia="SimSun"/>
                <w:sz w:val="24"/>
                <w:szCs w:val="24"/>
                <w:lang w:eastAsia="zh-CN"/>
              </w:rPr>
              <w:t>5000 кв.м;</w:t>
            </w:r>
          </w:p>
          <w:p w14:paraId="79FB8595" w14:textId="4F5F3967" w:rsidR="009E5CBB" w:rsidRDefault="009E5CBB" w:rsidP="009E5CBB">
            <w:pPr>
              <w:keepLines w:val="0"/>
              <w:tabs>
                <w:tab w:val="left" w:pos="1134"/>
              </w:tabs>
              <w:overflowPunct/>
              <w:autoSpaceDE/>
              <w:autoSpaceDN/>
              <w:adjustRightInd/>
              <w:spacing w:line="240" w:lineRule="auto"/>
              <w:ind w:firstLine="610"/>
              <w:jc w:val="left"/>
              <w:rPr>
                <w:rFonts w:eastAsia="SimSun"/>
                <w:sz w:val="24"/>
                <w:szCs w:val="24"/>
                <w:lang w:eastAsia="zh-CN"/>
              </w:rPr>
            </w:pPr>
            <w:r>
              <w:rPr>
                <w:rFonts w:eastAsia="SimSun"/>
                <w:sz w:val="24"/>
                <w:szCs w:val="24"/>
                <w:lang w:eastAsia="zh-CN"/>
              </w:rPr>
              <w:t>Предоставление только физическим лицам с запретом на передачу своих прав и обязанностей по договору аренды земельного участка третьему лицу</w:t>
            </w:r>
          </w:p>
        </w:tc>
      </w:tr>
    </w:tbl>
    <w:p w14:paraId="319313AA" w14:textId="77777777" w:rsidR="0062172C" w:rsidRPr="00A7476A" w:rsidRDefault="0062172C" w:rsidP="00E04085">
      <w:pPr>
        <w:keepLines w:val="0"/>
        <w:tabs>
          <w:tab w:val="left" w:pos="2520"/>
        </w:tabs>
        <w:overflowPunct/>
        <w:autoSpaceDE/>
        <w:autoSpaceDN/>
        <w:adjustRightInd/>
        <w:spacing w:line="240" w:lineRule="auto"/>
        <w:ind w:firstLine="0"/>
        <w:rPr>
          <w:rFonts w:eastAsia="SimSun"/>
          <w:sz w:val="24"/>
          <w:szCs w:val="24"/>
          <w:lang w:eastAsia="zh-CN"/>
        </w:rPr>
      </w:pPr>
    </w:p>
    <w:p w14:paraId="72663E31" w14:textId="5E80D647" w:rsidR="003600E2"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938"/>
        <w:gridCol w:w="3973"/>
      </w:tblGrid>
      <w:tr w:rsidR="001E6F90" w:rsidRPr="00A7476A" w14:paraId="2E807F99" w14:textId="77777777" w:rsidTr="00067DB0">
        <w:trPr>
          <w:trHeight w:val="552"/>
        </w:trPr>
        <w:tc>
          <w:tcPr>
            <w:tcW w:w="1879" w:type="dxa"/>
          </w:tcPr>
          <w:p w14:paraId="6ABAA383" w14:textId="77777777" w:rsidR="001E6F90" w:rsidRPr="00A7476A" w:rsidRDefault="001E6F90"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38" w:type="dxa"/>
            <w:vAlign w:val="center"/>
          </w:tcPr>
          <w:p w14:paraId="151FCBAF" w14:textId="77777777" w:rsidR="001E6F90" w:rsidRPr="00A7476A" w:rsidRDefault="001E6F90"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73" w:type="dxa"/>
            <w:vAlign w:val="center"/>
          </w:tcPr>
          <w:p w14:paraId="7FD5AC0C" w14:textId="77777777" w:rsidR="001E6F90" w:rsidRPr="00A7476A" w:rsidRDefault="001E6F90"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43364065" w14:textId="77777777" w:rsidR="001E6F90" w:rsidRPr="00A7476A" w:rsidRDefault="001E6F90"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3513C3C" w14:textId="77777777" w:rsidR="001E6F90" w:rsidRPr="00A7476A" w:rsidRDefault="001E6F90"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E5CBB" w:rsidRPr="00A7476A" w14:paraId="410BDEB6" w14:textId="77777777" w:rsidTr="00067DB0">
        <w:trPr>
          <w:trHeight w:val="309"/>
        </w:trPr>
        <w:tc>
          <w:tcPr>
            <w:tcW w:w="1879" w:type="dxa"/>
          </w:tcPr>
          <w:p w14:paraId="12ABD418" w14:textId="6FF3F3C2" w:rsidR="009E5CBB" w:rsidRPr="00A7476A" w:rsidRDefault="009E5CBB" w:rsidP="009E5CBB">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38" w:type="dxa"/>
          </w:tcPr>
          <w:p w14:paraId="64F46972" w14:textId="5AAEAE22" w:rsidR="009E5CBB" w:rsidRPr="00A7476A" w:rsidRDefault="009E5CBB" w:rsidP="009E5CBB">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73" w:type="dxa"/>
          </w:tcPr>
          <w:p w14:paraId="610968F1" w14:textId="7A5B2E68" w:rsidR="009E5CBB" w:rsidRPr="00A7476A" w:rsidRDefault="009E5CBB" w:rsidP="009E5CBB">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06630A7C" w14:textId="77777777" w:rsidR="00130D4D" w:rsidRPr="00A7476A" w:rsidRDefault="00130D4D" w:rsidP="001E6F90">
      <w:pPr>
        <w:keepLines w:val="0"/>
        <w:tabs>
          <w:tab w:val="left" w:pos="2520"/>
        </w:tabs>
        <w:overflowPunct/>
        <w:autoSpaceDE/>
        <w:autoSpaceDN/>
        <w:adjustRightInd/>
        <w:spacing w:line="240" w:lineRule="auto"/>
        <w:ind w:firstLine="0"/>
        <w:rPr>
          <w:rFonts w:eastAsia="SimSun"/>
          <w:sz w:val="24"/>
          <w:szCs w:val="24"/>
          <w:lang w:eastAsia="zh-CN"/>
        </w:rPr>
      </w:pPr>
    </w:p>
    <w:p w14:paraId="2095EEA5" w14:textId="77777777"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103"/>
      </w:tblGrid>
      <w:tr w:rsidR="001E6F90" w:rsidRPr="00A7476A" w14:paraId="1B6CDAEB" w14:textId="77777777" w:rsidTr="002909C4">
        <w:trPr>
          <w:trHeight w:val="552"/>
        </w:trPr>
        <w:tc>
          <w:tcPr>
            <w:tcW w:w="4536" w:type="dxa"/>
            <w:vAlign w:val="center"/>
          </w:tcPr>
          <w:p w14:paraId="32F1013D" w14:textId="6C3CEE66" w:rsidR="001E6F90" w:rsidRPr="00A7476A" w:rsidRDefault="001E6F90"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14:paraId="1C62F565" w14:textId="2D72FEBF" w:rsidR="001E6F90" w:rsidRPr="00A7476A" w:rsidRDefault="001E6F90"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836DC7" w:rsidRPr="00A7476A" w14:paraId="1D0C5641" w14:textId="77777777" w:rsidTr="00836DC7">
        <w:trPr>
          <w:trHeight w:val="507"/>
        </w:trPr>
        <w:tc>
          <w:tcPr>
            <w:tcW w:w="4536" w:type="dxa"/>
            <w:vAlign w:val="center"/>
          </w:tcPr>
          <w:p w14:paraId="3A1717D4" w14:textId="3A854827" w:rsidR="00836DC7" w:rsidRPr="00A7476A" w:rsidRDefault="00836DC7" w:rsidP="00836DC7">
            <w:pPr>
              <w:keepLines w:val="0"/>
              <w:overflowPunct/>
              <w:autoSpaceDE/>
              <w:autoSpaceDN/>
              <w:adjustRightInd/>
              <w:spacing w:line="240" w:lineRule="auto"/>
              <w:ind w:firstLine="0"/>
              <w:jc w:val="center"/>
              <w:rPr>
                <w:sz w:val="23"/>
                <w:szCs w:val="23"/>
                <w:shd w:val="clear" w:color="auto" w:fill="FFFFFF"/>
              </w:rPr>
            </w:pPr>
            <w:r w:rsidRPr="00A7476A">
              <w:rPr>
                <w:rFonts w:eastAsia="SimSun"/>
                <w:sz w:val="24"/>
                <w:szCs w:val="24"/>
                <w:lang w:eastAsia="zh-CN"/>
              </w:rPr>
              <w:t>Нет</w:t>
            </w:r>
          </w:p>
        </w:tc>
        <w:tc>
          <w:tcPr>
            <w:tcW w:w="5103" w:type="dxa"/>
            <w:vAlign w:val="center"/>
          </w:tcPr>
          <w:p w14:paraId="68BFB193" w14:textId="262DC122" w:rsidR="00836DC7" w:rsidRPr="00A7476A" w:rsidRDefault="00836DC7" w:rsidP="00836DC7">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7D55CD22" w14:textId="77777777" w:rsidR="000F6B9B" w:rsidRPr="00A7476A" w:rsidRDefault="000F6B9B" w:rsidP="00130D4D">
      <w:pPr>
        <w:keepLines w:val="0"/>
        <w:overflowPunct/>
        <w:autoSpaceDE/>
        <w:autoSpaceDN/>
        <w:adjustRightInd/>
        <w:spacing w:line="240" w:lineRule="auto"/>
        <w:ind w:firstLine="0"/>
        <w:rPr>
          <w:rFonts w:eastAsia="SimSun"/>
          <w:sz w:val="24"/>
          <w:szCs w:val="24"/>
          <w:lang w:eastAsia="zh-CN"/>
        </w:rPr>
      </w:pPr>
    </w:p>
    <w:p w14:paraId="5FAB832B"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086C923C" w14:textId="77777777" w:rsidR="00596E8A" w:rsidRPr="00A7476A" w:rsidRDefault="00596E8A" w:rsidP="00596E8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7BE317B4" w14:textId="67013609" w:rsidR="00C61182" w:rsidRDefault="00C61182" w:rsidP="00497235">
      <w:pPr>
        <w:keepLines w:val="0"/>
        <w:overflowPunct/>
        <w:autoSpaceDE/>
        <w:autoSpaceDN/>
        <w:adjustRightInd/>
        <w:spacing w:line="240" w:lineRule="auto"/>
        <w:ind w:firstLine="709"/>
        <w:rPr>
          <w:sz w:val="24"/>
          <w:szCs w:val="24"/>
        </w:rPr>
      </w:pPr>
      <w:r>
        <w:rPr>
          <w:sz w:val="24"/>
          <w:szCs w:val="24"/>
        </w:rPr>
        <w:t>В целях обеспечения разрешённого использования объектов недвижимости на вновь образуемых или изменённых земельных участках в жилых зонах, а также земельных участков сельскохозяйственного использования и садоводства, расположенных в границах населённых пунктов, образование таких участков необходимо осуществлять в соответствии с утверждённой документацией по планировке территории.</w:t>
      </w:r>
    </w:p>
    <w:p w14:paraId="40E6A2C4" w14:textId="77777777" w:rsidR="00497235" w:rsidRPr="00497235" w:rsidRDefault="00497235" w:rsidP="00497235">
      <w:pPr>
        <w:keepLines w:val="0"/>
        <w:overflowPunct/>
        <w:autoSpaceDE/>
        <w:autoSpaceDN/>
        <w:adjustRightInd/>
        <w:spacing w:line="240" w:lineRule="auto"/>
        <w:ind w:firstLine="709"/>
        <w:rPr>
          <w:sz w:val="24"/>
          <w:szCs w:val="24"/>
        </w:rPr>
      </w:pPr>
      <w:r w:rsidRPr="00497235">
        <w:rPr>
          <w:sz w:val="24"/>
          <w:szCs w:val="24"/>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5AB8B2D"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lastRenderedPageBreak/>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21070103"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24BE846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BE9C1ED"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Септики:</w:t>
      </w:r>
    </w:p>
    <w:p w14:paraId="11C17386"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минимальный отступ от красной линии улиц, проездов не менее 8 м;</w:t>
      </w:r>
    </w:p>
    <w:p w14:paraId="457987A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r>
    </w:p>
    <w:p w14:paraId="6256502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244D1E3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водонепроницаемые – на расстоянии не менее 5 м от фундамента построек,</w:t>
      </w:r>
    </w:p>
    <w:p w14:paraId="3D8CF31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фильтрующие – на расстоянии не менее 8 м от фундамента построек;</w:t>
      </w:r>
    </w:p>
    <w:p w14:paraId="6357257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2144BA6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64AF73B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39F6B761" w14:textId="77777777" w:rsidR="009E5CBB" w:rsidRPr="00A7476A" w:rsidRDefault="009E5CBB" w:rsidP="009E5CBB">
      <w:pPr>
        <w:keepLines w:val="0"/>
        <w:overflowPunct/>
        <w:autoSpaceDE/>
        <w:autoSpaceDN/>
        <w:adjustRightInd/>
        <w:spacing w:line="240" w:lineRule="auto"/>
        <w:ind w:firstLine="709"/>
        <w:rPr>
          <w:rFonts w:eastAsia="SimSun"/>
          <w:sz w:val="24"/>
          <w:szCs w:val="24"/>
          <w:lang w:eastAsia="zh-CN"/>
        </w:rPr>
      </w:pPr>
    </w:p>
    <w:p w14:paraId="53524655"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16610EFC"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488A6CD"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B54D7C"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14:paraId="2973C45D" w14:textId="6582BF3B"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A40C0F">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5940FEF9" w14:textId="176047EA"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A40C0F">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2D827278" w14:textId="7BEA6A53"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w:t>
      </w:r>
      <w:r w:rsidR="00A40C0F">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006E4189" w14:textId="2C753127" w:rsidR="003600E2" w:rsidRPr="00A7476A" w:rsidRDefault="0074701D"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A40C0F">
        <w:rPr>
          <w:rFonts w:eastAsia="SimSun"/>
          <w:sz w:val="24"/>
          <w:szCs w:val="24"/>
          <w:lang w:eastAsia="zh-CN"/>
        </w:rPr>
        <w:t>1</w:t>
      </w:r>
      <w:r w:rsidR="003600E2"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20D4D361"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FBDE2F8"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52B901F2"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1E8C8BCD"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0DC0267"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4E32B5C1" w14:textId="77777777" w:rsidR="00FA4170" w:rsidRPr="00A7476A" w:rsidRDefault="00FA4170" w:rsidP="00FA4170">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6354F578"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59E472"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размещение сельскохозяйственных предприятий, зданий, сооружений:</w:t>
      </w:r>
    </w:p>
    <w:p w14:paraId="0C9DB9D1"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площадках залегания полезных ископаемых без согласования с уполномоченными органами;</w:t>
      </w:r>
    </w:p>
    <w:p w14:paraId="19EE3695"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зонах оползней, которые могут угрожать застройке и эксплуатации предприятий, зданий и сооружений;</w:t>
      </w:r>
    </w:p>
    <w:p w14:paraId="62B0B9AF"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 населенных пунктов;</w:t>
      </w:r>
    </w:p>
    <w:p w14:paraId="30D05A53"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первой и второй зонах округов санитарной охраны курортов;</w:t>
      </w:r>
    </w:p>
    <w:p w14:paraId="4425DD45"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пригородных зеленых зон городских округов и городских поселений;</w:t>
      </w:r>
    </w:p>
    <w:p w14:paraId="7BA685F7"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3E6E5622"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особо охраняемых природных территорий.</w:t>
      </w:r>
    </w:p>
    <w:p w14:paraId="29EB2481"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размещение сельскохозяйственных предприятий, зданий и сооружений:</w:t>
      </w:r>
    </w:p>
    <w:p w14:paraId="3CE42DA6"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18B80968"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674D94EC"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26572024"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7778C8F6"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6FC274EF" w14:textId="62E9C042" w:rsidR="003600E2"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bookmarkEnd w:id="94"/>
    </w:p>
    <w:p w14:paraId="3F20D0C2" w14:textId="68F57306" w:rsidR="005918AE" w:rsidRDefault="005918AE" w:rsidP="003600E2">
      <w:pPr>
        <w:keepLines w:val="0"/>
        <w:overflowPunct/>
        <w:autoSpaceDE/>
        <w:autoSpaceDN/>
        <w:adjustRightInd/>
        <w:spacing w:line="240" w:lineRule="auto"/>
        <w:ind w:firstLine="709"/>
        <w:rPr>
          <w:rFonts w:eastAsia="SimSun"/>
          <w:sz w:val="24"/>
          <w:szCs w:val="24"/>
          <w:lang w:eastAsia="zh-CN"/>
        </w:rPr>
      </w:pPr>
    </w:p>
    <w:p w14:paraId="6F64195A" w14:textId="77777777" w:rsidR="00AA2809" w:rsidRDefault="00AA2809" w:rsidP="00067DB0">
      <w:pPr>
        <w:keepLines w:val="0"/>
        <w:overflowPunct/>
        <w:autoSpaceDE/>
        <w:autoSpaceDN/>
        <w:adjustRightInd/>
        <w:spacing w:line="240" w:lineRule="auto"/>
        <w:ind w:firstLine="0"/>
        <w:rPr>
          <w:rFonts w:eastAsia="SimSun"/>
          <w:sz w:val="24"/>
          <w:szCs w:val="24"/>
          <w:lang w:eastAsia="zh-CN"/>
        </w:rPr>
      </w:pPr>
    </w:p>
    <w:p w14:paraId="35866BC4" w14:textId="13BA84A4" w:rsidR="0007623A" w:rsidRPr="00A7476A" w:rsidRDefault="0007623A" w:rsidP="0007623A">
      <w:pPr>
        <w:keepLines w:val="0"/>
        <w:overflowPunct/>
        <w:autoSpaceDE/>
        <w:autoSpaceDN/>
        <w:adjustRightInd/>
        <w:spacing w:line="240" w:lineRule="auto"/>
        <w:ind w:firstLine="0"/>
        <w:jc w:val="center"/>
        <w:outlineLvl w:val="0"/>
        <w:rPr>
          <w:rFonts w:eastAsia="SimSun"/>
          <w:sz w:val="24"/>
          <w:szCs w:val="24"/>
          <w:u w:val="single"/>
          <w:lang w:eastAsia="zh-CN"/>
        </w:rPr>
      </w:pPr>
      <w:bookmarkStart w:id="95" w:name="_Toc181429871"/>
      <w:r w:rsidRPr="00A7476A">
        <w:rPr>
          <w:rFonts w:eastAsia="SimSun"/>
          <w:sz w:val="24"/>
          <w:szCs w:val="24"/>
          <w:u w:val="single"/>
          <w:lang w:eastAsia="zh-CN"/>
        </w:rPr>
        <w:t>СХ2</w:t>
      </w:r>
      <w:r>
        <w:rPr>
          <w:rFonts w:eastAsia="SimSun"/>
          <w:sz w:val="24"/>
          <w:szCs w:val="24"/>
          <w:u w:val="single"/>
          <w:lang w:eastAsia="zh-CN"/>
        </w:rPr>
        <w:t>.1</w:t>
      </w:r>
      <w:r w:rsidRPr="00A7476A">
        <w:rPr>
          <w:rFonts w:eastAsia="SimSun"/>
          <w:sz w:val="24"/>
          <w:szCs w:val="24"/>
          <w:u w:val="single"/>
          <w:lang w:eastAsia="zh-CN"/>
        </w:rPr>
        <w:t xml:space="preserve">. </w:t>
      </w:r>
      <w:r>
        <w:rPr>
          <w:rFonts w:eastAsia="SimSun"/>
          <w:sz w:val="24"/>
          <w:szCs w:val="24"/>
          <w:u w:val="single"/>
          <w:lang w:eastAsia="zh-CN"/>
        </w:rPr>
        <w:t>З</w:t>
      </w:r>
      <w:r w:rsidRPr="00A7476A">
        <w:rPr>
          <w:rFonts w:eastAsia="SimSun"/>
          <w:sz w:val="24"/>
          <w:szCs w:val="24"/>
          <w:u w:val="single"/>
          <w:lang w:eastAsia="zh-CN"/>
        </w:rPr>
        <w:t>она сельскохозяйственных предприятий</w:t>
      </w:r>
      <w:r>
        <w:rPr>
          <w:rFonts w:eastAsia="SimSun"/>
          <w:sz w:val="24"/>
          <w:szCs w:val="24"/>
          <w:u w:val="single"/>
          <w:lang w:eastAsia="zh-CN"/>
        </w:rPr>
        <w:t xml:space="preserve"> ограниченного использования.</w:t>
      </w:r>
      <w:bookmarkEnd w:id="95"/>
    </w:p>
    <w:p w14:paraId="00E116C6" w14:textId="77777777" w:rsidR="0007623A" w:rsidRPr="00A7476A" w:rsidRDefault="0007623A" w:rsidP="0007623A">
      <w:pPr>
        <w:keepLines w:val="0"/>
        <w:overflowPunct/>
        <w:autoSpaceDE/>
        <w:autoSpaceDN/>
        <w:adjustRightInd/>
        <w:spacing w:line="240" w:lineRule="auto"/>
        <w:ind w:firstLine="426"/>
        <w:jc w:val="center"/>
        <w:rPr>
          <w:rFonts w:eastAsia="SimSun"/>
          <w:sz w:val="24"/>
          <w:szCs w:val="24"/>
          <w:u w:val="single"/>
          <w:lang w:eastAsia="zh-CN"/>
        </w:rPr>
      </w:pPr>
    </w:p>
    <w:p w14:paraId="563351DE" w14:textId="77777777" w:rsidR="0007623A" w:rsidRPr="00A7476A" w:rsidRDefault="0007623A" w:rsidP="0007623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2"/>
        <w:gridCol w:w="3374"/>
        <w:gridCol w:w="3692"/>
      </w:tblGrid>
      <w:tr w:rsidR="0007623A" w:rsidRPr="00A7476A" w14:paraId="2568C713" w14:textId="77777777" w:rsidTr="00DB646B">
        <w:trPr>
          <w:trHeight w:val="20"/>
          <w:tblHeader/>
        </w:trPr>
        <w:tc>
          <w:tcPr>
            <w:tcW w:w="2602" w:type="dxa"/>
            <w:vAlign w:val="center"/>
          </w:tcPr>
          <w:p w14:paraId="09D88460"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 код</w:t>
            </w:r>
          </w:p>
        </w:tc>
        <w:tc>
          <w:tcPr>
            <w:tcW w:w="3374" w:type="dxa"/>
            <w:vAlign w:val="center"/>
          </w:tcPr>
          <w:p w14:paraId="525B03D5"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692" w:type="dxa"/>
            <w:vAlign w:val="center"/>
          </w:tcPr>
          <w:p w14:paraId="08AEDB9F"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372C230D"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3497DB8"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07623A" w:rsidRPr="00A7476A" w14:paraId="043C13C2" w14:textId="77777777" w:rsidTr="0007623A">
        <w:trPr>
          <w:trHeight w:val="3010"/>
        </w:trPr>
        <w:tc>
          <w:tcPr>
            <w:tcW w:w="2602" w:type="dxa"/>
          </w:tcPr>
          <w:p w14:paraId="2611221C" w14:textId="7D0049C1" w:rsidR="0007623A" w:rsidRPr="00A7476A" w:rsidRDefault="0007623A" w:rsidP="0007623A">
            <w:pPr>
              <w:spacing w:line="240" w:lineRule="auto"/>
              <w:ind w:firstLine="0"/>
              <w:rPr>
                <w:sz w:val="24"/>
                <w:szCs w:val="24"/>
                <w:shd w:val="clear" w:color="auto" w:fill="FFFFFF"/>
              </w:rPr>
            </w:pPr>
            <w:r w:rsidRPr="00A7476A">
              <w:rPr>
                <w:sz w:val="24"/>
                <w:szCs w:val="24"/>
                <w:shd w:val="clear" w:color="auto" w:fill="FFFFFF"/>
              </w:rPr>
              <w:t>Научное обеспечение сельского хозяйства [1.14]</w:t>
            </w:r>
          </w:p>
        </w:tc>
        <w:tc>
          <w:tcPr>
            <w:tcW w:w="3374" w:type="dxa"/>
          </w:tcPr>
          <w:p w14:paraId="40AA2056"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7A564DF5" w14:textId="59A756A3" w:rsidR="0007623A" w:rsidRPr="00A7476A" w:rsidRDefault="0007623A" w:rsidP="00DB646B">
            <w:pPr>
              <w:spacing w:line="240" w:lineRule="auto"/>
              <w:rPr>
                <w:sz w:val="24"/>
                <w:szCs w:val="24"/>
                <w:shd w:val="clear" w:color="auto" w:fill="FFFFFF"/>
              </w:rPr>
            </w:pPr>
            <w:r w:rsidRPr="00A7476A">
              <w:rPr>
                <w:sz w:val="24"/>
                <w:szCs w:val="24"/>
                <w:shd w:val="clear" w:color="auto" w:fill="FFFFFF"/>
              </w:rPr>
              <w:t>размещение коллекций генетических ресурсов растений</w:t>
            </w:r>
          </w:p>
        </w:tc>
        <w:tc>
          <w:tcPr>
            <w:tcW w:w="3692" w:type="dxa"/>
            <w:vMerge w:val="restart"/>
          </w:tcPr>
          <w:p w14:paraId="5BF9B347" w14:textId="77777777" w:rsidR="0007623A" w:rsidRPr="00A7476A" w:rsidRDefault="0007623A" w:rsidP="00DB646B">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100/250</w:t>
            </w:r>
            <w:r>
              <w:rPr>
                <w:rFonts w:eastAsia="SimSun"/>
                <w:sz w:val="24"/>
                <w:szCs w:val="24"/>
                <w:lang w:eastAsia="zh-CN"/>
              </w:rPr>
              <w:t xml:space="preserve"> </w:t>
            </w:r>
            <w:r w:rsidRPr="00A7476A">
              <w:rPr>
                <w:rFonts w:eastAsia="SimSun"/>
                <w:sz w:val="24"/>
                <w:szCs w:val="24"/>
                <w:lang w:eastAsia="zh-CN"/>
              </w:rPr>
              <w:t>000 кв. м;</w:t>
            </w:r>
          </w:p>
          <w:p w14:paraId="155F8DA0" w14:textId="77777777" w:rsidR="0007623A" w:rsidRPr="00A7476A" w:rsidRDefault="0007623A" w:rsidP="00DB646B">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участка </w:t>
            </w:r>
            <w:r>
              <w:rPr>
                <w:rFonts w:eastAsia="SimSun"/>
                <w:sz w:val="24"/>
                <w:szCs w:val="24"/>
                <w:lang w:eastAsia="zh-CN"/>
              </w:rPr>
              <w:t>–</w:t>
            </w:r>
            <w:r w:rsidRPr="00A7476A">
              <w:rPr>
                <w:rFonts w:eastAsia="SimSun"/>
                <w:sz w:val="24"/>
                <w:szCs w:val="24"/>
                <w:lang w:eastAsia="zh-CN"/>
              </w:rPr>
              <w:t xml:space="preserve"> 1 м;</w:t>
            </w:r>
          </w:p>
          <w:p w14:paraId="0DC8FD02"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красной линии – 5 м.</w:t>
            </w:r>
          </w:p>
          <w:p w14:paraId="729EECF2"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w:t>
            </w:r>
            <w:r>
              <w:rPr>
                <w:rFonts w:eastAsia="SimSun"/>
                <w:sz w:val="24"/>
                <w:szCs w:val="24"/>
                <w:lang w:eastAsia="zh-CN"/>
              </w:rPr>
              <w:t>–</w:t>
            </w:r>
            <w:r w:rsidRPr="00A7476A">
              <w:rPr>
                <w:rFonts w:eastAsia="SimSun"/>
                <w:sz w:val="24"/>
                <w:szCs w:val="24"/>
                <w:lang w:eastAsia="zh-CN"/>
              </w:rPr>
              <w:t xml:space="preserve"> 50 м;</w:t>
            </w:r>
          </w:p>
          <w:p w14:paraId="55F4FB18"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80% </w:t>
            </w:r>
            <w:r w:rsidRPr="00A7476A">
              <w:rPr>
                <w:sz w:val="24"/>
                <w:szCs w:val="24"/>
              </w:rPr>
              <w:t>(процент застройки подземной части не регламентируется)</w:t>
            </w:r>
          </w:p>
          <w:p w14:paraId="3251B93C" w14:textId="77777777" w:rsidR="0007623A" w:rsidRPr="00A7476A" w:rsidRDefault="0007623A" w:rsidP="00DB646B">
            <w:pPr>
              <w:keepLines w:val="0"/>
              <w:overflowPunct/>
              <w:autoSpaceDE/>
              <w:autoSpaceDN/>
              <w:adjustRightInd/>
              <w:spacing w:line="240" w:lineRule="auto"/>
              <w:ind w:firstLine="709"/>
              <w:jc w:val="left"/>
              <w:rPr>
                <w:rFonts w:eastAsia="SimSun"/>
                <w:sz w:val="24"/>
                <w:szCs w:val="24"/>
                <w:lang w:eastAsia="zh-CN"/>
              </w:rPr>
            </w:pPr>
          </w:p>
        </w:tc>
      </w:tr>
      <w:tr w:rsidR="0007623A" w:rsidRPr="00A7476A" w14:paraId="6AEFB257" w14:textId="77777777" w:rsidTr="00BF6A9A">
        <w:trPr>
          <w:trHeight w:val="70"/>
        </w:trPr>
        <w:tc>
          <w:tcPr>
            <w:tcW w:w="2602" w:type="dxa"/>
          </w:tcPr>
          <w:p w14:paraId="2AD4F563"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Хранение и переработка сельскохозяйственной продукции [1.15]</w:t>
            </w:r>
          </w:p>
        </w:tc>
        <w:tc>
          <w:tcPr>
            <w:tcW w:w="3374" w:type="dxa"/>
          </w:tcPr>
          <w:p w14:paraId="46D6A08B"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692" w:type="dxa"/>
            <w:vMerge/>
          </w:tcPr>
          <w:p w14:paraId="32D9DC93" w14:textId="77777777" w:rsidR="0007623A" w:rsidRPr="00A7476A" w:rsidRDefault="0007623A" w:rsidP="00DB646B">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07623A" w:rsidRPr="00A7476A" w14:paraId="321EFC32" w14:textId="77777777" w:rsidTr="00BF6A9A">
        <w:trPr>
          <w:trHeight w:val="360"/>
        </w:trPr>
        <w:tc>
          <w:tcPr>
            <w:tcW w:w="2602" w:type="dxa"/>
          </w:tcPr>
          <w:p w14:paraId="0899A3A1"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374" w:type="dxa"/>
          </w:tcPr>
          <w:p w14:paraId="0926F9E2"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374D14E4"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необходимых для указанных видов сельскохозяйственного производства</w:t>
            </w:r>
          </w:p>
        </w:tc>
        <w:tc>
          <w:tcPr>
            <w:tcW w:w="3692" w:type="dxa"/>
            <w:vMerge/>
          </w:tcPr>
          <w:p w14:paraId="232734BD" w14:textId="77777777" w:rsidR="0007623A" w:rsidRPr="00A7476A" w:rsidRDefault="0007623A" w:rsidP="00DB646B">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07623A" w:rsidRPr="00A7476A" w14:paraId="57104A33" w14:textId="77777777" w:rsidTr="00BF6A9A">
        <w:trPr>
          <w:trHeight w:val="360"/>
        </w:trPr>
        <w:tc>
          <w:tcPr>
            <w:tcW w:w="2602" w:type="dxa"/>
          </w:tcPr>
          <w:p w14:paraId="69BDD338"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Обеспечение сельскохозяйственного производства [1.18]</w:t>
            </w:r>
          </w:p>
        </w:tc>
        <w:tc>
          <w:tcPr>
            <w:tcW w:w="3374" w:type="dxa"/>
          </w:tcPr>
          <w:p w14:paraId="325CE901"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692" w:type="dxa"/>
            <w:vMerge/>
          </w:tcPr>
          <w:p w14:paraId="3163A727" w14:textId="77777777" w:rsidR="0007623A" w:rsidRPr="00A7476A" w:rsidRDefault="0007623A" w:rsidP="00DB646B">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07623A" w:rsidRPr="00A7476A" w14:paraId="1BA8E1B7" w14:textId="77777777" w:rsidTr="00BF6A9A">
        <w:trPr>
          <w:trHeight w:val="2955"/>
        </w:trPr>
        <w:tc>
          <w:tcPr>
            <w:tcW w:w="2602" w:type="dxa"/>
          </w:tcPr>
          <w:p w14:paraId="26FB67DC"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Овощеводство [1.3]</w:t>
            </w:r>
          </w:p>
        </w:tc>
        <w:tc>
          <w:tcPr>
            <w:tcW w:w="3374" w:type="dxa"/>
          </w:tcPr>
          <w:p w14:paraId="15CC3AE4"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692" w:type="dxa"/>
            <w:vMerge/>
          </w:tcPr>
          <w:p w14:paraId="56FBF9BE"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p>
        </w:tc>
      </w:tr>
      <w:tr w:rsidR="0007623A" w:rsidRPr="00A7476A" w14:paraId="2E6BA36E" w14:textId="77777777" w:rsidTr="00BF6A9A">
        <w:trPr>
          <w:trHeight w:val="2955"/>
        </w:trPr>
        <w:tc>
          <w:tcPr>
            <w:tcW w:w="2602" w:type="dxa"/>
          </w:tcPr>
          <w:p w14:paraId="38E7EE57"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D51271">
              <w:rPr>
                <w:sz w:val="24"/>
                <w:szCs w:val="24"/>
                <w:shd w:val="clear" w:color="auto" w:fill="FFFFFF"/>
              </w:rPr>
              <w:t>Растениеводство</w:t>
            </w:r>
            <w:r w:rsidRPr="00A7476A">
              <w:rPr>
                <w:sz w:val="24"/>
                <w:szCs w:val="24"/>
                <w:shd w:val="clear" w:color="auto" w:fill="FFFFFF"/>
              </w:rPr>
              <w:t xml:space="preserve"> [1.1]</w:t>
            </w:r>
          </w:p>
        </w:tc>
        <w:tc>
          <w:tcPr>
            <w:tcW w:w="3374" w:type="dxa"/>
          </w:tcPr>
          <w:p w14:paraId="34AF56AC"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D51271">
              <w:rPr>
                <w:sz w:val="24"/>
                <w:szCs w:val="24"/>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3692" w:type="dxa"/>
            <w:vMerge/>
          </w:tcPr>
          <w:p w14:paraId="459CE0DF"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p>
        </w:tc>
      </w:tr>
      <w:tr w:rsidR="0007623A" w:rsidRPr="00A7476A" w14:paraId="4FDF5E67" w14:textId="77777777" w:rsidTr="00BF6A9A">
        <w:trPr>
          <w:trHeight w:val="342"/>
        </w:trPr>
        <w:tc>
          <w:tcPr>
            <w:tcW w:w="2602" w:type="dxa"/>
          </w:tcPr>
          <w:p w14:paraId="72697352" w14:textId="77777777" w:rsidR="0007623A" w:rsidRPr="00A7476A" w:rsidRDefault="0007623A" w:rsidP="00DB646B">
            <w:pPr>
              <w:spacing w:line="240" w:lineRule="auto"/>
              <w:ind w:firstLine="0"/>
              <w:rPr>
                <w:sz w:val="24"/>
                <w:szCs w:val="24"/>
                <w:shd w:val="clear" w:color="auto" w:fill="FFFFFF"/>
              </w:rPr>
            </w:pPr>
            <w:r w:rsidRPr="00A7476A">
              <w:rPr>
                <w:sz w:val="24"/>
                <w:szCs w:val="24"/>
                <w:shd w:val="clear" w:color="auto" w:fill="FFFFFF"/>
              </w:rPr>
              <w:t>Сенокошение [1.19]</w:t>
            </w:r>
          </w:p>
        </w:tc>
        <w:tc>
          <w:tcPr>
            <w:tcW w:w="3374" w:type="dxa"/>
          </w:tcPr>
          <w:p w14:paraId="527A121D" w14:textId="77777777" w:rsidR="0007623A" w:rsidRPr="00A7476A" w:rsidRDefault="0007623A" w:rsidP="00DB646B">
            <w:pPr>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692" w:type="dxa"/>
            <w:vMerge/>
          </w:tcPr>
          <w:p w14:paraId="3015D028"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p>
        </w:tc>
      </w:tr>
      <w:tr w:rsidR="0007623A" w:rsidRPr="00A7476A" w14:paraId="6A86D941" w14:textId="77777777" w:rsidTr="00BF6A9A">
        <w:trPr>
          <w:trHeight w:val="342"/>
        </w:trPr>
        <w:tc>
          <w:tcPr>
            <w:tcW w:w="2602" w:type="dxa"/>
          </w:tcPr>
          <w:p w14:paraId="47358762" w14:textId="77777777" w:rsidR="0007623A" w:rsidRPr="00A7476A" w:rsidRDefault="0007623A" w:rsidP="00DB646B">
            <w:pPr>
              <w:spacing w:line="240" w:lineRule="auto"/>
              <w:ind w:firstLine="0"/>
              <w:rPr>
                <w:sz w:val="24"/>
                <w:szCs w:val="24"/>
                <w:shd w:val="clear" w:color="auto" w:fill="FFFFFF"/>
              </w:rPr>
            </w:pPr>
            <w:r w:rsidRPr="00D51271">
              <w:rPr>
                <w:sz w:val="24"/>
                <w:szCs w:val="24"/>
                <w:shd w:val="clear" w:color="auto" w:fill="FFFFFF"/>
              </w:rPr>
              <w:t>Выпас сельскохозяйственных животных</w:t>
            </w:r>
            <w:r w:rsidRPr="00A7476A">
              <w:rPr>
                <w:sz w:val="24"/>
                <w:szCs w:val="24"/>
                <w:shd w:val="clear" w:color="auto" w:fill="FFFFFF"/>
              </w:rPr>
              <w:t xml:space="preserve"> [1.</w:t>
            </w:r>
            <w:r>
              <w:rPr>
                <w:sz w:val="24"/>
                <w:szCs w:val="24"/>
                <w:shd w:val="clear" w:color="auto" w:fill="FFFFFF"/>
              </w:rPr>
              <w:t>20</w:t>
            </w:r>
            <w:r w:rsidRPr="00A7476A">
              <w:rPr>
                <w:sz w:val="24"/>
                <w:szCs w:val="24"/>
                <w:shd w:val="clear" w:color="auto" w:fill="FFFFFF"/>
              </w:rPr>
              <w:t>]</w:t>
            </w:r>
          </w:p>
        </w:tc>
        <w:tc>
          <w:tcPr>
            <w:tcW w:w="3374" w:type="dxa"/>
          </w:tcPr>
          <w:p w14:paraId="6B979F01" w14:textId="77777777" w:rsidR="0007623A" w:rsidRPr="00A7476A" w:rsidRDefault="0007623A" w:rsidP="00DB646B">
            <w:pPr>
              <w:spacing w:line="240" w:lineRule="auto"/>
              <w:ind w:firstLine="0"/>
              <w:rPr>
                <w:sz w:val="24"/>
                <w:szCs w:val="24"/>
                <w:shd w:val="clear" w:color="auto" w:fill="FFFFFF"/>
              </w:rPr>
            </w:pPr>
            <w:r w:rsidRPr="00D51271">
              <w:rPr>
                <w:sz w:val="24"/>
                <w:szCs w:val="24"/>
                <w:shd w:val="clear" w:color="auto" w:fill="FFFFFF"/>
              </w:rPr>
              <w:t>Выпас сельскохозяйственных животных</w:t>
            </w:r>
          </w:p>
        </w:tc>
        <w:tc>
          <w:tcPr>
            <w:tcW w:w="3692" w:type="dxa"/>
            <w:vMerge/>
          </w:tcPr>
          <w:p w14:paraId="32BBD27D"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p>
        </w:tc>
      </w:tr>
      <w:tr w:rsidR="0007623A" w:rsidRPr="00A7476A" w14:paraId="65B6BABD" w14:textId="77777777" w:rsidTr="00DB646B">
        <w:trPr>
          <w:trHeight w:val="3402"/>
        </w:trPr>
        <w:tc>
          <w:tcPr>
            <w:tcW w:w="2602" w:type="dxa"/>
          </w:tcPr>
          <w:p w14:paraId="52497644" w14:textId="77777777" w:rsidR="0007623A" w:rsidRPr="00A7476A" w:rsidRDefault="0007623A" w:rsidP="00DB646B">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Ведение личного подсобного хозяйства на полевых участках [1.16]</w:t>
            </w:r>
          </w:p>
        </w:tc>
        <w:tc>
          <w:tcPr>
            <w:tcW w:w="3374" w:type="dxa"/>
          </w:tcPr>
          <w:p w14:paraId="674AFEDE"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692" w:type="dxa"/>
          </w:tcPr>
          <w:p w14:paraId="432087A1" w14:textId="77777777" w:rsidR="0007623A" w:rsidRPr="00E04085" w:rsidRDefault="0007623A" w:rsidP="00DB646B">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минимальная/максимальная площадь земельных участков – 100/15 000 кв. м;</w:t>
            </w:r>
          </w:p>
          <w:p w14:paraId="5200046D" w14:textId="77777777" w:rsidR="0007623A" w:rsidRPr="00A7476A" w:rsidRDefault="0007623A" w:rsidP="00DB646B">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(максимальная площадь земельного участка может составлять 25 000 кв.м. при условии ведения на земельном участке одного из видов деятельности: виноградарство, садоводство, молочное животноводство, откорм крупного рогатого скота).</w:t>
            </w:r>
          </w:p>
        </w:tc>
      </w:tr>
      <w:tr w:rsidR="0007623A" w:rsidRPr="00A7476A" w14:paraId="599770E4" w14:textId="77777777" w:rsidTr="00DB646B">
        <w:trPr>
          <w:trHeight w:val="405"/>
        </w:trPr>
        <w:tc>
          <w:tcPr>
            <w:tcW w:w="2602" w:type="dxa"/>
          </w:tcPr>
          <w:p w14:paraId="2E26C924"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374" w:type="dxa"/>
          </w:tcPr>
          <w:p w14:paraId="20FF33CF"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EE2A51">
              <w:rPr>
                <w:sz w:val="24"/>
                <w:szCs w:val="24"/>
              </w:rPr>
              <w:t xml:space="preserve">Сохранение и изучение объектов культурного наследия народов Российской </w:t>
            </w:r>
            <w:r w:rsidRPr="00EE2A51">
              <w:rPr>
                <w:sz w:val="24"/>
                <w:szCs w:val="24"/>
              </w:rPr>
              <w:lastRenderedPageBreak/>
              <w:t>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92" w:type="dxa"/>
          </w:tcPr>
          <w:p w14:paraId="79735BD8" w14:textId="77777777" w:rsidR="0007623A" w:rsidRPr="00A7476A" w:rsidRDefault="0007623A" w:rsidP="00DB646B">
            <w:pPr>
              <w:keepLines w:val="0"/>
              <w:tabs>
                <w:tab w:val="left" w:pos="1134"/>
              </w:tabs>
              <w:overflowPunct/>
              <w:autoSpaceDE/>
              <w:autoSpaceDN/>
              <w:adjustRightInd/>
              <w:spacing w:line="240" w:lineRule="auto"/>
              <w:ind w:firstLine="610"/>
              <w:jc w:val="left"/>
              <w:rPr>
                <w:rFonts w:eastAsia="SimSun"/>
                <w:sz w:val="24"/>
                <w:szCs w:val="24"/>
                <w:lang w:eastAsia="zh-CN"/>
              </w:rPr>
            </w:pPr>
            <w:r>
              <w:rPr>
                <w:rFonts w:eastAsia="SimSun"/>
                <w:sz w:val="24"/>
                <w:szCs w:val="24"/>
                <w:lang w:eastAsia="zh-CN"/>
              </w:rPr>
              <w:lastRenderedPageBreak/>
              <w:t>Не подлежат установлению</w:t>
            </w:r>
          </w:p>
        </w:tc>
      </w:tr>
      <w:tr w:rsidR="009E5CBB" w:rsidRPr="00A7476A" w14:paraId="467F0925" w14:textId="77777777" w:rsidTr="00DB646B">
        <w:trPr>
          <w:trHeight w:val="405"/>
        </w:trPr>
        <w:tc>
          <w:tcPr>
            <w:tcW w:w="2602" w:type="dxa"/>
          </w:tcPr>
          <w:p w14:paraId="144F3C84" w14:textId="588D1DDF" w:rsidR="009E5CBB" w:rsidRPr="00EE2A51" w:rsidRDefault="009E5CBB" w:rsidP="009E5CBB">
            <w:pPr>
              <w:keepLines w:val="0"/>
              <w:overflowPunct/>
              <w:autoSpaceDE/>
              <w:autoSpaceDN/>
              <w:adjustRightInd/>
              <w:spacing w:line="240" w:lineRule="auto"/>
              <w:ind w:firstLine="0"/>
              <w:rPr>
                <w:sz w:val="24"/>
                <w:szCs w:val="24"/>
              </w:rPr>
            </w:pPr>
            <w:r w:rsidRPr="00BB1F2A">
              <w:rPr>
                <w:sz w:val="24"/>
                <w:szCs w:val="24"/>
              </w:rPr>
              <w:t>Ведение огородничества [13.1]</w:t>
            </w:r>
          </w:p>
        </w:tc>
        <w:tc>
          <w:tcPr>
            <w:tcW w:w="3374" w:type="dxa"/>
          </w:tcPr>
          <w:p w14:paraId="3ED13E96" w14:textId="38BFD75E" w:rsidR="009E5CBB" w:rsidRPr="00EE2A51" w:rsidRDefault="009E5CBB" w:rsidP="009E5CBB">
            <w:pPr>
              <w:keepLines w:val="0"/>
              <w:overflowPunct/>
              <w:autoSpaceDE/>
              <w:autoSpaceDN/>
              <w:adjustRightInd/>
              <w:spacing w:line="240" w:lineRule="auto"/>
              <w:ind w:firstLine="0"/>
              <w:rPr>
                <w:sz w:val="24"/>
                <w:szCs w:val="24"/>
              </w:rPr>
            </w:pPr>
            <w:r w:rsidRPr="00BB1F2A">
              <w:rPr>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692" w:type="dxa"/>
          </w:tcPr>
          <w:p w14:paraId="32B60572" w14:textId="77777777" w:rsidR="009E5CBB" w:rsidRPr="00BB1F2A" w:rsidRDefault="009E5CBB" w:rsidP="009E5CBB">
            <w:pPr>
              <w:keepLines w:val="0"/>
              <w:overflowPunct/>
              <w:autoSpaceDE/>
              <w:autoSpaceDN/>
              <w:adjustRightInd/>
              <w:spacing w:line="240" w:lineRule="auto"/>
              <w:ind w:firstLine="709"/>
              <w:rPr>
                <w:rFonts w:eastAsia="SimSun"/>
                <w:sz w:val="24"/>
                <w:szCs w:val="24"/>
                <w:lang w:eastAsia="zh-CN"/>
              </w:rPr>
            </w:pPr>
            <w:r w:rsidRPr="00BB1F2A">
              <w:rPr>
                <w:rFonts w:eastAsia="SimSun"/>
                <w:sz w:val="24"/>
                <w:szCs w:val="24"/>
                <w:lang w:eastAsia="zh-CN"/>
              </w:rPr>
              <w:t>минимальная/максимальная площадь земельных участков</w:t>
            </w:r>
            <w:r>
              <w:rPr>
                <w:rFonts w:eastAsia="SimSun"/>
                <w:sz w:val="24"/>
                <w:szCs w:val="24"/>
                <w:lang w:eastAsia="zh-CN"/>
              </w:rPr>
              <w:t xml:space="preserve"> предназначенных для сельскохозяйственного использования в черте населённого пункта</w:t>
            </w:r>
            <w:r w:rsidRPr="00BB1F2A">
              <w:rPr>
                <w:rFonts w:eastAsia="SimSun"/>
                <w:sz w:val="24"/>
                <w:szCs w:val="24"/>
                <w:lang w:eastAsia="zh-CN"/>
              </w:rPr>
              <w:t xml:space="preserve"> - </w:t>
            </w:r>
            <w:r>
              <w:rPr>
                <w:rFonts w:eastAsia="SimSun"/>
                <w:sz w:val="24"/>
                <w:szCs w:val="24"/>
                <w:lang w:eastAsia="zh-CN"/>
              </w:rPr>
              <w:t>30</w:t>
            </w:r>
            <w:r w:rsidRPr="00BB1F2A">
              <w:rPr>
                <w:rFonts w:eastAsia="SimSun"/>
                <w:sz w:val="24"/>
                <w:szCs w:val="24"/>
                <w:lang w:eastAsia="zh-CN"/>
              </w:rPr>
              <w:t>0/</w:t>
            </w:r>
            <w:r>
              <w:rPr>
                <w:rFonts w:eastAsia="SimSun"/>
                <w:sz w:val="24"/>
                <w:szCs w:val="24"/>
                <w:lang w:eastAsia="zh-CN"/>
              </w:rPr>
              <w:t>1</w:t>
            </w:r>
            <w:r w:rsidRPr="00BB1F2A">
              <w:rPr>
                <w:rFonts w:eastAsia="SimSun"/>
                <w:sz w:val="24"/>
                <w:szCs w:val="24"/>
                <w:lang w:eastAsia="zh-CN"/>
              </w:rPr>
              <w:t>5000 кв.м;</w:t>
            </w:r>
          </w:p>
          <w:p w14:paraId="7C5AE7E4" w14:textId="0BFBA728" w:rsidR="009E5CBB" w:rsidRDefault="009E5CBB" w:rsidP="009E5CBB">
            <w:pPr>
              <w:keepLines w:val="0"/>
              <w:tabs>
                <w:tab w:val="left" w:pos="1134"/>
              </w:tabs>
              <w:overflowPunct/>
              <w:autoSpaceDE/>
              <w:autoSpaceDN/>
              <w:adjustRightInd/>
              <w:spacing w:line="240" w:lineRule="auto"/>
              <w:ind w:firstLine="610"/>
              <w:jc w:val="left"/>
              <w:rPr>
                <w:rFonts w:eastAsia="SimSun"/>
                <w:sz w:val="24"/>
                <w:szCs w:val="24"/>
                <w:lang w:eastAsia="zh-CN"/>
              </w:rPr>
            </w:pPr>
            <w:r>
              <w:rPr>
                <w:rFonts w:eastAsia="SimSun"/>
                <w:sz w:val="24"/>
                <w:szCs w:val="24"/>
                <w:lang w:eastAsia="zh-CN"/>
              </w:rPr>
              <w:t>Предоставление только физическим лицам с запретом на передачу своих прав и обязанностей по договору аренды земельного участка третьему лицу</w:t>
            </w:r>
          </w:p>
        </w:tc>
      </w:tr>
    </w:tbl>
    <w:p w14:paraId="21D2CBBF" w14:textId="77777777" w:rsidR="0007623A" w:rsidRPr="00A7476A" w:rsidRDefault="0007623A" w:rsidP="0007623A">
      <w:pPr>
        <w:keepLines w:val="0"/>
        <w:tabs>
          <w:tab w:val="left" w:pos="2520"/>
        </w:tabs>
        <w:overflowPunct/>
        <w:autoSpaceDE/>
        <w:autoSpaceDN/>
        <w:adjustRightInd/>
        <w:spacing w:line="240" w:lineRule="auto"/>
        <w:ind w:firstLine="0"/>
        <w:rPr>
          <w:rFonts w:eastAsia="SimSun"/>
          <w:sz w:val="24"/>
          <w:szCs w:val="24"/>
          <w:lang w:eastAsia="zh-CN"/>
        </w:rPr>
      </w:pPr>
    </w:p>
    <w:p w14:paraId="2EDF2DF6" w14:textId="77777777" w:rsidR="0007623A" w:rsidRDefault="0007623A" w:rsidP="0007623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938"/>
        <w:gridCol w:w="3973"/>
      </w:tblGrid>
      <w:tr w:rsidR="0007623A" w:rsidRPr="00A7476A" w14:paraId="2F107CD6" w14:textId="77777777" w:rsidTr="00DB646B">
        <w:trPr>
          <w:trHeight w:val="552"/>
        </w:trPr>
        <w:tc>
          <w:tcPr>
            <w:tcW w:w="1879" w:type="dxa"/>
          </w:tcPr>
          <w:p w14:paraId="42F30C76"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38" w:type="dxa"/>
            <w:vAlign w:val="center"/>
          </w:tcPr>
          <w:p w14:paraId="0131D965"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73" w:type="dxa"/>
            <w:vAlign w:val="center"/>
          </w:tcPr>
          <w:p w14:paraId="706DB8F4"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3C5D4A80"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1FFD80E"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E5CBB" w:rsidRPr="00A7476A" w14:paraId="2ECC9F8E" w14:textId="77777777" w:rsidTr="00DB646B">
        <w:trPr>
          <w:trHeight w:val="309"/>
        </w:trPr>
        <w:tc>
          <w:tcPr>
            <w:tcW w:w="1879" w:type="dxa"/>
          </w:tcPr>
          <w:p w14:paraId="2691D8DD" w14:textId="2F58FAFB" w:rsidR="009E5CBB" w:rsidRPr="00A7476A" w:rsidRDefault="009E5CBB" w:rsidP="009E5CBB">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38" w:type="dxa"/>
          </w:tcPr>
          <w:p w14:paraId="443955D3" w14:textId="17652620" w:rsidR="009E5CBB" w:rsidRPr="00A7476A" w:rsidRDefault="009E5CBB" w:rsidP="009E5CBB">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73" w:type="dxa"/>
          </w:tcPr>
          <w:p w14:paraId="71C507E4" w14:textId="1E7457BE" w:rsidR="009E5CBB" w:rsidRPr="00A7476A" w:rsidRDefault="009E5CBB" w:rsidP="009E5CBB">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7B11C973" w14:textId="77777777" w:rsidR="0007623A" w:rsidRPr="00A7476A" w:rsidRDefault="0007623A" w:rsidP="0007623A">
      <w:pPr>
        <w:keepLines w:val="0"/>
        <w:tabs>
          <w:tab w:val="left" w:pos="2520"/>
        </w:tabs>
        <w:overflowPunct/>
        <w:autoSpaceDE/>
        <w:autoSpaceDN/>
        <w:adjustRightInd/>
        <w:spacing w:line="240" w:lineRule="auto"/>
        <w:ind w:firstLine="0"/>
        <w:rPr>
          <w:rFonts w:eastAsia="SimSun"/>
          <w:sz w:val="24"/>
          <w:szCs w:val="24"/>
          <w:lang w:eastAsia="zh-CN"/>
        </w:rPr>
      </w:pPr>
    </w:p>
    <w:p w14:paraId="746A29D3" w14:textId="77777777" w:rsidR="0007623A" w:rsidRPr="00A7476A" w:rsidRDefault="0007623A" w:rsidP="0007623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103"/>
      </w:tblGrid>
      <w:tr w:rsidR="0007623A" w:rsidRPr="00A7476A" w14:paraId="53587D80" w14:textId="77777777" w:rsidTr="00DB646B">
        <w:trPr>
          <w:trHeight w:val="552"/>
        </w:trPr>
        <w:tc>
          <w:tcPr>
            <w:tcW w:w="4536" w:type="dxa"/>
            <w:vAlign w:val="center"/>
          </w:tcPr>
          <w:p w14:paraId="27D376F8"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14:paraId="7687D08C"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836DC7" w:rsidRPr="00A7476A" w14:paraId="095491FF" w14:textId="77777777" w:rsidTr="00836DC7">
        <w:trPr>
          <w:trHeight w:val="451"/>
        </w:trPr>
        <w:tc>
          <w:tcPr>
            <w:tcW w:w="4536" w:type="dxa"/>
            <w:vAlign w:val="center"/>
          </w:tcPr>
          <w:p w14:paraId="04D36E0C" w14:textId="5D548516" w:rsidR="00836DC7" w:rsidRPr="00A7476A" w:rsidRDefault="00836DC7" w:rsidP="00836DC7">
            <w:pPr>
              <w:keepLines w:val="0"/>
              <w:overflowPunct/>
              <w:autoSpaceDE/>
              <w:autoSpaceDN/>
              <w:adjustRightInd/>
              <w:spacing w:line="240" w:lineRule="auto"/>
              <w:ind w:firstLine="0"/>
              <w:jc w:val="center"/>
              <w:rPr>
                <w:sz w:val="23"/>
                <w:szCs w:val="23"/>
                <w:shd w:val="clear" w:color="auto" w:fill="FFFFFF"/>
              </w:rPr>
            </w:pPr>
            <w:r w:rsidRPr="00A7476A">
              <w:rPr>
                <w:rFonts w:eastAsia="SimSun"/>
                <w:sz w:val="24"/>
                <w:szCs w:val="24"/>
                <w:lang w:eastAsia="zh-CN"/>
              </w:rPr>
              <w:t>Нет</w:t>
            </w:r>
          </w:p>
        </w:tc>
        <w:tc>
          <w:tcPr>
            <w:tcW w:w="5103" w:type="dxa"/>
            <w:vAlign w:val="center"/>
          </w:tcPr>
          <w:p w14:paraId="3E316DF8" w14:textId="0E827A48" w:rsidR="00836DC7" w:rsidRPr="00A7476A" w:rsidRDefault="00836DC7" w:rsidP="00836DC7">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0C71A162" w14:textId="77777777" w:rsidR="0007623A" w:rsidRPr="00A7476A" w:rsidRDefault="0007623A" w:rsidP="0007623A">
      <w:pPr>
        <w:keepLines w:val="0"/>
        <w:overflowPunct/>
        <w:autoSpaceDE/>
        <w:autoSpaceDN/>
        <w:adjustRightInd/>
        <w:spacing w:line="240" w:lineRule="auto"/>
        <w:ind w:firstLine="0"/>
        <w:rPr>
          <w:rFonts w:eastAsia="SimSun"/>
          <w:sz w:val="24"/>
          <w:szCs w:val="24"/>
          <w:lang w:eastAsia="zh-CN"/>
        </w:rPr>
      </w:pPr>
    </w:p>
    <w:p w14:paraId="7E48D37C"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4AE646AA" w14:textId="77777777" w:rsidR="0007623A" w:rsidRPr="00A7476A" w:rsidRDefault="0007623A" w:rsidP="0007623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7F31C318" w14:textId="77777777" w:rsidR="0007623A" w:rsidRDefault="0007623A" w:rsidP="0007623A">
      <w:pPr>
        <w:keepLines w:val="0"/>
        <w:overflowPunct/>
        <w:autoSpaceDE/>
        <w:autoSpaceDN/>
        <w:adjustRightInd/>
        <w:spacing w:line="240" w:lineRule="auto"/>
        <w:ind w:firstLine="709"/>
        <w:rPr>
          <w:sz w:val="24"/>
          <w:szCs w:val="24"/>
        </w:rPr>
      </w:pPr>
      <w:r>
        <w:rPr>
          <w:sz w:val="24"/>
          <w:szCs w:val="24"/>
        </w:rPr>
        <w:t>В целях обеспечения разрешённого использования объектов недвижимости на вновь образуемых или изменённых земельных участках в жилых зонах, а также земельных участков сельскохозяйственного использования и садоводства, расположенных в границах населённых пунктов, образование таких участков необходимо осуществлять в соответствии с утверждённой документацией по планировке территории.</w:t>
      </w:r>
    </w:p>
    <w:p w14:paraId="331659AB" w14:textId="77777777" w:rsidR="0007623A" w:rsidRPr="00497235" w:rsidRDefault="0007623A" w:rsidP="0007623A">
      <w:pPr>
        <w:keepLines w:val="0"/>
        <w:overflowPunct/>
        <w:autoSpaceDE/>
        <w:autoSpaceDN/>
        <w:adjustRightInd/>
        <w:spacing w:line="240" w:lineRule="auto"/>
        <w:ind w:firstLine="709"/>
        <w:rPr>
          <w:sz w:val="24"/>
          <w:szCs w:val="24"/>
        </w:rPr>
      </w:pPr>
      <w:r w:rsidRPr="00497235">
        <w:rPr>
          <w:sz w:val="24"/>
          <w:szCs w:val="24"/>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8E5C8CC"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32551BA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061335A2"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9FD3868"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Септики:</w:t>
      </w:r>
    </w:p>
    <w:p w14:paraId="7269BC3A"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минимальный отступ от красной линии улиц, проездов не менее 8 м;</w:t>
      </w:r>
    </w:p>
    <w:p w14:paraId="5D670417"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r>
    </w:p>
    <w:p w14:paraId="5414CC7B"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3CF57AA1"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водонепроницаемые – на расстоянии не менее 5 м от фундамента построек,</w:t>
      </w:r>
    </w:p>
    <w:p w14:paraId="306E343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фильтрующие – на расстоянии не менее 8 м от фундамента построек;</w:t>
      </w:r>
    </w:p>
    <w:p w14:paraId="0ED56DD5"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w:t>
      </w:r>
      <w:r w:rsidRPr="009E5CBB">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2CE34E09"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273577F4" w14:textId="77777777" w:rsidR="009E5CBB" w:rsidRPr="009E5CBB" w:rsidRDefault="009E5CBB" w:rsidP="009E5CBB">
      <w:pPr>
        <w:keepLines w:val="0"/>
        <w:overflowPunct/>
        <w:autoSpaceDE/>
        <w:autoSpaceDN/>
        <w:adjustRightInd/>
        <w:spacing w:line="240" w:lineRule="auto"/>
        <w:ind w:firstLine="709"/>
        <w:rPr>
          <w:rFonts w:eastAsia="SimSun"/>
          <w:sz w:val="24"/>
          <w:szCs w:val="24"/>
          <w:lang w:eastAsia="zh-CN"/>
        </w:rPr>
      </w:pPr>
      <w:r w:rsidRPr="009E5CBB">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49478676" w14:textId="77777777" w:rsidR="009E5CBB" w:rsidRPr="00A7476A" w:rsidRDefault="009E5CBB" w:rsidP="009E5CBB">
      <w:pPr>
        <w:keepLines w:val="0"/>
        <w:overflowPunct/>
        <w:autoSpaceDE/>
        <w:autoSpaceDN/>
        <w:adjustRightInd/>
        <w:spacing w:line="240" w:lineRule="auto"/>
        <w:ind w:firstLine="709"/>
        <w:rPr>
          <w:rFonts w:eastAsia="SimSun"/>
          <w:sz w:val="24"/>
          <w:szCs w:val="24"/>
          <w:lang w:eastAsia="zh-CN"/>
        </w:rPr>
      </w:pPr>
    </w:p>
    <w:p w14:paraId="359592EC"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Примечание (общее):</w:t>
      </w:r>
    </w:p>
    <w:p w14:paraId="463225ED"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CE5C5CD"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65E1EEA3"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278CC0A7"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5DC78D8C"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4B8E2D9E"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2878E69C"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133AAD7"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762DCE79"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5656E607"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EC36DF0"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3B6AF594" w14:textId="77777777" w:rsidR="00FA4170" w:rsidRPr="00A7476A" w:rsidRDefault="00FA4170" w:rsidP="00FA4170">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0A5D7066"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DADB539"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размещение сельскохозяйственных предприятий, зданий, сооружений:</w:t>
      </w:r>
    </w:p>
    <w:p w14:paraId="4C0E2013"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площадках залегания полезных ископаемых без согласования с уполномоченными органами;</w:t>
      </w:r>
    </w:p>
    <w:p w14:paraId="54F166F9"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зонах оползней, которые могут угрожать застройке и эксплуатации предприятий, зданий и сооружений;</w:t>
      </w:r>
    </w:p>
    <w:p w14:paraId="4C0831C7"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 населенных пунктов;</w:t>
      </w:r>
    </w:p>
    <w:p w14:paraId="716A7888"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первой и второй зонах округов санитарной охраны курортов;</w:t>
      </w:r>
    </w:p>
    <w:p w14:paraId="1C9EE00F"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пригородных зеленых зон городских округов и городских поселений;</w:t>
      </w:r>
    </w:p>
    <w:p w14:paraId="16067399"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108D6763"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особо охраняемых природных территорий.</w:t>
      </w:r>
    </w:p>
    <w:p w14:paraId="1BC3FA4A"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размещение сельскохозяйственных предприятий, зданий и сооружений:</w:t>
      </w:r>
    </w:p>
    <w:p w14:paraId="48659AA3"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7CEA2A11"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3E5CB9A0"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0649F4E3"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5E44600F"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0026171D" w14:textId="77777777" w:rsidR="0007623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p>
    <w:p w14:paraId="62156A7C" w14:textId="2AF8788B" w:rsidR="00497235" w:rsidRDefault="00497235" w:rsidP="00067DB0">
      <w:pPr>
        <w:keepLines w:val="0"/>
        <w:overflowPunct/>
        <w:autoSpaceDE/>
        <w:autoSpaceDN/>
        <w:adjustRightInd/>
        <w:spacing w:line="240" w:lineRule="auto"/>
        <w:ind w:firstLine="709"/>
        <w:rPr>
          <w:rFonts w:eastAsia="SimSun"/>
          <w:sz w:val="24"/>
          <w:szCs w:val="24"/>
          <w:lang w:eastAsia="zh-CN"/>
        </w:rPr>
      </w:pPr>
    </w:p>
    <w:p w14:paraId="2BAA24FC" w14:textId="77777777" w:rsidR="00C672A0" w:rsidRPr="00A7476A" w:rsidRDefault="00C672A0" w:rsidP="00C672A0">
      <w:pPr>
        <w:keepLines w:val="0"/>
        <w:overflowPunct/>
        <w:autoSpaceDE/>
        <w:autoSpaceDN/>
        <w:adjustRightInd/>
        <w:spacing w:line="240" w:lineRule="auto"/>
        <w:ind w:firstLine="0"/>
        <w:jc w:val="center"/>
        <w:outlineLvl w:val="0"/>
        <w:rPr>
          <w:rFonts w:eastAsia="SimSun"/>
          <w:sz w:val="24"/>
          <w:szCs w:val="24"/>
          <w:u w:val="single"/>
          <w:lang w:eastAsia="zh-CN"/>
        </w:rPr>
      </w:pPr>
      <w:bookmarkStart w:id="96" w:name="_Toc160612863"/>
      <w:bookmarkStart w:id="97" w:name="_Toc181429872"/>
      <w:r w:rsidRPr="00A7476A">
        <w:rPr>
          <w:rFonts w:eastAsia="SimSun"/>
          <w:sz w:val="24"/>
          <w:szCs w:val="24"/>
          <w:u w:val="single"/>
          <w:lang w:eastAsia="zh-CN"/>
        </w:rPr>
        <w:t>СХ</w:t>
      </w:r>
      <w:r>
        <w:rPr>
          <w:rFonts w:eastAsia="SimSun"/>
          <w:sz w:val="24"/>
          <w:szCs w:val="24"/>
          <w:u w:val="single"/>
          <w:lang w:eastAsia="zh-CN"/>
        </w:rPr>
        <w:t>У</w:t>
      </w:r>
      <w:r w:rsidRPr="00A7476A">
        <w:rPr>
          <w:rFonts w:eastAsia="SimSun"/>
          <w:sz w:val="24"/>
          <w:szCs w:val="24"/>
          <w:u w:val="single"/>
          <w:lang w:eastAsia="zh-CN"/>
        </w:rPr>
        <w:t xml:space="preserve">1. </w:t>
      </w:r>
      <w:r w:rsidRPr="0054554A">
        <w:rPr>
          <w:rFonts w:eastAsia="SimSun"/>
          <w:sz w:val="24"/>
          <w:szCs w:val="24"/>
          <w:u w:val="single"/>
          <w:lang w:eastAsia="zh-CN"/>
        </w:rPr>
        <w:t>Зона сельскохозяйственных угодий в составе земель сельскохозяйственного назначения</w:t>
      </w:r>
      <w:r w:rsidRPr="00A7476A">
        <w:rPr>
          <w:rFonts w:eastAsia="SimSun"/>
          <w:sz w:val="24"/>
          <w:szCs w:val="24"/>
          <w:u w:val="single"/>
          <w:lang w:eastAsia="zh-CN"/>
        </w:rPr>
        <w:t>.</w:t>
      </w:r>
      <w:bookmarkEnd w:id="96"/>
      <w:bookmarkEnd w:id="97"/>
    </w:p>
    <w:p w14:paraId="3959A626" w14:textId="77777777" w:rsidR="00C672A0" w:rsidRPr="00A7476A" w:rsidRDefault="00C672A0" w:rsidP="00C672A0">
      <w:pPr>
        <w:keepLines w:val="0"/>
        <w:overflowPunct/>
        <w:autoSpaceDE/>
        <w:autoSpaceDN/>
        <w:adjustRightInd/>
        <w:spacing w:line="240" w:lineRule="auto"/>
        <w:ind w:firstLine="426"/>
        <w:jc w:val="center"/>
        <w:rPr>
          <w:rFonts w:eastAsia="SimSun"/>
          <w:sz w:val="24"/>
          <w:szCs w:val="24"/>
          <w:u w:val="single"/>
          <w:lang w:eastAsia="zh-CN"/>
        </w:rPr>
      </w:pPr>
    </w:p>
    <w:p w14:paraId="3F47C809" w14:textId="3324A3EB" w:rsidR="00C672A0" w:rsidRDefault="00C672A0" w:rsidP="00C672A0">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В соответствии с ч. 6 ст. 36 Градостроительного кодекса РФ г</w:t>
      </w:r>
      <w:r w:rsidRPr="0054554A">
        <w:rPr>
          <w:rFonts w:eastAsia="SimSun"/>
          <w:sz w:val="24"/>
          <w:szCs w:val="24"/>
          <w:lang w:eastAsia="zh-CN"/>
        </w:rPr>
        <w:t>радостроительные регламенты не устанавливаются для сельскохозяйственных угодий в составе земель сельскохозяйственного назначения</w:t>
      </w:r>
      <w:r>
        <w:rPr>
          <w:rFonts w:eastAsia="SimSun"/>
          <w:sz w:val="24"/>
          <w:szCs w:val="24"/>
          <w:lang w:eastAsia="zh-CN"/>
        </w:rPr>
        <w:t>.</w:t>
      </w:r>
    </w:p>
    <w:p w14:paraId="1FB13F98" w14:textId="0647CD7E" w:rsidR="00FE405C" w:rsidRDefault="00FE405C" w:rsidP="00C672A0">
      <w:pPr>
        <w:keepLines w:val="0"/>
        <w:overflowPunct/>
        <w:autoSpaceDE/>
        <w:autoSpaceDN/>
        <w:adjustRightInd/>
        <w:spacing w:line="240" w:lineRule="auto"/>
        <w:ind w:firstLine="709"/>
        <w:rPr>
          <w:rFonts w:eastAsia="SimSun"/>
          <w:sz w:val="24"/>
          <w:szCs w:val="24"/>
          <w:lang w:eastAsia="zh-CN"/>
        </w:rPr>
      </w:pPr>
    </w:p>
    <w:p w14:paraId="06D71C69" w14:textId="77777777" w:rsidR="00FE405C" w:rsidRPr="00EB3818" w:rsidRDefault="00FE405C" w:rsidP="00FE405C">
      <w:pPr>
        <w:pStyle w:val="af6"/>
        <w:ind w:firstLine="0"/>
        <w:jc w:val="center"/>
        <w:outlineLvl w:val="0"/>
        <w:rPr>
          <w:rStyle w:val="aff"/>
          <w:rFonts w:eastAsia="SimSun"/>
          <w:sz w:val="24"/>
          <w:szCs w:val="24"/>
          <w:u w:val="single"/>
        </w:rPr>
      </w:pPr>
      <w:bookmarkStart w:id="98" w:name="_Toc152695320"/>
      <w:bookmarkStart w:id="99" w:name="_Toc167738883"/>
      <w:bookmarkStart w:id="100" w:name="_Toc175041678"/>
      <w:bookmarkStart w:id="101" w:name="_Toc181429873"/>
      <w:r w:rsidRPr="00EB3818">
        <w:rPr>
          <w:rStyle w:val="aff"/>
          <w:rFonts w:eastAsia="SimSun"/>
          <w:sz w:val="24"/>
          <w:szCs w:val="24"/>
          <w:u w:val="single"/>
        </w:rPr>
        <w:t>СХ</w:t>
      </w:r>
      <w:r>
        <w:rPr>
          <w:rStyle w:val="aff"/>
          <w:rFonts w:eastAsia="SimSun"/>
          <w:sz w:val="24"/>
          <w:szCs w:val="24"/>
          <w:u w:val="single"/>
        </w:rPr>
        <w:t>4</w:t>
      </w:r>
      <w:r w:rsidRPr="00EB3818">
        <w:rPr>
          <w:rStyle w:val="aff"/>
          <w:rFonts w:eastAsia="SimSun"/>
          <w:sz w:val="24"/>
          <w:szCs w:val="24"/>
          <w:u w:val="single"/>
        </w:rPr>
        <w:t xml:space="preserve">. </w:t>
      </w:r>
      <w:r>
        <w:rPr>
          <w:rStyle w:val="aff"/>
          <w:rFonts w:eastAsia="SimSun"/>
          <w:sz w:val="24"/>
          <w:szCs w:val="24"/>
          <w:u w:val="single"/>
        </w:rPr>
        <w:t>Зона ведения огородничества</w:t>
      </w:r>
      <w:bookmarkEnd w:id="98"/>
      <w:bookmarkEnd w:id="99"/>
      <w:bookmarkEnd w:id="100"/>
      <w:bookmarkEnd w:id="101"/>
    </w:p>
    <w:p w14:paraId="0569AE0E" w14:textId="77777777" w:rsidR="00FE405C" w:rsidRPr="00261FEA" w:rsidRDefault="00FE405C" w:rsidP="00FE405C">
      <w:pPr>
        <w:keepLines w:val="0"/>
        <w:overflowPunct/>
        <w:autoSpaceDE/>
        <w:autoSpaceDN/>
        <w:adjustRightInd/>
        <w:spacing w:line="240" w:lineRule="auto"/>
        <w:ind w:firstLine="0"/>
        <w:jc w:val="center"/>
        <w:rPr>
          <w:rFonts w:eastAsia="SimSun"/>
          <w:color w:val="000000"/>
          <w:sz w:val="24"/>
          <w:szCs w:val="24"/>
          <w:u w:val="single"/>
          <w:lang w:eastAsia="zh-CN"/>
        </w:rPr>
      </w:pPr>
    </w:p>
    <w:p w14:paraId="4247149F" w14:textId="77777777" w:rsidR="00FE405C" w:rsidRDefault="00FE405C" w:rsidP="00FE405C">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r w:rsidRPr="00261FEA">
        <w:rPr>
          <w:rFonts w:eastAsia="SimSun"/>
          <w:color w:val="000000"/>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0"/>
        <w:gridCol w:w="4140"/>
        <w:gridCol w:w="3657"/>
      </w:tblGrid>
      <w:tr w:rsidR="00FE405C" w:rsidRPr="003E3E63" w14:paraId="4A302D88" w14:textId="77777777" w:rsidTr="001026EE">
        <w:trPr>
          <w:cantSplit/>
        </w:trPr>
        <w:tc>
          <w:tcPr>
            <w:tcW w:w="2240" w:type="dxa"/>
            <w:shd w:val="clear" w:color="auto" w:fill="auto"/>
          </w:tcPr>
          <w:p w14:paraId="3BEEE0D1" w14:textId="77777777" w:rsidR="00FE405C" w:rsidRPr="00762C98" w:rsidRDefault="00FE405C" w:rsidP="001026EE">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4140" w:type="dxa"/>
            <w:shd w:val="clear" w:color="auto" w:fill="auto"/>
            <w:vAlign w:val="center"/>
          </w:tcPr>
          <w:p w14:paraId="56338F96" w14:textId="77777777" w:rsidR="00FE405C" w:rsidRPr="00762C98" w:rsidRDefault="00FE405C" w:rsidP="001026EE">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657" w:type="dxa"/>
            <w:shd w:val="clear" w:color="auto" w:fill="auto"/>
            <w:vAlign w:val="center"/>
          </w:tcPr>
          <w:p w14:paraId="13184948" w14:textId="77777777" w:rsidR="00FE405C" w:rsidRPr="00A7476A" w:rsidRDefault="00FE405C" w:rsidP="001026EE">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25C01631" w14:textId="77777777" w:rsidR="00FE405C" w:rsidRPr="00A7476A" w:rsidRDefault="00FE405C" w:rsidP="001026EE">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52010C5" w14:textId="77777777" w:rsidR="00FE405C" w:rsidRPr="00762C98" w:rsidRDefault="00FE405C" w:rsidP="001026EE">
            <w:pPr>
              <w:keepLines w:val="0"/>
              <w:tabs>
                <w:tab w:val="left" w:pos="2520"/>
              </w:tabs>
              <w:overflowPunct/>
              <w:autoSpaceDE/>
              <w:autoSpaceDN/>
              <w:adjustRightInd/>
              <w:spacing w:line="240" w:lineRule="auto"/>
              <w:ind w:left="-105" w:firstLine="0"/>
              <w:jc w:val="center"/>
              <w:rPr>
                <w:rFonts w:eastAsia="SimSun"/>
                <w:sz w:val="24"/>
                <w:szCs w:val="24"/>
                <w:lang w:eastAsia="zh-CN"/>
              </w:rPr>
            </w:pPr>
            <w:r w:rsidRPr="00A7476A">
              <w:rPr>
                <w:b/>
                <w:sz w:val="24"/>
                <w:szCs w:val="24"/>
              </w:rPr>
              <w:t>разрешенного строительства</w:t>
            </w:r>
          </w:p>
        </w:tc>
      </w:tr>
      <w:tr w:rsidR="00FE405C" w:rsidRPr="003E3E63" w14:paraId="3122C36A" w14:textId="77777777" w:rsidTr="001026EE">
        <w:trPr>
          <w:cantSplit/>
        </w:trPr>
        <w:tc>
          <w:tcPr>
            <w:tcW w:w="2240" w:type="dxa"/>
            <w:shd w:val="clear" w:color="auto" w:fill="auto"/>
          </w:tcPr>
          <w:p w14:paraId="354F9DB0" w14:textId="77777777" w:rsidR="00FE405C" w:rsidRPr="00B46457" w:rsidRDefault="00FE405C" w:rsidP="001026EE">
            <w:pPr>
              <w:keepLines w:val="0"/>
              <w:overflowPunct/>
              <w:autoSpaceDE/>
              <w:autoSpaceDN/>
              <w:adjustRightInd/>
              <w:spacing w:line="240" w:lineRule="auto"/>
              <w:ind w:firstLine="0"/>
              <w:jc w:val="left"/>
              <w:rPr>
                <w:sz w:val="24"/>
                <w:szCs w:val="24"/>
                <w:lang w:val="en-US"/>
              </w:rPr>
            </w:pPr>
            <w:r w:rsidRPr="00B61749">
              <w:rPr>
                <w:sz w:val="24"/>
                <w:szCs w:val="24"/>
              </w:rPr>
              <w:lastRenderedPageBreak/>
              <w:t xml:space="preserve">Ведение огородничества </w:t>
            </w:r>
            <w:r>
              <w:rPr>
                <w:sz w:val="24"/>
                <w:szCs w:val="24"/>
                <w:lang w:val="en-US"/>
              </w:rPr>
              <w:t>[</w:t>
            </w:r>
            <w:r w:rsidRPr="00762C98">
              <w:rPr>
                <w:sz w:val="24"/>
                <w:szCs w:val="24"/>
              </w:rPr>
              <w:t>1</w:t>
            </w:r>
            <w:r>
              <w:rPr>
                <w:sz w:val="24"/>
                <w:szCs w:val="24"/>
              </w:rPr>
              <w:t>3</w:t>
            </w:r>
            <w:r w:rsidRPr="00762C98">
              <w:rPr>
                <w:sz w:val="24"/>
                <w:szCs w:val="24"/>
              </w:rPr>
              <w:t>.</w:t>
            </w:r>
            <w:r>
              <w:rPr>
                <w:sz w:val="24"/>
                <w:szCs w:val="24"/>
              </w:rPr>
              <w:t>1</w:t>
            </w:r>
            <w:r>
              <w:rPr>
                <w:sz w:val="24"/>
                <w:szCs w:val="24"/>
                <w:lang w:val="en-US"/>
              </w:rPr>
              <w:t>]</w:t>
            </w:r>
          </w:p>
        </w:tc>
        <w:tc>
          <w:tcPr>
            <w:tcW w:w="4140" w:type="dxa"/>
            <w:shd w:val="clear" w:color="auto" w:fill="auto"/>
          </w:tcPr>
          <w:p w14:paraId="4A613643" w14:textId="77777777" w:rsidR="00FE405C" w:rsidRPr="00517518" w:rsidRDefault="00FE405C" w:rsidP="001026EE">
            <w:pPr>
              <w:spacing w:line="240" w:lineRule="auto"/>
              <w:ind w:firstLine="0"/>
              <w:rPr>
                <w:sz w:val="24"/>
                <w:szCs w:val="24"/>
              </w:rPr>
            </w:pPr>
            <w:r w:rsidRPr="00517518">
              <w:rPr>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Pr>
                <w:sz w:val="24"/>
                <w:szCs w:val="24"/>
              </w:rPr>
              <w:t>.</w:t>
            </w:r>
          </w:p>
        </w:tc>
        <w:tc>
          <w:tcPr>
            <w:tcW w:w="3657" w:type="dxa"/>
            <w:shd w:val="clear" w:color="auto" w:fill="auto"/>
          </w:tcPr>
          <w:p w14:paraId="0E6B9391" w14:textId="77777777" w:rsidR="00FE405C" w:rsidRPr="00BB1F2A" w:rsidRDefault="00FE405C" w:rsidP="001026EE">
            <w:pPr>
              <w:keepLines w:val="0"/>
              <w:overflowPunct/>
              <w:autoSpaceDE/>
              <w:autoSpaceDN/>
              <w:adjustRightInd/>
              <w:spacing w:line="240" w:lineRule="auto"/>
              <w:ind w:firstLine="709"/>
              <w:rPr>
                <w:rFonts w:eastAsia="SimSun"/>
                <w:sz w:val="24"/>
                <w:szCs w:val="24"/>
                <w:lang w:eastAsia="zh-CN"/>
              </w:rPr>
            </w:pPr>
            <w:r w:rsidRPr="00BB1F2A">
              <w:rPr>
                <w:rFonts w:eastAsia="SimSun"/>
                <w:sz w:val="24"/>
                <w:szCs w:val="24"/>
                <w:lang w:eastAsia="zh-CN"/>
              </w:rPr>
              <w:t>минимальная/максимальная площадь земельных участков</w:t>
            </w:r>
            <w:r>
              <w:rPr>
                <w:rFonts w:eastAsia="SimSun"/>
                <w:sz w:val="24"/>
                <w:szCs w:val="24"/>
                <w:lang w:eastAsia="zh-CN"/>
              </w:rPr>
              <w:t xml:space="preserve"> предназначенных для сельскохозяйственного использования в черте населённого пункта</w:t>
            </w:r>
            <w:r w:rsidRPr="00BB1F2A">
              <w:rPr>
                <w:rFonts w:eastAsia="SimSun"/>
                <w:sz w:val="24"/>
                <w:szCs w:val="24"/>
                <w:lang w:eastAsia="zh-CN"/>
              </w:rPr>
              <w:t xml:space="preserve"> - </w:t>
            </w:r>
            <w:r>
              <w:rPr>
                <w:rFonts w:eastAsia="SimSun"/>
                <w:sz w:val="24"/>
                <w:szCs w:val="24"/>
                <w:lang w:eastAsia="zh-CN"/>
              </w:rPr>
              <w:t>30</w:t>
            </w:r>
            <w:r w:rsidRPr="00BB1F2A">
              <w:rPr>
                <w:rFonts w:eastAsia="SimSun"/>
                <w:sz w:val="24"/>
                <w:szCs w:val="24"/>
                <w:lang w:eastAsia="zh-CN"/>
              </w:rPr>
              <w:t>0/5000 кв.м;</w:t>
            </w:r>
          </w:p>
          <w:p w14:paraId="5008D261" w14:textId="77777777" w:rsidR="00FE405C" w:rsidRDefault="00FE405C" w:rsidP="001026EE">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максимальное количество этажей – 1;</w:t>
            </w:r>
          </w:p>
          <w:p w14:paraId="7D7BAF9F" w14:textId="77777777" w:rsidR="00FE405C" w:rsidRDefault="00FE405C" w:rsidP="001026EE">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максимальный процент застройки в границах земельного участка – 30%;</w:t>
            </w:r>
          </w:p>
          <w:p w14:paraId="0D0D658B" w14:textId="77777777" w:rsidR="00FE405C" w:rsidRDefault="00FE405C" w:rsidP="001026EE">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минимальный отступ от границ соседнего участка:</w:t>
            </w:r>
          </w:p>
          <w:p w14:paraId="55FD45DC" w14:textId="77777777" w:rsidR="00FE405C" w:rsidRDefault="00FE405C" w:rsidP="001026EE">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 до некапитального строения не менее 3.м.</w:t>
            </w:r>
          </w:p>
          <w:p w14:paraId="706DE3E2" w14:textId="77777777" w:rsidR="00FE405C" w:rsidRDefault="00FE405C" w:rsidP="001026EE">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 минимальный отступ от границ соседнего участка вспомогательных хозяйственных строений – 1 м., до низкорослых кустарников – 1 м., до среднерослых - 2м</w:t>
            </w:r>
          </w:p>
          <w:p w14:paraId="42CC4292" w14:textId="77777777" w:rsidR="00FE405C" w:rsidRPr="00762C98" w:rsidRDefault="00FE405C" w:rsidP="001026EE">
            <w:pPr>
              <w:tabs>
                <w:tab w:val="left" w:pos="2520"/>
              </w:tabs>
              <w:spacing w:line="240" w:lineRule="auto"/>
              <w:rPr>
                <w:rFonts w:eastAsia="SimSun"/>
                <w:color w:val="000000"/>
                <w:sz w:val="24"/>
                <w:szCs w:val="24"/>
                <w:lang w:eastAsia="zh-CN"/>
              </w:rPr>
            </w:pPr>
            <w:r>
              <w:rPr>
                <w:rFonts w:eastAsia="SimSun"/>
                <w:sz w:val="24"/>
                <w:szCs w:val="24"/>
                <w:lang w:eastAsia="zh-CN"/>
              </w:rPr>
              <w:t>Предоставление только физическим лицам с запретом на передачу своих прав и обязанностей по договору аренды земельного участка третьему лицу</w:t>
            </w:r>
          </w:p>
        </w:tc>
      </w:tr>
      <w:tr w:rsidR="00FE405C" w:rsidRPr="003E3E63" w14:paraId="5EF3B71F" w14:textId="77777777" w:rsidTr="001026EE">
        <w:trPr>
          <w:cantSplit/>
          <w:trHeight w:val="420"/>
        </w:trPr>
        <w:tc>
          <w:tcPr>
            <w:tcW w:w="2240" w:type="dxa"/>
            <w:shd w:val="clear" w:color="auto" w:fill="auto"/>
          </w:tcPr>
          <w:p w14:paraId="1DAF9453" w14:textId="77777777" w:rsidR="00FE405C" w:rsidRPr="00762C98" w:rsidRDefault="00FE405C" w:rsidP="001026EE">
            <w:pPr>
              <w:keepLines w:val="0"/>
              <w:overflowPunct/>
              <w:autoSpaceDE/>
              <w:autoSpaceDN/>
              <w:adjustRightInd/>
              <w:spacing w:line="240" w:lineRule="auto"/>
              <w:ind w:firstLine="0"/>
              <w:jc w:val="left"/>
              <w:rPr>
                <w:sz w:val="24"/>
                <w:szCs w:val="24"/>
              </w:rPr>
            </w:pPr>
            <w:r w:rsidRPr="00517518">
              <w:rPr>
                <w:sz w:val="24"/>
                <w:szCs w:val="24"/>
                <w:shd w:val="clear" w:color="auto" w:fill="FFFFFF"/>
              </w:rPr>
              <w:t xml:space="preserve">Земельные участки общего назначения </w:t>
            </w:r>
            <w:r w:rsidRPr="00A7476A">
              <w:rPr>
                <w:sz w:val="24"/>
                <w:szCs w:val="24"/>
                <w:shd w:val="clear" w:color="auto" w:fill="FFFFFF"/>
              </w:rPr>
              <w:t>[13</w:t>
            </w:r>
            <w:r>
              <w:rPr>
                <w:sz w:val="24"/>
                <w:szCs w:val="24"/>
                <w:shd w:val="clear" w:color="auto" w:fill="FFFFFF"/>
              </w:rPr>
              <w:t>.0</w:t>
            </w:r>
            <w:r w:rsidRPr="00A7476A">
              <w:rPr>
                <w:sz w:val="24"/>
                <w:szCs w:val="24"/>
                <w:shd w:val="clear" w:color="auto" w:fill="FFFFFF"/>
              </w:rPr>
              <w:t>]</w:t>
            </w:r>
          </w:p>
        </w:tc>
        <w:tc>
          <w:tcPr>
            <w:tcW w:w="4140" w:type="dxa"/>
            <w:shd w:val="clear" w:color="auto" w:fill="auto"/>
          </w:tcPr>
          <w:p w14:paraId="73D9ED52" w14:textId="77777777" w:rsidR="00FE405C" w:rsidRPr="00762C98" w:rsidRDefault="00FE405C" w:rsidP="001026EE">
            <w:pPr>
              <w:spacing w:line="240" w:lineRule="auto"/>
              <w:ind w:firstLine="0"/>
              <w:rPr>
                <w:sz w:val="24"/>
                <w:szCs w:val="24"/>
              </w:rPr>
            </w:pPr>
            <w:r w:rsidRPr="00517518">
              <w:rPr>
                <w:sz w:val="24"/>
                <w:szCs w:val="24"/>
                <w:shd w:val="clear" w:color="auto" w:fill="FFFFFF"/>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3657" w:type="dxa"/>
            <w:vMerge w:val="restart"/>
            <w:shd w:val="clear" w:color="auto" w:fill="auto"/>
          </w:tcPr>
          <w:p w14:paraId="0A725356" w14:textId="77777777" w:rsidR="00FE405C" w:rsidRPr="00762C98" w:rsidRDefault="00FE405C" w:rsidP="001026EE">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r>
              <w:rPr>
                <w:rFonts w:eastAsia="SimSun"/>
                <w:color w:val="000000"/>
                <w:sz w:val="24"/>
                <w:szCs w:val="24"/>
                <w:lang w:eastAsia="zh-CN"/>
              </w:rPr>
              <w:t>Не подлежат установлению</w:t>
            </w:r>
          </w:p>
        </w:tc>
      </w:tr>
      <w:tr w:rsidR="00FE405C" w:rsidRPr="003E3E63" w14:paraId="425D3172" w14:textId="77777777" w:rsidTr="001026EE">
        <w:trPr>
          <w:cantSplit/>
          <w:trHeight w:val="4530"/>
        </w:trPr>
        <w:tc>
          <w:tcPr>
            <w:tcW w:w="2240" w:type="dxa"/>
            <w:shd w:val="clear" w:color="auto" w:fill="auto"/>
          </w:tcPr>
          <w:p w14:paraId="46C518E5" w14:textId="77777777" w:rsidR="00FE405C" w:rsidRDefault="00FE405C" w:rsidP="001026EE">
            <w:pPr>
              <w:spacing w:line="240" w:lineRule="auto"/>
              <w:ind w:firstLine="0"/>
              <w:jc w:val="left"/>
              <w:rPr>
                <w:sz w:val="24"/>
                <w:szCs w:val="24"/>
              </w:rPr>
            </w:pPr>
            <w:r w:rsidRPr="00EE2A51">
              <w:rPr>
                <w:sz w:val="24"/>
                <w:szCs w:val="24"/>
              </w:rPr>
              <w:lastRenderedPageBreak/>
              <w:t>Историко-культурная деятельность [9.3]</w:t>
            </w:r>
          </w:p>
        </w:tc>
        <w:tc>
          <w:tcPr>
            <w:tcW w:w="4140" w:type="dxa"/>
            <w:shd w:val="clear" w:color="auto" w:fill="auto"/>
          </w:tcPr>
          <w:p w14:paraId="1258F3F8" w14:textId="77777777" w:rsidR="00FE405C" w:rsidRDefault="00FE405C" w:rsidP="001026EE">
            <w:pPr>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57" w:type="dxa"/>
            <w:vMerge/>
            <w:shd w:val="clear" w:color="auto" w:fill="auto"/>
          </w:tcPr>
          <w:p w14:paraId="79941E59" w14:textId="77777777" w:rsidR="00FE405C" w:rsidRDefault="00FE405C" w:rsidP="001026EE">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tc>
      </w:tr>
      <w:tr w:rsidR="00FE405C" w:rsidRPr="003E3E63" w14:paraId="5FC1C50D" w14:textId="77777777" w:rsidTr="001026EE">
        <w:trPr>
          <w:cantSplit/>
        </w:trPr>
        <w:tc>
          <w:tcPr>
            <w:tcW w:w="2240" w:type="dxa"/>
            <w:shd w:val="clear" w:color="auto" w:fill="auto"/>
          </w:tcPr>
          <w:p w14:paraId="0C3EB8A9" w14:textId="77777777" w:rsidR="00FE405C" w:rsidRPr="00A7476A" w:rsidRDefault="00FE405C" w:rsidP="001026EE">
            <w:pPr>
              <w:spacing w:line="240" w:lineRule="auto"/>
              <w:ind w:firstLine="0"/>
              <w:rPr>
                <w:sz w:val="24"/>
                <w:szCs w:val="24"/>
                <w:shd w:val="clear" w:color="auto" w:fill="FFFFFF"/>
              </w:rPr>
            </w:pPr>
            <w:r w:rsidRPr="00A7476A">
              <w:rPr>
                <w:sz w:val="24"/>
                <w:szCs w:val="24"/>
                <w:shd w:val="clear" w:color="auto" w:fill="FFFFFF"/>
              </w:rPr>
              <w:t>Улично-дорожная сеть</w:t>
            </w:r>
          </w:p>
          <w:p w14:paraId="5D3EE17E" w14:textId="77777777" w:rsidR="00FE405C" w:rsidRPr="00EE2A51" w:rsidRDefault="00FE405C" w:rsidP="001026EE">
            <w:pPr>
              <w:keepLines w:val="0"/>
              <w:overflowPunct/>
              <w:autoSpaceDE/>
              <w:autoSpaceDN/>
              <w:adjustRightInd/>
              <w:spacing w:line="240" w:lineRule="auto"/>
              <w:ind w:firstLine="0"/>
              <w:jc w:val="left"/>
              <w:rPr>
                <w:sz w:val="24"/>
                <w:szCs w:val="24"/>
              </w:rPr>
            </w:pPr>
            <w:r w:rsidRPr="00A7476A">
              <w:rPr>
                <w:sz w:val="24"/>
                <w:szCs w:val="24"/>
                <w:shd w:val="clear" w:color="auto" w:fill="FFFFFF"/>
              </w:rPr>
              <w:t>[12.0.1]</w:t>
            </w:r>
          </w:p>
        </w:tc>
        <w:tc>
          <w:tcPr>
            <w:tcW w:w="4140" w:type="dxa"/>
            <w:shd w:val="clear" w:color="auto" w:fill="auto"/>
          </w:tcPr>
          <w:p w14:paraId="505D7E28" w14:textId="77777777" w:rsidR="00FE405C" w:rsidRPr="00EE2A51" w:rsidRDefault="00FE405C" w:rsidP="001026EE">
            <w:pPr>
              <w:spacing w:line="240" w:lineRule="auto"/>
              <w:ind w:firstLine="0"/>
              <w:rPr>
                <w:sz w:val="24"/>
                <w:szCs w:val="24"/>
              </w:rPr>
            </w:pPr>
            <w:r w:rsidRPr="00A7476A">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17F50">
                <w:rPr>
                  <w:sz w:val="24"/>
                  <w:szCs w:val="24"/>
                  <w:shd w:val="clear" w:color="auto" w:fill="FFFFFF"/>
                </w:rPr>
                <w:t>кодами 2.7.1</w:t>
              </w:r>
            </w:hyperlink>
            <w:r w:rsidRPr="00217F50">
              <w:rPr>
                <w:sz w:val="24"/>
                <w:szCs w:val="24"/>
                <w:shd w:val="clear" w:color="auto" w:fill="FFFFFF"/>
              </w:rPr>
              <w:t xml:space="preserve">, </w:t>
            </w:r>
            <w:hyperlink w:anchor="sub_1049" w:history="1">
              <w:r w:rsidRPr="00217F50">
                <w:rPr>
                  <w:sz w:val="24"/>
                  <w:szCs w:val="24"/>
                  <w:shd w:val="clear" w:color="auto" w:fill="FFFFFF"/>
                </w:rPr>
                <w:t>4.9</w:t>
              </w:r>
            </w:hyperlink>
            <w:r w:rsidRPr="00217F50">
              <w:rPr>
                <w:sz w:val="24"/>
                <w:szCs w:val="24"/>
                <w:shd w:val="clear" w:color="auto" w:fill="FFFFFF"/>
              </w:rPr>
              <w:t xml:space="preserve">, </w:t>
            </w:r>
            <w:hyperlink w:anchor="sub_1723" w:history="1">
              <w:r w:rsidRPr="00217F50">
                <w:rPr>
                  <w:sz w:val="24"/>
                  <w:szCs w:val="24"/>
                  <w:shd w:val="clear" w:color="auto" w:fill="FFFFFF"/>
                </w:rPr>
                <w:t>7.2.3</w:t>
              </w:r>
            </w:hyperlink>
            <w:r w:rsidRPr="00217F50">
              <w:rPr>
                <w:sz w:val="24"/>
                <w:szCs w:val="24"/>
                <w:shd w:val="clear" w:color="auto" w:fill="FFFFFF"/>
              </w:rPr>
              <w:t xml:space="preserve">, </w:t>
            </w:r>
            <w:r w:rsidRPr="00A7476A">
              <w:rPr>
                <w:sz w:val="24"/>
                <w:szCs w:val="24"/>
                <w:shd w:val="clear" w:color="auto" w:fill="FFFFFF"/>
              </w:rPr>
              <w:t>а также некапитальных сооружений, предназначенных для охраны транспортных средств</w:t>
            </w:r>
          </w:p>
        </w:tc>
        <w:tc>
          <w:tcPr>
            <w:tcW w:w="3657" w:type="dxa"/>
            <w:vMerge/>
            <w:shd w:val="clear" w:color="auto" w:fill="auto"/>
          </w:tcPr>
          <w:p w14:paraId="2DBDA723" w14:textId="77777777" w:rsidR="00FE405C" w:rsidRDefault="00FE405C" w:rsidP="001026EE">
            <w:pPr>
              <w:keepLines w:val="0"/>
              <w:tabs>
                <w:tab w:val="left" w:pos="2520"/>
              </w:tabs>
              <w:overflowPunct/>
              <w:autoSpaceDE/>
              <w:autoSpaceDN/>
              <w:adjustRightInd/>
              <w:spacing w:line="240" w:lineRule="auto"/>
              <w:ind w:firstLine="0"/>
              <w:rPr>
                <w:rFonts w:eastAsia="SimSun"/>
                <w:color w:val="000000"/>
                <w:sz w:val="24"/>
                <w:szCs w:val="24"/>
                <w:lang w:eastAsia="zh-CN"/>
              </w:rPr>
            </w:pPr>
          </w:p>
        </w:tc>
      </w:tr>
    </w:tbl>
    <w:p w14:paraId="27B16DAC" w14:textId="77777777" w:rsidR="00FE405C" w:rsidRDefault="00FE405C" w:rsidP="00FE405C">
      <w:pPr>
        <w:keepLines w:val="0"/>
        <w:tabs>
          <w:tab w:val="left" w:pos="2520"/>
        </w:tabs>
        <w:overflowPunct/>
        <w:autoSpaceDE/>
        <w:autoSpaceDN/>
        <w:adjustRightInd/>
        <w:spacing w:line="240" w:lineRule="auto"/>
        <w:ind w:firstLine="0"/>
        <w:rPr>
          <w:rFonts w:eastAsia="SimSun"/>
          <w:color w:val="000000"/>
          <w:sz w:val="24"/>
          <w:szCs w:val="24"/>
          <w:lang w:eastAsia="zh-CN"/>
        </w:rPr>
      </w:pPr>
    </w:p>
    <w:p w14:paraId="5CC9332E" w14:textId="77777777" w:rsidR="00FE405C" w:rsidRDefault="00FE405C" w:rsidP="00FE405C">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r w:rsidRPr="00261FEA">
        <w:rPr>
          <w:rFonts w:eastAsia="SimSun"/>
          <w:color w:val="000000"/>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100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9"/>
        <w:gridCol w:w="4110"/>
        <w:gridCol w:w="3828"/>
      </w:tblGrid>
      <w:tr w:rsidR="00FE405C" w:rsidRPr="00762C98" w14:paraId="3989648F" w14:textId="77777777" w:rsidTr="001026EE">
        <w:trPr>
          <w:trHeight w:val="552"/>
        </w:trPr>
        <w:tc>
          <w:tcPr>
            <w:tcW w:w="2099" w:type="dxa"/>
          </w:tcPr>
          <w:p w14:paraId="2DBD416E" w14:textId="77777777" w:rsidR="00FE405C" w:rsidRPr="00762C98" w:rsidRDefault="00FE405C" w:rsidP="001026EE">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4110" w:type="dxa"/>
            <w:vAlign w:val="center"/>
          </w:tcPr>
          <w:p w14:paraId="5083EB02" w14:textId="77777777" w:rsidR="00FE405C" w:rsidRPr="00762C98" w:rsidRDefault="00FE405C" w:rsidP="001026EE">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8" w:type="dxa"/>
            <w:vAlign w:val="center"/>
          </w:tcPr>
          <w:p w14:paraId="6FDB8197" w14:textId="77777777" w:rsidR="00FE405C" w:rsidRPr="00A7476A" w:rsidRDefault="00FE405C" w:rsidP="001026EE">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53078433" w14:textId="77777777" w:rsidR="00FE405C" w:rsidRPr="00A7476A" w:rsidRDefault="00FE405C" w:rsidP="001026EE">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2678C97" w14:textId="77777777" w:rsidR="00FE405C" w:rsidRPr="00762C98" w:rsidRDefault="00FE405C" w:rsidP="001026EE">
            <w:pPr>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FE405C" w:rsidRPr="00762C98" w14:paraId="04D15749" w14:textId="77777777" w:rsidTr="001026EE">
        <w:tc>
          <w:tcPr>
            <w:tcW w:w="2099" w:type="dxa"/>
            <w:shd w:val="clear" w:color="auto" w:fill="auto"/>
          </w:tcPr>
          <w:p w14:paraId="66E38469" w14:textId="77777777" w:rsidR="00FE405C" w:rsidRPr="00B46457" w:rsidRDefault="00FE405C" w:rsidP="001026EE">
            <w:pPr>
              <w:keepLines w:val="0"/>
              <w:overflowPunct/>
              <w:autoSpaceDE/>
              <w:autoSpaceDN/>
              <w:adjustRightInd/>
              <w:spacing w:line="240" w:lineRule="auto"/>
              <w:ind w:firstLine="0"/>
              <w:jc w:val="center"/>
              <w:rPr>
                <w:sz w:val="24"/>
                <w:szCs w:val="24"/>
              </w:rPr>
            </w:pPr>
            <w:r>
              <w:rPr>
                <w:sz w:val="24"/>
                <w:szCs w:val="24"/>
                <w:shd w:val="clear" w:color="auto" w:fill="FFFFFF"/>
              </w:rPr>
              <w:t>Отсутствует</w:t>
            </w:r>
          </w:p>
        </w:tc>
        <w:tc>
          <w:tcPr>
            <w:tcW w:w="4110" w:type="dxa"/>
          </w:tcPr>
          <w:p w14:paraId="415B8E68" w14:textId="77777777" w:rsidR="00FE405C" w:rsidRPr="00762C98" w:rsidRDefault="00FE405C" w:rsidP="001026EE">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c>
          <w:tcPr>
            <w:tcW w:w="3828" w:type="dxa"/>
          </w:tcPr>
          <w:p w14:paraId="7072F296" w14:textId="77777777" w:rsidR="00FE405C" w:rsidRPr="00762C98" w:rsidRDefault="00FE405C" w:rsidP="001026EE">
            <w:pPr>
              <w:keepLines w:val="0"/>
              <w:overflowPunct/>
              <w:autoSpaceDE/>
              <w:autoSpaceDN/>
              <w:adjustRightInd/>
              <w:spacing w:line="240" w:lineRule="auto"/>
              <w:ind w:right="743" w:firstLine="0"/>
              <w:jc w:val="center"/>
              <w:rPr>
                <w:sz w:val="24"/>
                <w:szCs w:val="24"/>
              </w:rPr>
            </w:pPr>
            <w:r>
              <w:rPr>
                <w:sz w:val="24"/>
                <w:szCs w:val="24"/>
                <w:shd w:val="clear" w:color="auto" w:fill="FFFFFF"/>
              </w:rPr>
              <w:t>Отсутствует</w:t>
            </w:r>
          </w:p>
        </w:tc>
      </w:tr>
    </w:tbl>
    <w:p w14:paraId="6E0E497C" w14:textId="77777777" w:rsidR="00FE405C" w:rsidRPr="00762C98" w:rsidRDefault="00FE405C" w:rsidP="00FE405C">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p w14:paraId="3525FC34" w14:textId="77777777" w:rsidR="00FE405C" w:rsidRPr="00762C98" w:rsidRDefault="00FE405C" w:rsidP="00FE405C">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r w:rsidRPr="00762C98">
        <w:rPr>
          <w:rFonts w:eastAsia="SimSun"/>
          <w:color w:val="000000"/>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4"/>
        <w:gridCol w:w="5131"/>
      </w:tblGrid>
      <w:tr w:rsidR="00FE405C" w:rsidRPr="00A7476A" w14:paraId="7930F152" w14:textId="77777777" w:rsidTr="001026EE">
        <w:trPr>
          <w:trHeight w:val="20"/>
          <w:tblHeader/>
        </w:trPr>
        <w:tc>
          <w:tcPr>
            <w:tcW w:w="4934" w:type="dxa"/>
            <w:vAlign w:val="center"/>
          </w:tcPr>
          <w:p w14:paraId="0D492EEF" w14:textId="77777777" w:rsidR="00FE405C" w:rsidRPr="00A7476A" w:rsidRDefault="00FE405C" w:rsidP="001026EE">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31" w:type="dxa"/>
            <w:vAlign w:val="center"/>
          </w:tcPr>
          <w:p w14:paraId="4B9A4AB5" w14:textId="77777777" w:rsidR="00FE405C" w:rsidRPr="00A7476A" w:rsidRDefault="00FE405C" w:rsidP="001026EE">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FE405C" w:rsidRPr="00A7476A" w14:paraId="3A6B205F" w14:textId="77777777" w:rsidTr="001026EE">
        <w:trPr>
          <w:trHeight w:val="20"/>
        </w:trPr>
        <w:tc>
          <w:tcPr>
            <w:tcW w:w="4934" w:type="dxa"/>
          </w:tcPr>
          <w:p w14:paraId="65A6C262" w14:textId="77777777" w:rsidR="00FE405C" w:rsidRPr="003650DD" w:rsidRDefault="00FE405C" w:rsidP="001026EE">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Нет</w:t>
            </w:r>
          </w:p>
        </w:tc>
        <w:tc>
          <w:tcPr>
            <w:tcW w:w="5131" w:type="dxa"/>
          </w:tcPr>
          <w:p w14:paraId="497C2382" w14:textId="77777777" w:rsidR="00FE405C" w:rsidRPr="00A7476A" w:rsidRDefault="00FE405C" w:rsidP="001026EE">
            <w:pPr>
              <w:keepLines w:val="0"/>
              <w:overflowPunct/>
              <w:autoSpaceDE/>
              <w:autoSpaceDN/>
              <w:adjustRightInd/>
              <w:spacing w:line="240" w:lineRule="auto"/>
              <w:ind w:firstLine="709"/>
              <w:jc w:val="center"/>
              <w:rPr>
                <w:rFonts w:eastAsia="SimSun"/>
                <w:sz w:val="24"/>
                <w:szCs w:val="24"/>
                <w:lang w:eastAsia="zh-CN"/>
              </w:rPr>
            </w:pPr>
            <w:r>
              <w:rPr>
                <w:rFonts w:eastAsia="SimSun"/>
                <w:sz w:val="24"/>
                <w:szCs w:val="24"/>
                <w:lang w:eastAsia="zh-CN"/>
              </w:rPr>
              <w:t>Нет</w:t>
            </w:r>
          </w:p>
        </w:tc>
      </w:tr>
    </w:tbl>
    <w:p w14:paraId="3AC5B6CD" w14:textId="77777777" w:rsidR="00FE405C" w:rsidRPr="00261FEA" w:rsidRDefault="00FE405C" w:rsidP="00FE405C">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p w14:paraId="4E02AB97"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577DA6E1" w14:textId="77777777" w:rsidR="00FE405C" w:rsidRDefault="00FE405C" w:rsidP="00FE405C">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0A77FC94" w14:textId="77777777" w:rsidR="00FE405C" w:rsidRDefault="00FE405C" w:rsidP="00FE405C">
      <w:pPr>
        <w:keepLines w:val="0"/>
        <w:overflowPunct/>
        <w:autoSpaceDE/>
        <w:autoSpaceDN/>
        <w:adjustRightInd/>
        <w:spacing w:line="240" w:lineRule="auto"/>
        <w:ind w:firstLine="709"/>
        <w:rPr>
          <w:sz w:val="24"/>
          <w:szCs w:val="24"/>
        </w:rPr>
      </w:pPr>
      <w:r>
        <w:rPr>
          <w:sz w:val="24"/>
          <w:szCs w:val="24"/>
        </w:rPr>
        <w:t>В целях обеспечения разрешённого использования объектов недвижимости на вновь образуемых или изменённых земельных участках в жилых зонах, а также земельных участков сельскохозяйственного использования и садоводства, расположенных в границах населённых пунктов, образование таких участков необходимо осуществлять в соответствии с утверждённой документацией по планировке территории.</w:t>
      </w:r>
    </w:p>
    <w:p w14:paraId="38217064" w14:textId="77777777" w:rsidR="00FE405C"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75E16FC3" w14:textId="77777777" w:rsidR="00FE405C" w:rsidRPr="003F77D4" w:rsidRDefault="00FE405C" w:rsidP="00FE405C">
      <w:pPr>
        <w:keepLines w:val="0"/>
        <w:overflowPunct/>
        <w:autoSpaceDE/>
        <w:autoSpaceDN/>
        <w:adjustRightInd/>
        <w:spacing w:line="240" w:lineRule="auto"/>
        <w:ind w:firstLine="709"/>
        <w:rPr>
          <w:rFonts w:eastAsia="SimSun"/>
          <w:sz w:val="24"/>
          <w:szCs w:val="24"/>
          <w:lang w:eastAsia="zh-CN"/>
        </w:rPr>
      </w:pPr>
      <w:r w:rsidRPr="003F77D4">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48977F6" w14:textId="77777777" w:rsidR="00FE405C" w:rsidRPr="00752951" w:rsidRDefault="00FE405C" w:rsidP="00FE405C">
      <w:pPr>
        <w:keepLines w:val="0"/>
        <w:overflowPunct/>
        <w:autoSpaceDE/>
        <w:autoSpaceDN/>
        <w:adjustRightInd/>
        <w:spacing w:line="240" w:lineRule="auto"/>
        <w:ind w:firstLine="709"/>
        <w:rPr>
          <w:rFonts w:eastAsia="SimSun"/>
          <w:sz w:val="24"/>
          <w:szCs w:val="24"/>
          <w:lang w:eastAsia="zh-CN"/>
        </w:rPr>
      </w:pPr>
      <w:r w:rsidRPr="00752951">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08CBF668" w14:textId="77777777" w:rsidR="00FE405C" w:rsidRPr="00752951" w:rsidRDefault="00FE405C" w:rsidP="00FE405C">
      <w:pPr>
        <w:keepLines w:val="0"/>
        <w:overflowPunct/>
        <w:autoSpaceDE/>
        <w:autoSpaceDN/>
        <w:adjustRightInd/>
        <w:spacing w:line="240" w:lineRule="auto"/>
        <w:ind w:firstLine="709"/>
        <w:rPr>
          <w:rFonts w:eastAsia="SimSun"/>
          <w:sz w:val="24"/>
          <w:szCs w:val="24"/>
          <w:lang w:eastAsia="zh-CN"/>
        </w:rPr>
      </w:pPr>
      <w:r w:rsidRPr="00752951">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13B8A5B0" w14:textId="77777777" w:rsidR="00FE405C" w:rsidRPr="00752951" w:rsidRDefault="00FE405C" w:rsidP="00FE405C">
      <w:pPr>
        <w:keepLines w:val="0"/>
        <w:overflowPunct/>
        <w:autoSpaceDE/>
        <w:autoSpaceDN/>
        <w:adjustRightInd/>
        <w:spacing w:line="240" w:lineRule="auto"/>
        <w:ind w:firstLine="709"/>
        <w:rPr>
          <w:rFonts w:eastAsia="SimSun"/>
          <w:sz w:val="24"/>
          <w:szCs w:val="24"/>
          <w:lang w:eastAsia="zh-CN"/>
        </w:rPr>
      </w:pPr>
      <w:r w:rsidRPr="00752951">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DB9035E" w14:textId="77777777" w:rsidR="00FE405C" w:rsidRPr="00752951" w:rsidRDefault="00FE405C" w:rsidP="00FE405C">
      <w:pPr>
        <w:keepLines w:val="0"/>
        <w:overflowPunct/>
        <w:autoSpaceDE/>
        <w:autoSpaceDN/>
        <w:adjustRightInd/>
        <w:spacing w:line="240" w:lineRule="auto"/>
        <w:ind w:firstLine="709"/>
        <w:rPr>
          <w:rFonts w:eastAsia="SimSun"/>
          <w:sz w:val="24"/>
          <w:szCs w:val="24"/>
          <w:lang w:eastAsia="zh-CN"/>
        </w:rPr>
      </w:pPr>
      <w:r w:rsidRPr="00752951">
        <w:rPr>
          <w:rFonts w:eastAsia="SimSun"/>
          <w:sz w:val="24"/>
          <w:szCs w:val="24"/>
          <w:lang w:eastAsia="zh-CN"/>
        </w:rPr>
        <w:t>Септики:</w:t>
      </w:r>
    </w:p>
    <w:p w14:paraId="2DC2E9FE" w14:textId="77777777" w:rsidR="00FE405C" w:rsidRPr="00752951" w:rsidRDefault="00FE405C" w:rsidP="00FE405C">
      <w:pPr>
        <w:keepLines w:val="0"/>
        <w:overflowPunct/>
        <w:autoSpaceDE/>
        <w:autoSpaceDN/>
        <w:adjustRightInd/>
        <w:spacing w:line="240" w:lineRule="auto"/>
        <w:ind w:firstLine="709"/>
        <w:rPr>
          <w:rFonts w:eastAsia="SimSun"/>
          <w:sz w:val="24"/>
          <w:szCs w:val="24"/>
          <w:lang w:eastAsia="zh-CN"/>
        </w:rPr>
      </w:pPr>
      <w:r w:rsidRPr="00752951">
        <w:rPr>
          <w:rFonts w:eastAsia="SimSun"/>
          <w:sz w:val="24"/>
          <w:szCs w:val="24"/>
          <w:lang w:eastAsia="zh-CN"/>
        </w:rPr>
        <w:t>-</w:t>
      </w:r>
      <w:r w:rsidRPr="00752951">
        <w:rPr>
          <w:rFonts w:eastAsia="SimSun"/>
          <w:sz w:val="24"/>
          <w:szCs w:val="24"/>
          <w:lang w:eastAsia="zh-CN"/>
        </w:rPr>
        <w:tab/>
        <w:t>минимальный отступ от красной линии улиц, проездов не менее 8 м;</w:t>
      </w:r>
    </w:p>
    <w:p w14:paraId="29977BA2" w14:textId="77777777" w:rsidR="00FE405C" w:rsidRPr="00752951" w:rsidRDefault="00FE405C" w:rsidP="00FE405C">
      <w:pPr>
        <w:keepLines w:val="0"/>
        <w:overflowPunct/>
        <w:autoSpaceDE/>
        <w:autoSpaceDN/>
        <w:adjustRightInd/>
        <w:spacing w:line="240" w:lineRule="auto"/>
        <w:ind w:firstLine="709"/>
        <w:rPr>
          <w:rFonts w:eastAsia="SimSun"/>
          <w:sz w:val="24"/>
          <w:szCs w:val="24"/>
          <w:lang w:eastAsia="zh-CN"/>
        </w:rPr>
      </w:pPr>
      <w:r w:rsidRPr="00752951">
        <w:rPr>
          <w:rFonts w:eastAsia="SimSun"/>
          <w:sz w:val="24"/>
          <w:szCs w:val="24"/>
          <w:lang w:eastAsia="zh-CN"/>
        </w:rPr>
        <w:t>-</w:t>
      </w:r>
      <w:r w:rsidRPr="00752951">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336EBED5" w14:textId="77777777" w:rsidR="00FE405C" w:rsidRPr="00752951" w:rsidRDefault="00FE405C" w:rsidP="00FE405C">
      <w:pPr>
        <w:keepLines w:val="0"/>
        <w:overflowPunct/>
        <w:autoSpaceDE/>
        <w:autoSpaceDN/>
        <w:adjustRightInd/>
        <w:spacing w:line="240" w:lineRule="auto"/>
        <w:ind w:firstLine="709"/>
        <w:rPr>
          <w:rFonts w:eastAsia="SimSun"/>
          <w:sz w:val="24"/>
          <w:szCs w:val="24"/>
          <w:lang w:eastAsia="zh-CN"/>
        </w:rPr>
      </w:pPr>
      <w:r w:rsidRPr="00752951">
        <w:rPr>
          <w:rFonts w:eastAsia="SimSun"/>
          <w:sz w:val="24"/>
          <w:szCs w:val="24"/>
          <w:lang w:eastAsia="zh-CN"/>
        </w:rPr>
        <w:t>-</w:t>
      </w:r>
      <w:r w:rsidRPr="00752951">
        <w:rPr>
          <w:rFonts w:eastAsia="SimSun"/>
          <w:sz w:val="24"/>
          <w:szCs w:val="24"/>
          <w:lang w:eastAsia="zh-CN"/>
        </w:rPr>
        <w:tab/>
        <w:t>водонепроницаемые – на расстоянии не менее 5 м от фундамента построек,</w:t>
      </w:r>
    </w:p>
    <w:p w14:paraId="3A9BC812" w14:textId="77777777" w:rsidR="00FE405C" w:rsidRPr="00752951" w:rsidRDefault="00FE405C" w:rsidP="00FE405C">
      <w:pPr>
        <w:keepLines w:val="0"/>
        <w:overflowPunct/>
        <w:autoSpaceDE/>
        <w:autoSpaceDN/>
        <w:adjustRightInd/>
        <w:spacing w:line="240" w:lineRule="auto"/>
        <w:ind w:firstLine="709"/>
        <w:rPr>
          <w:rFonts w:eastAsia="SimSun"/>
          <w:sz w:val="24"/>
          <w:szCs w:val="24"/>
          <w:lang w:eastAsia="zh-CN"/>
        </w:rPr>
      </w:pPr>
      <w:r w:rsidRPr="00752951">
        <w:rPr>
          <w:rFonts w:eastAsia="SimSun"/>
          <w:sz w:val="24"/>
          <w:szCs w:val="24"/>
          <w:lang w:eastAsia="zh-CN"/>
        </w:rPr>
        <w:t>-</w:t>
      </w:r>
      <w:r w:rsidRPr="00752951">
        <w:rPr>
          <w:rFonts w:eastAsia="SimSun"/>
          <w:sz w:val="24"/>
          <w:szCs w:val="24"/>
          <w:lang w:eastAsia="zh-CN"/>
        </w:rPr>
        <w:tab/>
        <w:t>фильтрующие – на расстоянии не менее 8 м от фундамента построек;</w:t>
      </w:r>
    </w:p>
    <w:p w14:paraId="05573A74" w14:textId="77777777" w:rsidR="00FE405C" w:rsidRPr="00752951" w:rsidRDefault="00FE405C" w:rsidP="00FE405C">
      <w:pPr>
        <w:keepLines w:val="0"/>
        <w:overflowPunct/>
        <w:autoSpaceDE/>
        <w:autoSpaceDN/>
        <w:adjustRightInd/>
        <w:spacing w:line="240" w:lineRule="auto"/>
        <w:ind w:firstLine="709"/>
        <w:rPr>
          <w:rFonts w:eastAsia="SimSun"/>
          <w:sz w:val="24"/>
          <w:szCs w:val="24"/>
          <w:lang w:eastAsia="zh-CN"/>
        </w:rPr>
      </w:pPr>
      <w:r w:rsidRPr="00752951">
        <w:rPr>
          <w:rFonts w:eastAsia="SimSun"/>
          <w:sz w:val="24"/>
          <w:szCs w:val="24"/>
          <w:lang w:eastAsia="zh-CN"/>
        </w:rPr>
        <w:t>-</w:t>
      </w:r>
      <w:r w:rsidRPr="00752951">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7E6A146E" w14:textId="77777777" w:rsidR="00FE405C" w:rsidRPr="00752951" w:rsidRDefault="00FE405C" w:rsidP="00FE405C">
      <w:pPr>
        <w:keepLines w:val="0"/>
        <w:overflowPunct/>
        <w:autoSpaceDE/>
        <w:autoSpaceDN/>
        <w:adjustRightInd/>
        <w:spacing w:line="240" w:lineRule="auto"/>
        <w:ind w:firstLine="709"/>
        <w:rPr>
          <w:rFonts w:eastAsia="SimSun"/>
          <w:sz w:val="24"/>
          <w:szCs w:val="24"/>
          <w:lang w:eastAsia="zh-CN"/>
        </w:rPr>
      </w:pPr>
      <w:r w:rsidRPr="00752951">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469ECB2D" w14:textId="77777777" w:rsidR="00FE405C" w:rsidRDefault="00FE405C" w:rsidP="00FE405C">
      <w:pPr>
        <w:keepLines w:val="0"/>
        <w:overflowPunct/>
        <w:autoSpaceDE/>
        <w:autoSpaceDN/>
        <w:adjustRightInd/>
        <w:spacing w:line="240" w:lineRule="auto"/>
        <w:ind w:firstLine="709"/>
        <w:rPr>
          <w:rFonts w:eastAsia="SimSun"/>
          <w:sz w:val="24"/>
          <w:szCs w:val="24"/>
          <w:lang w:eastAsia="zh-CN"/>
        </w:rPr>
      </w:pPr>
      <w:r w:rsidRPr="00752951">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54E56A11" w14:textId="77777777" w:rsidR="00FE405C" w:rsidRPr="00503DE7" w:rsidRDefault="00FE405C" w:rsidP="00FE405C">
      <w:pPr>
        <w:keepLines w:val="0"/>
        <w:overflowPunct/>
        <w:spacing w:line="240" w:lineRule="auto"/>
        <w:ind w:firstLine="709"/>
        <w:rPr>
          <w:rFonts w:eastAsia="SimSun"/>
          <w:sz w:val="24"/>
          <w:szCs w:val="24"/>
          <w:lang w:eastAsia="zh-CN"/>
        </w:rPr>
      </w:pPr>
      <w:r w:rsidRPr="00503DE7">
        <w:rPr>
          <w:rFonts w:eastAsia="SimSun"/>
          <w:sz w:val="24"/>
          <w:szCs w:val="24"/>
          <w:lang w:eastAsia="zh-CN"/>
        </w:rPr>
        <w:t xml:space="preserve">Перевод индивидуального жилого дома в нежилое помещение не допускается </w:t>
      </w:r>
      <w:r w:rsidRPr="00D0149A">
        <w:rPr>
          <w:rFonts w:eastAsia="SimSun"/>
          <w:sz w:val="24"/>
          <w:szCs w:val="24"/>
          <w:lang w:eastAsia="zh-CN"/>
        </w:rPr>
        <w:t>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sidRPr="00503DE7">
        <w:rPr>
          <w:rFonts w:eastAsia="SimSun"/>
          <w:sz w:val="24"/>
          <w:szCs w:val="24"/>
          <w:lang w:eastAsia="zh-CN"/>
        </w:rPr>
        <w:t>.</w:t>
      </w:r>
    </w:p>
    <w:p w14:paraId="0022FD86" w14:textId="77777777" w:rsidR="00FE405C" w:rsidRPr="00503DE7" w:rsidRDefault="00FE405C" w:rsidP="00FE405C">
      <w:pPr>
        <w:keepLines w:val="0"/>
        <w:shd w:val="clear" w:color="auto" w:fill="FFFFFF"/>
        <w:overflowPunct/>
        <w:autoSpaceDE/>
        <w:autoSpaceDN/>
        <w:adjustRightInd/>
        <w:spacing w:line="240" w:lineRule="auto"/>
        <w:ind w:firstLine="709"/>
        <w:rPr>
          <w:sz w:val="24"/>
          <w:szCs w:val="24"/>
        </w:rPr>
      </w:pPr>
      <w:r w:rsidRPr="00503DE7">
        <w:rPr>
          <w:sz w:val="24"/>
          <w:szCs w:val="24"/>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5964AE02" w14:textId="77777777" w:rsidR="00FE405C" w:rsidRPr="00503DE7" w:rsidRDefault="00FE405C" w:rsidP="00FE405C">
      <w:pPr>
        <w:keepLines w:val="0"/>
        <w:overflowPunct/>
        <w:autoSpaceDE/>
        <w:autoSpaceDN/>
        <w:adjustRightInd/>
        <w:spacing w:line="240" w:lineRule="auto"/>
        <w:ind w:firstLine="709"/>
        <w:rPr>
          <w:rFonts w:eastAsia="Calibri"/>
          <w:sz w:val="24"/>
          <w:szCs w:val="24"/>
          <w:lang w:eastAsia="en-US"/>
        </w:rPr>
      </w:pPr>
      <w:r w:rsidRPr="00503DE7">
        <w:rPr>
          <w:sz w:val="24"/>
          <w:szCs w:val="24"/>
        </w:rPr>
        <w:t xml:space="preserve">1) </w:t>
      </w:r>
      <w:r w:rsidRPr="00503DE7">
        <w:rPr>
          <w:rFonts w:eastAsia="Calibri"/>
          <w:sz w:val="24"/>
          <w:szCs w:val="24"/>
          <w:lang w:eastAsia="en-US"/>
        </w:rPr>
        <w:t xml:space="preserve">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 </w:t>
      </w:r>
    </w:p>
    <w:p w14:paraId="067462A4" w14:textId="77777777" w:rsidR="00FE405C" w:rsidRPr="00BA31FB" w:rsidRDefault="00FE405C" w:rsidP="00FE405C">
      <w:pPr>
        <w:keepLines w:val="0"/>
        <w:shd w:val="clear" w:color="auto" w:fill="FFFFFF"/>
        <w:overflowPunct/>
        <w:autoSpaceDE/>
        <w:autoSpaceDN/>
        <w:adjustRightInd/>
        <w:spacing w:line="240" w:lineRule="auto"/>
        <w:ind w:firstLine="709"/>
        <w:rPr>
          <w:sz w:val="24"/>
          <w:szCs w:val="24"/>
        </w:rPr>
      </w:pPr>
      <w:r w:rsidRPr="00503DE7">
        <w:rPr>
          <w:sz w:val="24"/>
          <w:szCs w:val="24"/>
          <w:shd w:val="clear" w:color="auto" w:fill="FFFFFF"/>
        </w:rPr>
        <w:t xml:space="preserve">2) факт наличия </w:t>
      </w:r>
      <w:r w:rsidRPr="00503DE7">
        <w:rPr>
          <w:sz w:val="24"/>
          <w:szCs w:val="24"/>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503DE7">
        <w:rPr>
          <w:sz w:val="24"/>
          <w:szCs w:val="24"/>
          <w:shd w:val="clear" w:color="auto" w:fill="FFFFFF"/>
        </w:rPr>
        <w:t xml:space="preserve"> должны подтверждаться </w:t>
      </w:r>
      <w:r w:rsidRPr="00503DE7">
        <w:rPr>
          <w:sz w:val="24"/>
          <w:szCs w:val="24"/>
        </w:rPr>
        <w:t>заключением аккредитованных экспертов.</w:t>
      </w:r>
    </w:p>
    <w:p w14:paraId="39F8DC42"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p>
    <w:p w14:paraId="1B26B00A"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363C1DDD"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B5283E6"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679AD582"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39FDDCF4"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5B1258BA"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69E2BA79"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3A18AB2B"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5F6B6A15"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6D1A330"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236E3012"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536EEE4" w14:textId="77777777" w:rsidR="00FE405C"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37777E31" w14:textId="77777777" w:rsidR="00FE405C" w:rsidRPr="00A7476A" w:rsidRDefault="00FE405C" w:rsidP="00FE405C">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7E30DDB6" w14:textId="77777777" w:rsidR="00FE405C" w:rsidRDefault="00FE405C" w:rsidP="00FE405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3B68CFF" w14:textId="77777777" w:rsidR="00FE405C" w:rsidRDefault="00FE405C" w:rsidP="00FE405C">
      <w:pPr>
        <w:keepLines w:val="0"/>
        <w:overflowPunct/>
        <w:autoSpaceDE/>
        <w:autoSpaceDN/>
        <w:adjustRightInd/>
        <w:spacing w:line="240" w:lineRule="auto"/>
        <w:ind w:firstLine="709"/>
        <w:rPr>
          <w:rFonts w:eastAsia="SimSun"/>
          <w:sz w:val="24"/>
          <w:szCs w:val="24"/>
          <w:lang w:eastAsia="zh-CN"/>
        </w:rPr>
      </w:pPr>
      <w:r w:rsidRPr="007D7D60">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7D4BF277" w14:textId="77777777" w:rsidR="00FE405C" w:rsidRPr="008D3391" w:rsidRDefault="00FE405C" w:rsidP="00FE405C">
      <w:pPr>
        <w:keepLines w:val="0"/>
        <w:overflowPunct/>
        <w:autoSpaceDE/>
        <w:autoSpaceDN/>
        <w:adjustRightInd/>
        <w:spacing w:line="240" w:lineRule="auto"/>
        <w:ind w:firstLine="709"/>
        <w:rPr>
          <w:rFonts w:eastAsia="SimSun"/>
          <w:sz w:val="24"/>
          <w:szCs w:val="24"/>
          <w:lang w:eastAsia="zh-CN"/>
        </w:rPr>
      </w:pPr>
      <w:r w:rsidRPr="008D3391">
        <w:rPr>
          <w:rFonts w:eastAsia="SimSun"/>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5A1CBA5" w14:textId="77777777" w:rsidR="00FE405C" w:rsidRDefault="00FE405C" w:rsidP="00FE405C">
      <w:pPr>
        <w:keepLines w:val="0"/>
        <w:overflowPunct/>
        <w:autoSpaceDE/>
        <w:autoSpaceDN/>
        <w:adjustRightInd/>
        <w:spacing w:line="240" w:lineRule="auto"/>
        <w:ind w:firstLine="709"/>
        <w:rPr>
          <w:rFonts w:eastAsia="SimSun"/>
          <w:sz w:val="24"/>
          <w:szCs w:val="24"/>
          <w:lang w:eastAsia="zh-CN"/>
        </w:rPr>
      </w:pPr>
    </w:p>
    <w:p w14:paraId="0BA2FD2B" w14:textId="77777777" w:rsidR="00FE405C" w:rsidRDefault="00FE405C" w:rsidP="00C672A0">
      <w:pPr>
        <w:keepLines w:val="0"/>
        <w:overflowPunct/>
        <w:autoSpaceDE/>
        <w:autoSpaceDN/>
        <w:adjustRightInd/>
        <w:spacing w:line="240" w:lineRule="auto"/>
        <w:ind w:firstLine="709"/>
        <w:rPr>
          <w:rFonts w:eastAsia="SimSun"/>
          <w:sz w:val="24"/>
          <w:szCs w:val="24"/>
          <w:lang w:eastAsia="zh-CN"/>
        </w:rPr>
      </w:pPr>
    </w:p>
    <w:p w14:paraId="19354524" w14:textId="77777777" w:rsidR="00C672A0" w:rsidRDefault="00C672A0" w:rsidP="00067DB0">
      <w:pPr>
        <w:keepLines w:val="0"/>
        <w:overflowPunct/>
        <w:autoSpaceDE/>
        <w:autoSpaceDN/>
        <w:adjustRightInd/>
        <w:spacing w:line="240" w:lineRule="auto"/>
        <w:ind w:firstLine="709"/>
        <w:rPr>
          <w:rFonts w:eastAsia="SimSun"/>
          <w:sz w:val="24"/>
          <w:szCs w:val="24"/>
          <w:lang w:eastAsia="zh-CN"/>
        </w:rPr>
      </w:pPr>
    </w:p>
    <w:p w14:paraId="2C50E858" w14:textId="77777777" w:rsidR="00271643" w:rsidRDefault="00271643">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4E6EAEC0" w14:textId="372AF1E4" w:rsidR="0066100B" w:rsidRPr="00A71EC1" w:rsidRDefault="002B77CB" w:rsidP="00A71EC1">
      <w:pPr>
        <w:keepLines w:val="0"/>
        <w:overflowPunct/>
        <w:autoSpaceDE/>
        <w:autoSpaceDN/>
        <w:adjustRightInd/>
        <w:spacing w:line="240" w:lineRule="auto"/>
        <w:ind w:firstLine="0"/>
        <w:jc w:val="center"/>
        <w:outlineLvl w:val="0"/>
        <w:rPr>
          <w:rFonts w:eastAsia="SimSun"/>
          <w:bCs/>
          <w:caps/>
          <w:sz w:val="24"/>
          <w:szCs w:val="24"/>
          <w:lang w:eastAsia="zh-CN"/>
        </w:rPr>
      </w:pPr>
      <w:bookmarkStart w:id="102" w:name="_Toc99705658"/>
      <w:bookmarkStart w:id="103" w:name="_Toc181429874"/>
      <w:r w:rsidRPr="00A7476A">
        <w:rPr>
          <w:rFonts w:eastAsia="SimSun"/>
          <w:bCs/>
          <w:caps/>
          <w:sz w:val="24"/>
          <w:szCs w:val="24"/>
          <w:lang w:eastAsia="zh-CN"/>
        </w:rPr>
        <w:t>Зоны рекреационного назначения:</w:t>
      </w:r>
      <w:bookmarkEnd w:id="102"/>
      <w:bookmarkEnd w:id="103"/>
    </w:p>
    <w:p w14:paraId="218D2F81" w14:textId="77777777" w:rsidR="00A71EC1" w:rsidRPr="007C0C67" w:rsidRDefault="00A71EC1" w:rsidP="00A71EC1">
      <w:pPr>
        <w:pStyle w:val="12"/>
        <w:ind w:firstLine="0"/>
        <w:jc w:val="center"/>
        <w:rPr>
          <w:rFonts w:ascii="Times New Roman" w:eastAsia="SimSun" w:hAnsi="Times New Roman"/>
          <w:b w:val="0"/>
          <w:bCs w:val="0"/>
          <w:sz w:val="24"/>
          <w:szCs w:val="24"/>
          <w:u w:val="single"/>
          <w:lang w:eastAsia="zh-CN"/>
        </w:rPr>
      </w:pPr>
      <w:bookmarkStart w:id="104" w:name="_Toc158988791"/>
      <w:bookmarkStart w:id="105" w:name="_Toc181429875"/>
      <w:r w:rsidRPr="007C0C67">
        <w:rPr>
          <w:rFonts w:ascii="Times New Roman" w:eastAsia="SimSun" w:hAnsi="Times New Roman"/>
          <w:b w:val="0"/>
          <w:bCs w:val="0"/>
          <w:sz w:val="24"/>
          <w:szCs w:val="24"/>
          <w:u w:val="single"/>
          <w:lang w:eastAsia="zh-CN"/>
        </w:rPr>
        <w:t>Р</w:t>
      </w:r>
      <w:r>
        <w:rPr>
          <w:rFonts w:ascii="Times New Roman" w:eastAsia="SimSun" w:hAnsi="Times New Roman"/>
          <w:b w:val="0"/>
          <w:bCs w:val="0"/>
          <w:sz w:val="24"/>
          <w:szCs w:val="24"/>
          <w:u w:val="single"/>
          <w:lang w:eastAsia="zh-CN"/>
        </w:rPr>
        <w:t>1</w:t>
      </w:r>
      <w:r w:rsidRPr="007C0C67">
        <w:rPr>
          <w:rFonts w:ascii="Times New Roman" w:eastAsia="SimSun" w:hAnsi="Times New Roman"/>
          <w:b w:val="0"/>
          <w:bCs w:val="0"/>
          <w:sz w:val="24"/>
          <w:szCs w:val="24"/>
          <w:u w:val="single"/>
          <w:lang w:eastAsia="zh-CN"/>
        </w:rPr>
        <w:t>. Зона рекреационного назначения.</w:t>
      </w:r>
      <w:bookmarkEnd w:id="104"/>
      <w:bookmarkEnd w:id="105"/>
    </w:p>
    <w:p w14:paraId="40641B1D" w14:textId="77777777" w:rsidR="00A71EC1" w:rsidRPr="00A7476A" w:rsidRDefault="00A71EC1" w:rsidP="00A71EC1">
      <w:pPr>
        <w:keepLines w:val="0"/>
        <w:overflowPunct/>
        <w:autoSpaceDE/>
        <w:autoSpaceDN/>
        <w:adjustRightInd/>
        <w:spacing w:line="240" w:lineRule="auto"/>
        <w:ind w:firstLine="426"/>
        <w:jc w:val="left"/>
        <w:rPr>
          <w:rFonts w:eastAsia="SimSun"/>
          <w:bCs/>
          <w:sz w:val="24"/>
          <w:szCs w:val="24"/>
          <w:u w:val="single"/>
          <w:lang w:eastAsia="zh-CN"/>
        </w:rPr>
      </w:pPr>
    </w:p>
    <w:p w14:paraId="5B710AAA" w14:textId="77777777" w:rsidR="00A71EC1" w:rsidRPr="00A7476A" w:rsidRDefault="00A71EC1" w:rsidP="00A71EC1">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3898"/>
        <w:gridCol w:w="3304"/>
      </w:tblGrid>
      <w:tr w:rsidR="00A71EC1" w:rsidRPr="00A7476A" w14:paraId="3FE73DC6" w14:textId="77777777" w:rsidTr="00214CF6">
        <w:trPr>
          <w:trHeight w:val="552"/>
          <w:tblHeader/>
        </w:trPr>
        <w:tc>
          <w:tcPr>
            <w:tcW w:w="2545" w:type="dxa"/>
          </w:tcPr>
          <w:p w14:paraId="1AB30183" w14:textId="77777777" w:rsidR="00A71EC1" w:rsidRPr="00A7476A" w:rsidRDefault="00A71EC1"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98" w:type="dxa"/>
            <w:vAlign w:val="center"/>
          </w:tcPr>
          <w:p w14:paraId="604DCBB0" w14:textId="77777777" w:rsidR="00A71EC1" w:rsidRPr="00A7476A" w:rsidRDefault="00A71EC1"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304" w:type="dxa"/>
            <w:vAlign w:val="center"/>
          </w:tcPr>
          <w:p w14:paraId="238C1B9F" w14:textId="77777777" w:rsidR="00A71EC1" w:rsidRPr="00A7476A" w:rsidRDefault="00A71EC1" w:rsidP="00214CF6">
            <w:pPr>
              <w:keepLines w:val="0"/>
              <w:tabs>
                <w:tab w:val="left" w:pos="2520"/>
              </w:tabs>
              <w:overflowPunct/>
              <w:autoSpaceDE/>
              <w:autoSpaceDN/>
              <w:adjustRightInd/>
              <w:spacing w:line="240" w:lineRule="auto"/>
              <w:ind w:hanging="3"/>
              <w:jc w:val="center"/>
              <w:rPr>
                <w:b/>
                <w:sz w:val="24"/>
                <w:szCs w:val="24"/>
              </w:rPr>
            </w:pPr>
            <w:r w:rsidRPr="00A7476A">
              <w:rPr>
                <w:b/>
                <w:sz w:val="24"/>
                <w:szCs w:val="24"/>
              </w:rPr>
              <w:t>Предельные размеры земельных</w:t>
            </w:r>
          </w:p>
          <w:p w14:paraId="510C5FD4" w14:textId="77777777" w:rsidR="00A71EC1" w:rsidRPr="00A7476A" w:rsidRDefault="00A71EC1" w:rsidP="00214CF6">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14:paraId="62C52347" w14:textId="77777777" w:rsidR="00A71EC1" w:rsidRPr="00A7476A" w:rsidRDefault="00A71EC1" w:rsidP="00214CF6">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A71EC1" w:rsidRPr="00A7476A" w14:paraId="5C385EE9" w14:textId="77777777" w:rsidTr="00214CF6">
        <w:trPr>
          <w:trHeight w:val="1875"/>
        </w:trPr>
        <w:tc>
          <w:tcPr>
            <w:tcW w:w="2545" w:type="dxa"/>
          </w:tcPr>
          <w:p w14:paraId="2539ACBF" w14:textId="77777777" w:rsidR="00A71EC1" w:rsidRPr="00A7476A" w:rsidRDefault="00A71EC1" w:rsidP="00214CF6">
            <w:pPr>
              <w:keepLines w:val="0"/>
              <w:overflowPunct/>
              <w:autoSpaceDE/>
              <w:autoSpaceDN/>
              <w:adjustRightInd/>
              <w:spacing w:line="240" w:lineRule="auto"/>
              <w:ind w:firstLine="0"/>
              <w:rPr>
                <w:sz w:val="24"/>
                <w:szCs w:val="24"/>
                <w:shd w:val="clear" w:color="auto" w:fill="FFFFFF"/>
              </w:rPr>
            </w:pPr>
            <w:r w:rsidRPr="00AD4775">
              <w:rPr>
                <w:sz w:val="24"/>
                <w:szCs w:val="24"/>
                <w:shd w:val="clear" w:color="auto" w:fill="FFFFFF"/>
              </w:rPr>
              <w:t>Охота и рыбалка</w:t>
            </w:r>
            <w:r w:rsidRPr="00A7476A">
              <w:rPr>
                <w:sz w:val="24"/>
                <w:szCs w:val="24"/>
                <w:shd w:val="clear" w:color="auto" w:fill="FFFFFF"/>
              </w:rPr>
              <w:t xml:space="preserve"> [</w:t>
            </w:r>
            <w:r>
              <w:rPr>
                <w:sz w:val="24"/>
                <w:szCs w:val="24"/>
                <w:shd w:val="clear" w:color="auto" w:fill="FFFFFF"/>
              </w:rPr>
              <w:t>5</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30A4F0BB" w14:textId="77777777" w:rsidR="00A71EC1" w:rsidRPr="00A7476A" w:rsidRDefault="00A71EC1" w:rsidP="00214CF6">
            <w:pPr>
              <w:spacing w:line="240" w:lineRule="auto"/>
              <w:ind w:firstLine="0"/>
              <w:rPr>
                <w:sz w:val="24"/>
                <w:szCs w:val="24"/>
                <w:shd w:val="clear" w:color="auto" w:fill="FFFFFF"/>
              </w:rPr>
            </w:pPr>
            <w:r w:rsidRPr="00AD4775">
              <w:rPr>
                <w:sz w:val="24"/>
                <w:szCs w:val="24"/>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304" w:type="dxa"/>
            <w:vMerge w:val="restart"/>
          </w:tcPr>
          <w:p w14:paraId="42B40B80" w14:textId="77777777" w:rsidR="00A71EC1" w:rsidRDefault="00A71EC1" w:rsidP="00214CF6">
            <w:pPr>
              <w:keepLines w:val="0"/>
              <w:overflowPunct/>
              <w:autoSpaceDE/>
              <w:autoSpaceDN/>
              <w:adjustRightInd/>
              <w:spacing w:line="240" w:lineRule="auto"/>
              <w:ind w:firstLine="0"/>
              <w:rPr>
                <w:rFonts w:eastAsia="SimSun"/>
                <w:sz w:val="24"/>
                <w:szCs w:val="24"/>
                <w:lang w:eastAsia="zh-CN"/>
              </w:rPr>
            </w:pPr>
            <w:r w:rsidRPr="00A7476A">
              <w:rPr>
                <w:rFonts w:eastAsia="SimSun"/>
                <w:sz w:val="24"/>
                <w:szCs w:val="24"/>
                <w:lang w:eastAsia="zh-CN"/>
              </w:rPr>
              <w:t>Не подлежат установлению</w:t>
            </w:r>
          </w:p>
          <w:p w14:paraId="39E68991" w14:textId="77777777" w:rsidR="00A71EC1" w:rsidRPr="00A7476A" w:rsidRDefault="00A71EC1" w:rsidP="00A71EC1">
            <w:pPr>
              <w:keepLines w:val="0"/>
              <w:overflowPunct/>
              <w:autoSpaceDE/>
              <w:autoSpaceDN/>
              <w:adjustRightInd/>
              <w:spacing w:line="240" w:lineRule="auto"/>
              <w:ind w:firstLine="0"/>
              <w:rPr>
                <w:rFonts w:eastAsia="SimSun"/>
                <w:sz w:val="24"/>
                <w:szCs w:val="24"/>
                <w:lang w:eastAsia="zh-CN"/>
              </w:rPr>
            </w:pPr>
          </w:p>
        </w:tc>
      </w:tr>
      <w:tr w:rsidR="00A71EC1" w:rsidRPr="00A7476A" w14:paraId="4604FF5D" w14:textId="77777777" w:rsidTr="00214CF6">
        <w:trPr>
          <w:trHeight w:val="3348"/>
        </w:trPr>
        <w:tc>
          <w:tcPr>
            <w:tcW w:w="2545" w:type="dxa"/>
          </w:tcPr>
          <w:p w14:paraId="799DE54F" w14:textId="77777777" w:rsidR="00A71EC1" w:rsidRPr="00AD4775" w:rsidRDefault="00A71EC1" w:rsidP="00214CF6">
            <w:pPr>
              <w:spacing w:line="240" w:lineRule="auto"/>
              <w:ind w:firstLine="0"/>
              <w:rPr>
                <w:sz w:val="24"/>
                <w:szCs w:val="24"/>
                <w:shd w:val="clear" w:color="auto" w:fill="FFFFFF"/>
              </w:rPr>
            </w:pPr>
            <w:r w:rsidRPr="00AD4775">
              <w:rPr>
                <w:sz w:val="24"/>
                <w:szCs w:val="24"/>
                <w:shd w:val="clear" w:color="auto" w:fill="FFFFFF"/>
              </w:rPr>
              <w:t>Природно-</w:t>
            </w:r>
          </w:p>
          <w:p w14:paraId="397311A5" w14:textId="77777777" w:rsidR="00A71EC1" w:rsidRPr="00AD4775" w:rsidRDefault="00A71EC1" w:rsidP="00214CF6">
            <w:pPr>
              <w:spacing w:line="240" w:lineRule="auto"/>
              <w:ind w:firstLine="0"/>
              <w:rPr>
                <w:sz w:val="24"/>
                <w:szCs w:val="24"/>
                <w:shd w:val="clear" w:color="auto" w:fill="FFFFFF"/>
              </w:rPr>
            </w:pPr>
            <w:r w:rsidRPr="00AD4775">
              <w:rPr>
                <w:sz w:val="24"/>
                <w:szCs w:val="24"/>
                <w:shd w:val="clear" w:color="auto" w:fill="FFFFFF"/>
              </w:rPr>
              <w:t xml:space="preserve">познавательный туризм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2</w:t>
            </w:r>
            <w:r w:rsidRPr="00A7476A">
              <w:rPr>
                <w:sz w:val="24"/>
                <w:szCs w:val="24"/>
                <w:shd w:val="clear" w:color="auto" w:fill="FFFFFF"/>
              </w:rPr>
              <w:t>]</w:t>
            </w:r>
          </w:p>
        </w:tc>
        <w:tc>
          <w:tcPr>
            <w:tcW w:w="3898" w:type="dxa"/>
          </w:tcPr>
          <w:p w14:paraId="0E78A9DB" w14:textId="77777777" w:rsidR="00A71EC1" w:rsidRPr="00AD4775" w:rsidRDefault="00A71EC1" w:rsidP="00214CF6">
            <w:pPr>
              <w:spacing w:line="240" w:lineRule="auto"/>
              <w:ind w:firstLine="0"/>
              <w:rPr>
                <w:sz w:val="24"/>
                <w:szCs w:val="24"/>
                <w:shd w:val="clear" w:color="auto" w:fill="FFFFFF"/>
              </w:rPr>
            </w:pPr>
            <w:r w:rsidRPr="00AD4775">
              <w:rPr>
                <w:sz w:val="24"/>
                <w:szCs w:val="24"/>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3304" w:type="dxa"/>
            <w:vMerge/>
          </w:tcPr>
          <w:p w14:paraId="4618F1E7" w14:textId="77777777" w:rsidR="00A71EC1" w:rsidRPr="00A7476A" w:rsidRDefault="00A71EC1" w:rsidP="00214CF6">
            <w:pPr>
              <w:keepLines w:val="0"/>
              <w:overflowPunct/>
              <w:autoSpaceDE/>
              <w:autoSpaceDN/>
              <w:adjustRightInd/>
              <w:spacing w:line="240" w:lineRule="auto"/>
              <w:ind w:firstLine="0"/>
              <w:rPr>
                <w:rFonts w:eastAsia="SimSun"/>
                <w:sz w:val="24"/>
                <w:szCs w:val="24"/>
                <w:lang w:eastAsia="zh-CN"/>
              </w:rPr>
            </w:pPr>
          </w:p>
        </w:tc>
      </w:tr>
      <w:tr w:rsidR="009E5CBB" w:rsidRPr="00A7476A" w14:paraId="33F8099F" w14:textId="77777777" w:rsidTr="009E5CBB">
        <w:trPr>
          <w:trHeight w:val="1360"/>
        </w:trPr>
        <w:tc>
          <w:tcPr>
            <w:tcW w:w="2545" w:type="dxa"/>
          </w:tcPr>
          <w:p w14:paraId="2F7E858F" w14:textId="15514BF5" w:rsidR="009E5CBB" w:rsidRPr="00AD4775" w:rsidRDefault="009E5CBB" w:rsidP="009E5CBB">
            <w:pPr>
              <w:spacing w:line="240" w:lineRule="auto"/>
              <w:ind w:firstLine="0"/>
              <w:rPr>
                <w:sz w:val="24"/>
                <w:szCs w:val="24"/>
                <w:shd w:val="clear" w:color="auto" w:fill="FFFFFF"/>
              </w:rPr>
            </w:pPr>
            <w:r w:rsidRPr="009E5CBB">
              <w:rPr>
                <w:sz w:val="24"/>
                <w:szCs w:val="24"/>
              </w:rPr>
              <w:t>Земельные участки (территории) общего пользования [12.0]</w:t>
            </w:r>
          </w:p>
        </w:tc>
        <w:tc>
          <w:tcPr>
            <w:tcW w:w="3898" w:type="dxa"/>
          </w:tcPr>
          <w:p w14:paraId="23D682C3" w14:textId="6ADBA5CE" w:rsidR="009E5CBB" w:rsidRPr="00AD4775" w:rsidRDefault="009E5CBB" w:rsidP="009E5CBB">
            <w:pPr>
              <w:spacing w:line="240" w:lineRule="auto"/>
              <w:ind w:firstLine="0"/>
              <w:rPr>
                <w:sz w:val="24"/>
                <w:szCs w:val="24"/>
                <w:shd w:val="clear" w:color="auto" w:fill="FFFFFF"/>
              </w:rPr>
            </w:pPr>
            <w:r w:rsidRPr="009E5CBB">
              <w:rPr>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tc>
        <w:tc>
          <w:tcPr>
            <w:tcW w:w="3304" w:type="dxa"/>
            <w:vMerge/>
          </w:tcPr>
          <w:p w14:paraId="77633513" w14:textId="77777777" w:rsidR="009E5CBB" w:rsidRPr="00A7476A" w:rsidRDefault="009E5CBB" w:rsidP="009E5CBB">
            <w:pPr>
              <w:keepLines w:val="0"/>
              <w:overflowPunct/>
              <w:autoSpaceDE/>
              <w:autoSpaceDN/>
              <w:adjustRightInd/>
              <w:spacing w:line="240" w:lineRule="auto"/>
              <w:ind w:firstLine="0"/>
              <w:rPr>
                <w:rFonts w:eastAsia="SimSun"/>
                <w:sz w:val="24"/>
                <w:szCs w:val="24"/>
                <w:lang w:eastAsia="zh-CN"/>
              </w:rPr>
            </w:pPr>
          </w:p>
        </w:tc>
      </w:tr>
      <w:tr w:rsidR="00A71EC1" w:rsidRPr="00A7476A" w14:paraId="7C1060E8" w14:textId="77777777" w:rsidTr="00A71EC1">
        <w:trPr>
          <w:trHeight w:val="1501"/>
        </w:trPr>
        <w:tc>
          <w:tcPr>
            <w:tcW w:w="2545" w:type="dxa"/>
          </w:tcPr>
          <w:p w14:paraId="79066228" w14:textId="284E0002" w:rsidR="00A71EC1" w:rsidRPr="00AD4775" w:rsidRDefault="00A71EC1" w:rsidP="009E5CBB">
            <w:pPr>
              <w:spacing w:line="240" w:lineRule="auto"/>
              <w:ind w:firstLine="0"/>
              <w:jc w:val="left"/>
              <w:rPr>
                <w:sz w:val="24"/>
                <w:szCs w:val="24"/>
                <w:shd w:val="clear" w:color="auto" w:fill="FFFFFF"/>
              </w:rPr>
            </w:pPr>
            <w:r w:rsidRPr="00A71EC1">
              <w:rPr>
                <w:sz w:val="24"/>
                <w:szCs w:val="24"/>
                <w:shd w:val="clear" w:color="auto" w:fill="FFFFFF"/>
              </w:rPr>
              <w:t>Причалы для маломерных судов</w:t>
            </w:r>
            <w:r>
              <w:rPr>
                <w:sz w:val="24"/>
                <w:szCs w:val="24"/>
                <w:shd w:val="clear" w:color="auto" w:fill="FFFFFF"/>
              </w:rPr>
              <w:t xml:space="preserve">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4</w:t>
            </w:r>
            <w:r w:rsidRPr="00A7476A">
              <w:rPr>
                <w:sz w:val="24"/>
                <w:szCs w:val="24"/>
                <w:shd w:val="clear" w:color="auto" w:fill="FFFFFF"/>
              </w:rPr>
              <w:t>]</w:t>
            </w:r>
          </w:p>
        </w:tc>
        <w:tc>
          <w:tcPr>
            <w:tcW w:w="3898" w:type="dxa"/>
          </w:tcPr>
          <w:p w14:paraId="04F08AA7" w14:textId="1F4EF524" w:rsidR="00A71EC1" w:rsidRPr="00AD4775" w:rsidRDefault="00A71EC1" w:rsidP="00214CF6">
            <w:pPr>
              <w:spacing w:line="240" w:lineRule="auto"/>
              <w:ind w:firstLine="0"/>
              <w:rPr>
                <w:sz w:val="24"/>
                <w:szCs w:val="24"/>
                <w:shd w:val="clear" w:color="auto" w:fill="FFFFFF"/>
              </w:rPr>
            </w:pPr>
            <w:r w:rsidRPr="00A71EC1">
              <w:rPr>
                <w:sz w:val="24"/>
                <w:szCs w:val="24"/>
                <w:shd w:val="clear" w:color="auto" w:fill="FFFFFF"/>
              </w:rPr>
              <w:t>Размещение сооружений, предназначенных для причаливания, хранения и обслуживания яхт, катеров, лодок и других маломерных судов</w:t>
            </w:r>
          </w:p>
        </w:tc>
        <w:tc>
          <w:tcPr>
            <w:tcW w:w="3304" w:type="dxa"/>
            <w:vMerge/>
          </w:tcPr>
          <w:p w14:paraId="1B03CE5C" w14:textId="77777777" w:rsidR="00A71EC1" w:rsidRPr="00A7476A" w:rsidRDefault="00A71EC1" w:rsidP="00214CF6">
            <w:pPr>
              <w:keepLines w:val="0"/>
              <w:overflowPunct/>
              <w:autoSpaceDE/>
              <w:autoSpaceDN/>
              <w:adjustRightInd/>
              <w:spacing w:line="240" w:lineRule="auto"/>
              <w:ind w:firstLine="0"/>
              <w:rPr>
                <w:rFonts w:eastAsia="SimSun"/>
                <w:sz w:val="24"/>
                <w:szCs w:val="24"/>
                <w:lang w:eastAsia="zh-CN"/>
              </w:rPr>
            </w:pPr>
          </w:p>
        </w:tc>
      </w:tr>
      <w:tr w:rsidR="00A71EC1" w:rsidRPr="00A7476A" w14:paraId="0FE3029C" w14:textId="77777777" w:rsidTr="00A71EC1">
        <w:trPr>
          <w:trHeight w:val="1501"/>
        </w:trPr>
        <w:tc>
          <w:tcPr>
            <w:tcW w:w="2545" w:type="dxa"/>
          </w:tcPr>
          <w:p w14:paraId="427812D7" w14:textId="2DA8F9C6" w:rsidR="00A71EC1" w:rsidRPr="00A71EC1" w:rsidRDefault="00A71EC1" w:rsidP="00214CF6">
            <w:pPr>
              <w:spacing w:line="240" w:lineRule="auto"/>
              <w:ind w:firstLine="0"/>
              <w:rPr>
                <w:sz w:val="24"/>
                <w:szCs w:val="24"/>
                <w:shd w:val="clear" w:color="auto" w:fill="FFFFFF"/>
              </w:rPr>
            </w:pPr>
            <w:r w:rsidRPr="00A71EC1">
              <w:rPr>
                <w:sz w:val="24"/>
                <w:szCs w:val="24"/>
                <w:shd w:val="clear" w:color="auto" w:fill="FFFFFF"/>
              </w:rPr>
              <w:t>Площадки для занятий спортом</w:t>
            </w:r>
            <w:r>
              <w:rPr>
                <w:sz w:val="24"/>
                <w:szCs w:val="24"/>
                <w:shd w:val="clear" w:color="auto" w:fill="FFFFFF"/>
              </w:rPr>
              <w:t xml:space="preserve">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1.3</w:t>
            </w:r>
            <w:r w:rsidRPr="00A7476A">
              <w:rPr>
                <w:sz w:val="24"/>
                <w:szCs w:val="24"/>
                <w:shd w:val="clear" w:color="auto" w:fill="FFFFFF"/>
              </w:rPr>
              <w:t>]</w:t>
            </w:r>
          </w:p>
        </w:tc>
        <w:tc>
          <w:tcPr>
            <w:tcW w:w="3898" w:type="dxa"/>
          </w:tcPr>
          <w:p w14:paraId="1377A7C9" w14:textId="29E60F3F" w:rsidR="00A71EC1" w:rsidRPr="00A71EC1" w:rsidRDefault="00A71EC1" w:rsidP="00214CF6">
            <w:pPr>
              <w:spacing w:line="240" w:lineRule="auto"/>
              <w:ind w:firstLine="0"/>
              <w:rPr>
                <w:sz w:val="24"/>
                <w:szCs w:val="24"/>
                <w:shd w:val="clear" w:color="auto" w:fill="FFFFFF"/>
              </w:rPr>
            </w:pPr>
            <w:r w:rsidRPr="00A71EC1">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304" w:type="dxa"/>
            <w:vMerge/>
          </w:tcPr>
          <w:p w14:paraId="706C9026" w14:textId="77777777" w:rsidR="00A71EC1" w:rsidRPr="00A7476A" w:rsidRDefault="00A71EC1" w:rsidP="00214CF6">
            <w:pPr>
              <w:keepLines w:val="0"/>
              <w:overflowPunct/>
              <w:autoSpaceDE/>
              <w:autoSpaceDN/>
              <w:adjustRightInd/>
              <w:spacing w:line="240" w:lineRule="auto"/>
              <w:ind w:firstLine="0"/>
              <w:rPr>
                <w:rFonts w:eastAsia="SimSun"/>
                <w:sz w:val="24"/>
                <w:szCs w:val="24"/>
                <w:lang w:eastAsia="zh-CN"/>
              </w:rPr>
            </w:pPr>
          </w:p>
        </w:tc>
      </w:tr>
      <w:tr w:rsidR="00A71EC1" w:rsidRPr="00A7476A" w14:paraId="1B5AAC84" w14:textId="77777777" w:rsidTr="00214CF6">
        <w:trPr>
          <w:trHeight w:val="552"/>
        </w:trPr>
        <w:tc>
          <w:tcPr>
            <w:tcW w:w="2545" w:type="dxa"/>
          </w:tcPr>
          <w:p w14:paraId="48C56176" w14:textId="77777777" w:rsidR="00A71EC1" w:rsidRPr="00A7476A" w:rsidRDefault="00A71EC1" w:rsidP="00214CF6">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 xml:space="preserve">Запас </w:t>
            </w:r>
            <w:r w:rsidRPr="00A7476A">
              <w:rPr>
                <w:sz w:val="24"/>
                <w:szCs w:val="24"/>
                <w:shd w:val="clear" w:color="auto" w:fill="FFFFFF"/>
              </w:rPr>
              <w:t>[</w:t>
            </w:r>
            <w:r>
              <w:rPr>
                <w:sz w:val="24"/>
                <w:szCs w:val="24"/>
                <w:shd w:val="clear" w:color="auto" w:fill="FFFFFF"/>
              </w:rPr>
              <w:t>12</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5738BB11" w14:textId="77777777" w:rsidR="00A71EC1" w:rsidRPr="00A7476A" w:rsidRDefault="00A71EC1" w:rsidP="00214CF6">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Отсутствие хозяйственной деятельности</w:t>
            </w:r>
          </w:p>
        </w:tc>
        <w:tc>
          <w:tcPr>
            <w:tcW w:w="3304" w:type="dxa"/>
            <w:vMerge/>
          </w:tcPr>
          <w:p w14:paraId="366D54CA" w14:textId="77777777" w:rsidR="00A71EC1" w:rsidRPr="00A7476A" w:rsidRDefault="00A71EC1" w:rsidP="00214CF6">
            <w:pPr>
              <w:keepLines w:val="0"/>
              <w:overflowPunct/>
              <w:autoSpaceDE/>
              <w:autoSpaceDN/>
              <w:adjustRightInd/>
              <w:spacing w:line="240" w:lineRule="auto"/>
              <w:ind w:firstLine="0"/>
              <w:rPr>
                <w:rFonts w:eastAsia="SimSun"/>
                <w:sz w:val="24"/>
                <w:szCs w:val="24"/>
                <w:lang w:eastAsia="zh-CN"/>
              </w:rPr>
            </w:pPr>
          </w:p>
        </w:tc>
      </w:tr>
      <w:tr w:rsidR="00A71EC1" w:rsidRPr="00A7476A" w14:paraId="7E87DC7D" w14:textId="77777777" w:rsidTr="00214CF6">
        <w:trPr>
          <w:trHeight w:val="4980"/>
        </w:trPr>
        <w:tc>
          <w:tcPr>
            <w:tcW w:w="2545" w:type="dxa"/>
          </w:tcPr>
          <w:p w14:paraId="00990359" w14:textId="77777777" w:rsidR="00A71EC1" w:rsidRPr="00A7476A" w:rsidRDefault="00A71EC1" w:rsidP="00214CF6">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898" w:type="dxa"/>
          </w:tcPr>
          <w:p w14:paraId="09221413" w14:textId="77777777" w:rsidR="00A71EC1" w:rsidRPr="006065D9" w:rsidRDefault="00A71EC1" w:rsidP="00214CF6">
            <w:pPr>
              <w:keepLines w:val="0"/>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304" w:type="dxa"/>
            <w:vMerge/>
          </w:tcPr>
          <w:p w14:paraId="7B68CCDB" w14:textId="77777777" w:rsidR="00A71EC1" w:rsidRPr="00A7476A" w:rsidRDefault="00A71EC1" w:rsidP="00214CF6">
            <w:pPr>
              <w:keepLines w:val="0"/>
              <w:overflowPunct/>
              <w:autoSpaceDE/>
              <w:autoSpaceDN/>
              <w:adjustRightInd/>
              <w:spacing w:line="240" w:lineRule="auto"/>
              <w:ind w:firstLine="0"/>
              <w:rPr>
                <w:rFonts w:eastAsia="SimSun"/>
                <w:sz w:val="24"/>
                <w:szCs w:val="24"/>
                <w:lang w:eastAsia="zh-CN"/>
              </w:rPr>
            </w:pPr>
          </w:p>
        </w:tc>
      </w:tr>
      <w:tr w:rsidR="00A71EC1" w:rsidRPr="00A7476A" w14:paraId="3B3DD7B0" w14:textId="77777777" w:rsidTr="00214CF6">
        <w:trPr>
          <w:trHeight w:val="525"/>
        </w:trPr>
        <w:tc>
          <w:tcPr>
            <w:tcW w:w="2545" w:type="dxa"/>
          </w:tcPr>
          <w:p w14:paraId="3D22916F" w14:textId="77777777" w:rsidR="00A71EC1" w:rsidRPr="00EE2A51" w:rsidRDefault="00A71EC1" w:rsidP="00214CF6">
            <w:pPr>
              <w:spacing w:line="240" w:lineRule="auto"/>
              <w:ind w:firstLine="22"/>
              <w:jc w:val="left"/>
              <w:rPr>
                <w:sz w:val="24"/>
                <w:szCs w:val="24"/>
              </w:rPr>
            </w:pPr>
            <w:r w:rsidRPr="006065D9">
              <w:rPr>
                <w:sz w:val="24"/>
                <w:szCs w:val="24"/>
                <w:shd w:val="clear" w:color="auto" w:fill="FFFFFF"/>
              </w:rPr>
              <w:t>Деятельность по особой охране и изучению природы</w:t>
            </w:r>
            <w:r w:rsidRPr="00170D97">
              <w:rPr>
                <w:sz w:val="24"/>
                <w:szCs w:val="24"/>
                <w:shd w:val="clear" w:color="auto" w:fill="FFFFFF"/>
              </w:rPr>
              <w:t xml:space="preserve"> </w:t>
            </w:r>
            <w:r w:rsidRPr="00A7476A">
              <w:rPr>
                <w:sz w:val="24"/>
                <w:szCs w:val="24"/>
                <w:shd w:val="clear" w:color="auto" w:fill="FFFFFF"/>
              </w:rPr>
              <w:t>[9.</w:t>
            </w:r>
            <w:r>
              <w:rPr>
                <w:sz w:val="24"/>
                <w:szCs w:val="24"/>
                <w:shd w:val="clear" w:color="auto" w:fill="FFFFFF"/>
              </w:rPr>
              <w:t>0</w:t>
            </w:r>
            <w:r w:rsidRPr="00A7476A">
              <w:rPr>
                <w:sz w:val="24"/>
                <w:szCs w:val="24"/>
                <w:shd w:val="clear" w:color="auto" w:fill="FFFFFF"/>
              </w:rPr>
              <w:t>]</w:t>
            </w:r>
          </w:p>
        </w:tc>
        <w:tc>
          <w:tcPr>
            <w:tcW w:w="3898" w:type="dxa"/>
          </w:tcPr>
          <w:p w14:paraId="72322A0F" w14:textId="77777777" w:rsidR="00A71EC1" w:rsidRPr="00EE2A51" w:rsidRDefault="00A71EC1" w:rsidP="00214CF6">
            <w:pPr>
              <w:spacing w:line="240" w:lineRule="auto"/>
              <w:ind w:firstLine="0"/>
              <w:rPr>
                <w:sz w:val="24"/>
                <w:szCs w:val="24"/>
              </w:rPr>
            </w:pPr>
            <w:r w:rsidRPr="006065D9">
              <w:rPr>
                <w:sz w:val="24"/>
                <w:szCs w:val="24"/>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304" w:type="dxa"/>
            <w:vMerge/>
          </w:tcPr>
          <w:p w14:paraId="09848062" w14:textId="77777777" w:rsidR="00A71EC1" w:rsidRPr="00A7476A" w:rsidRDefault="00A71EC1" w:rsidP="00214CF6">
            <w:pPr>
              <w:keepLines w:val="0"/>
              <w:overflowPunct/>
              <w:autoSpaceDE/>
              <w:autoSpaceDN/>
              <w:adjustRightInd/>
              <w:spacing w:line="240" w:lineRule="auto"/>
              <w:ind w:firstLine="0"/>
              <w:rPr>
                <w:rFonts w:eastAsia="SimSun"/>
                <w:sz w:val="24"/>
                <w:szCs w:val="24"/>
                <w:lang w:eastAsia="zh-CN"/>
              </w:rPr>
            </w:pPr>
          </w:p>
        </w:tc>
      </w:tr>
    </w:tbl>
    <w:p w14:paraId="4E885B98" w14:textId="77777777" w:rsidR="00A71EC1" w:rsidRPr="00A7476A" w:rsidRDefault="00A71EC1" w:rsidP="00A71EC1">
      <w:pPr>
        <w:keepLines w:val="0"/>
        <w:tabs>
          <w:tab w:val="left" w:pos="2520"/>
        </w:tabs>
        <w:overflowPunct/>
        <w:autoSpaceDE/>
        <w:autoSpaceDN/>
        <w:adjustRightInd/>
        <w:spacing w:line="240" w:lineRule="auto"/>
        <w:ind w:firstLine="426"/>
        <w:jc w:val="left"/>
        <w:rPr>
          <w:rFonts w:eastAsia="SimSun"/>
          <w:sz w:val="24"/>
          <w:szCs w:val="24"/>
          <w:lang w:eastAsia="zh-CN"/>
        </w:rPr>
      </w:pPr>
    </w:p>
    <w:p w14:paraId="602EBC32" w14:textId="77777777" w:rsidR="00A71EC1" w:rsidRPr="00A7476A" w:rsidRDefault="00A71EC1" w:rsidP="00A71EC1">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45"/>
        <w:gridCol w:w="3251"/>
        <w:gridCol w:w="3951"/>
      </w:tblGrid>
      <w:tr w:rsidR="00A71EC1" w:rsidRPr="00A7476A" w14:paraId="51A752EF" w14:textId="77777777" w:rsidTr="00A71EC1">
        <w:trPr>
          <w:trHeight w:val="552"/>
          <w:tblHeader/>
        </w:trPr>
        <w:tc>
          <w:tcPr>
            <w:tcW w:w="2545" w:type="dxa"/>
            <w:vAlign w:val="center"/>
          </w:tcPr>
          <w:p w14:paraId="7BF6AC2B" w14:textId="77777777" w:rsidR="00A71EC1" w:rsidRPr="00A7476A" w:rsidRDefault="00A71EC1" w:rsidP="00A71EC1">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251" w:type="dxa"/>
            <w:vAlign w:val="center"/>
          </w:tcPr>
          <w:p w14:paraId="4137DDF0" w14:textId="77777777" w:rsidR="00A71EC1" w:rsidRPr="00A7476A" w:rsidRDefault="00A71EC1" w:rsidP="00A71EC1">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51" w:type="dxa"/>
            <w:vAlign w:val="center"/>
          </w:tcPr>
          <w:p w14:paraId="174A24D2" w14:textId="77777777" w:rsidR="00A71EC1" w:rsidRPr="00A7476A" w:rsidRDefault="00A71EC1" w:rsidP="00A71EC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12733D98" w14:textId="77777777" w:rsidR="00A71EC1" w:rsidRPr="00A7476A" w:rsidRDefault="00A71EC1" w:rsidP="00A71EC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A0EB7A0" w14:textId="77777777" w:rsidR="00A71EC1" w:rsidRPr="00A7476A" w:rsidRDefault="00A71EC1" w:rsidP="00A71EC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5C0E9D" w:rsidRPr="00A7476A" w14:paraId="6D8114DB" w14:textId="77777777" w:rsidTr="005C0E9D">
        <w:trPr>
          <w:trHeight w:val="267"/>
          <w:tblHeader/>
        </w:trPr>
        <w:tc>
          <w:tcPr>
            <w:tcW w:w="2545" w:type="dxa"/>
            <w:vAlign w:val="center"/>
          </w:tcPr>
          <w:p w14:paraId="651949A5" w14:textId="0E8FE1E9" w:rsidR="005C0E9D" w:rsidRPr="005C0E9D" w:rsidRDefault="005C0E9D" w:rsidP="00A71EC1">
            <w:pPr>
              <w:keepLines w:val="0"/>
              <w:tabs>
                <w:tab w:val="left" w:pos="2520"/>
              </w:tabs>
              <w:overflowPunct/>
              <w:autoSpaceDE/>
              <w:autoSpaceDN/>
              <w:adjustRightInd/>
              <w:spacing w:line="240" w:lineRule="auto"/>
              <w:ind w:firstLine="0"/>
              <w:jc w:val="center"/>
              <w:rPr>
                <w:bCs/>
                <w:sz w:val="24"/>
                <w:szCs w:val="24"/>
              </w:rPr>
            </w:pPr>
            <w:r>
              <w:rPr>
                <w:bCs/>
                <w:sz w:val="24"/>
                <w:szCs w:val="24"/>
              </w:rPr>
              <w:t>О</w:t>
            </w:r>
            <w:r w:rsidRPr="005C0E9D">
              <w:rPr>
                <w:bCs/>
                <w:sz w:val="24"/>
                <w:szCs w:val="24"/>
              </w:rPr>
              <w:t>тсутствует</w:t>
            </w:r>
          </w:p>
        </w:tc>
        <w:tc>
          <w:tcPr>
            <w:tcW w:w="3251" w:type="dxa"/>
            <w:vAlign w:val="center"/>
          </w:tcPr>
          <w:p w14:paraId="162B37A7" w14:textId="235A0CF7" w:rsidR="005C0E9D" w:rsidRPr="00A7476A" w:rsidRDefault="005C0E9D" w:rsidP="00A71EC1">
            <w:pPr>
              <w:keepLines w:val="0"/>
              <w:tabs>
                <w:tab w:val="left" w:pos="2520"/>
              </w:tabs>
              <w:overflowPunct/>
              <w:autoSpaceDE/>
              <w:autoSpaceDN/>
              <w:adjustRightInd/>
              <w:spacing w:line="240" w:lineRule="auto"/>
              <w:ind w:firstLine="0"/>
              <w:jc w:val="center"/>
              <w:rPr>
                <w:b/>
                <w:sz w:val="24"/>
                <w:szCs w:val="24"/>
              </w:rPr>
            </w:pPr>
            <w:r>
              <w:rPr>
                <w:bCs/>
                <w:sz w:val="24"/>
                <w:szCs w:val="24"/>
              </w:rPr>
              <w:t>О</w:t>
            </w:r>
            <w:r w:rsidRPr="005C0E9D">
              <w:rPr>
                <w:bCs/>
                <w:sz w:val="24"/>
                <w:szCs w:val="24"/>
              </w:rPr>
              <w:t>тсутствует</w:t>
            </w:r>
          </w:p>
        </w:tc>
        <w:tc>
          <w:tcPr>
            <w:tcW w:w="3951" w:type="dxa"/>
            <w:vAlign w:val="center"/>
          </w:tcPr>
          <w:p w14:paraId="1302CD0D" w14:textId="329AF4E4" w:rsidR="005C0E9D" w:rsidRPr="00A7476A" w:rsidRDefault="005C0E9D" w:rsidP="00A71EC1">
            <w:pPr>
              <w:keepLines w:val="0"/>
              <w:tabs>
                <w:tab w:val="left" w:pos="2520"/>
              </w:tabs>
              <w:overflowPunct/>
              <w:autoSpaceDE/>
              <w:autoSpaceDN/>
              <w:adjustRightInd/>
              <w:spacing w:line="240" w:lineRule="auto"/>
              <w:ind w:firstLine="0"/>
              <w:jc w:val="center"/>
              <w:rPr>
                <w:b/>
                <w:sz w:val="24"/>
                <w:szCs w:val="24"/>
              </w:rPr>
            </w:pPr>
            <w:r>
              <w:rPr>
                <w:bCs/>
                <w:sz w:val="24"/>
                <w:szCs w:val="24"/>
              </w:rPr>
              <w:t>О</w:t>
            </w:r>
            <w:r w:rsidRPr="005C0E9D">
              <w:rPr>
                <w:bCs/>
                <w:sz w:val="24"/>
                <w:szCs w:val="24"/>
              </w:rPr>
              <w:t>тсутствует</w:t>
            </w:r>
          </w:p>
        </w:tc>
      </w:tr>
    </w:tbl>
    <w:p w14:paraId="1EAE3BA0" w14:textId="77777777" w:rsidR="00A71EC1" w:rsidRPr="00A7476A" w:rsidRDefault="00A71EC1" w:rsidP="00A71EC1">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A71EC1" w:rsidRPr="00A7476A" w14:paraId="1E1076F6" w14:textId="77777777" w:rsidTr="00214CF6">
        <w:trPr>
          <w:trHeight w:val="552"/>
          <w:tblHeader/>
        </w:trPr>
        <w:tc>
          <w:tcPr>
            <w:tcW w:w="4077" w:type="dxa"/>
            <w:vAlign w:val="center"/>
          </w:tcPr>
          <w:p w14:paraId="1D321B41" w14:textId="77777777" w:rsidR="00A71EC1" w:rsidRPr="00A7476A" w:rsidRDefault="00A71EC1"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264C53F2" w14:textId="77777777" w:rsidR="00A71EC1" w:rsidRPr="00A7476A" w:rsidRDefault="00A71EC1"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593D41C1" w14:textId="77777777" w:rsidR="00A71EC1" w:rsidRPr="00A7476A" w:rsidRDefault="00A71EC1"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A71EC1" w:rsidRPr="00A7476A" w14:paraId="29817082" w14:textId="77777777" w:rsidTr="00214CF6">
        <w:trPr>
          <w:trHeight w:val="325"/>
        </w:trPr>
        <w:tc>
          <w:tcPr>
            <w:tcW w:w="4077" w:type="dxa"/>
          </w:tcPr>
          <w:p w14:paraId="78B079C8" w14:textId="77777777" w:rsidR="00A71EC1" w:rsidRPr="00A7476A" w:rsidRDefault="00A71EC1" w:rsidP="00214CF6">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253CD343" w14:textId="77777777" w:rsidR="00A71EC1" w:rsidRPr="00A7476A" w:rsidRDefault="00A71EC1" w:rsidP="00214CF6">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68FB6641" w14:textId="77777777" w:rsidR="00A71EC1" w:rsidRDefault="00A71EC1" w:rsidP="00A71EC1">
      <w:pPr>
        <w:keepLines w:val="0"/>
        <w:overflowPunct/>
        <w:spacing w:line="240" w:lineRule="auto"/>
        <w:ind w:firstLine="709"/>
        <w:rPr>
          <w:rFonts w:eastAsia="SimSun"/>
          <w:sz w:val="24"/>
          <w:szCs w:val="24"/>
          <w:lang w:eastAsia="zh-CN"/>
        </w:rPr>
      </w:pPr>
    </w:p>
    <w:p w14:paraId="14C11021" w14:textId="79811B25" w:rsidR="00A71EC1" w:rsidRPr="00A7476A" w:rsidRDefault="00A71EC1" w:rsidP="00A71EC1">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4D94777D" w14:textId="37E8FDFB"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Минимальные отступы </w:t>
      </w:r>
      <w:r>
        <w:rPr>
          <w:rFonts w:eastAsia="SimSun"/>
          <w:sz w:val="24"/>
          <w:szCs w:val="24"/>
          <w:lang w:eastAsia="zh-CN"/>
        </w:rPr>
        <w:t xml:space="preserve">для размещения </w:t>
      </w:r>
      <w:r w:rsidRPr="00A7476A">
        <w:rPr>
          <w:rFonts w:eastAsia="SimSun"/>
          <w:sz w:val="24"/>
          <w:szCs w:val="24"/>
          <w:lang w:eastAsia="zh-CN"/>
        </w:rPr>
        <w:t>строений от красной линии или границ участка</w:t>
      </w:r>
      <w:r>
        <w:rPr>
          <w:rFonts w:eastAsia="SimSun"/>
          <w:sz w:val="24"/>
          <w:szCs w:val="24"/>
          <w:lang w:eastAsia="zh-CN"/>
        </w:rPr>
        <w:t xml:space="preserve"> -</w:t>
      </w:r>
      <w:r w:rsidRPr="00A7476A">
        <w:rPr>
          <w:rFonts w:eastAsia="SimSun"/>
          <w:sz w:val="24"/>
          <w:szCs w:val="24"/>
          <w:lang w:eastAsia="zh-CN"/>
        </w:rPr>
        <w:t xml:space="preserve"> 5 метров.</w:t>
      </w:r>
    </w:p>
    <w:p w14:paraId="53B8C469"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p>
    <w:p w14:paraId="7253CD5A"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13F9F467"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721CCE3"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66BE0684"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230CDF14"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3FD6D609"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2FDDF3F5"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70E4CBED"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4703FB5"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148B8EE"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4DEB4273"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5611443"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52752C25" w14:textId="77777777" w:rsidR="00FA4170" w:rsidRPr="00A7476A" w:rsidRDefault="00FA4170" w:rsidP="00FA4170">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08532A0E" w14:textId="77777777" w:rsidR="00A71EC1"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5C5E36C" w14:textId="77777777" w:rsidR="00A71EC1" w:rsidRPr="00A7476A" w:rsidRDefault="00A71EC1" w:rsidP="00A71EC1">
      <w:pPr>
        <w:keepLines w:val="0"/>
        <w:overflowPunct/>
        <w:autoSpaceDE/>
        <w:autoSpaceDN/>
        <w:adjustRightInd/>
        <w:spacing w:line="240" w:lineRule="auto"/>
        <w:ind w:firstLine="426"/>
        <w:jc w:val="left"/>
        <w:rPr>
          <w:rFonts w:eastAsia="SimSun"/>
          <w:sz w:val="24"/>
          <w:szCs w:val="24"/>
          <w:lang w:eastAsia="zh-CN"/>
        </w:rPr>
      </w:pPr>
    </w:p>
    <w:p w14:paraId="0080682A" w14:textId="77777777" w:rsidR="009E20E6" w:rsidRPr="00A7476A" w:rsidRDefault="009E20E6" w:rsidP="009E20E6">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06" w:name="_Toc158988790"/>
      <w:bookmarkStart w:id="107" w:name="_Toc181429876"/>
      <w:r>
        <w:rPr>
          <w:rFonts w:eastAsia="SimSun"/>
          <w:sz w:val="24"/>
          <w:szCs w:val="24"/>
          <w:u w:val="single"/>
          <w:lang w:eastAsia="zh-CN"/>
        </w:rPr>
        <w:t>Р1.1</w:t>
      </w:r>
      <w:r w:rsidRPr="00A7476A">
        <w:rPr>
          <w:rFonts w:eastAsia="SimSun"/>
          <w:sz w:val="24"/>
          <w:szCs w:val="24"/>
          <w:u w:val="single"/>
          <w:lang w:eastAsia="zh-CN"/>
        </w:rPr>
        <w:t xml:space="preserve">. </w:t>
      </w:r>
      <w:r w:rsidRPr="007C0C67">
        <w:rPr>
          <w:rFonts w:eastAsia="SimSun"/>
          <w:sz w:val="24"/>
          <w:szCs w:val="24"/>
          <w:u w:val="single"/>
          <w:lang w:eastAsia="zh-CN"/>
        </w:rPr>
        <w:t>Зона рекреационного назначения для объектов спорта</w:t>
      </w:r>
      <w:bookmarkEnd w:id="106"/>
      <w:bookmarkEnd w:id="107"/>
    </w:p>
    <w:p w14:paraId="5928D485" w14:textId="77777777" w:rsidR="009E20E6" w:rsidRPr="00A7476A" w:rsidRDefault="009E20E6" w:rsidP="009E20E6">
      <w:pPr>
        <w:keepLines w:val="0"/>
        <w:widowControl w:val="0"/>
        <w:overflowPunct/>
        <w:autoSpaceDE/>
        <w:autoSpaceDN/>
        <w:adjustRightInd/>
        <w:spacing w:line="240" w:lineRule="auto"/>
        <w:ind w:firstLine="426"/>
        <w:jc w:val="center"/>
        <w:rPr>
          <w:rFonts w:eastAsia="SimSun"/>
          <w:sz w:val="24"/>
          <w:szCs w:val="24"/>
          <w:u w:val="single"/>
          <w:lang w:eastAsia="zh-CN"/>
        </w:rPr>
      </w:pPr>
    </w:p>
    <w:p w14:paraId="0E6DD42D" w14:textId="77777777" w:rsidR="009E20E6" w:rsidRPr="00A7476A" w:rsidRDefault="009E20E6" w:rsidP="009E20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267189D5" w14:textId="77777777" w:rsidR="009E20E6" w:rsidRPr="00A7476A" w:rsidRDefault="009E20E6" w:rsidP="009E20E6">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3561"/>
        <w:gridCol w:w="3970"/>
      </w:tblGrid>
      <w:tr w:rsidR="009E20E6" w:rsidRPr="00A7476A" w14:paraId="55E6632A" w14:textId="77777777" w:rsidTr="00214CF6">
        <w:trPr>
          <w:trHeight w:val="552"/>
          <w:tblHeader/>
        </w:trPr>
        <w:tc>
          <w:tcPr>
            <w:tcW w:w="2242" w:type="dxa"/>
          </w:tcPr>
          <w:p w14:paraId="6CC16ECB" w14:textId="77777777" w:rsidR="009E20E6" w:rsidRPr="00A7476A" w:rsidRDefault="009E20E6"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561" w:type="dxa"/>
            <w:vAlign w:val="center"/>
          </w:tcPr>
          <w:p w14:paraId="53C44759" w14:textId="77777777" w:rsidR="009E20E6" w:rsidRPr="00A7476A" w:rsidRDefault="009E20E6"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70" w:type="dxa"/>
            <w:vAlign w:val="center"/>
          </w:tcPr>
          <w:p w14:paraId="2BF206DD"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EFE047A"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1FEC55D"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E20E6" w:rsidRPr="00A7476A" w14:paraId="0C79C767" w14:textId="77777777" w:rsidTr="00214CF6">
        <w:trPr>
          <w:trHeight w:val="2236"/>
        </w:trPr>
        <w:tc>
          <w:tcPr>
            <w:tcW w:w="2242" w:type="dxa"/>
          </w:tcPr>
          <w:p w14:paraId="02772F22" w14:textId="77777777" w:rsidR="009E20E6" w:rsidRPr="00A7476A" w:rsidRDefault="009E20E6" w:rsidP="00214CF6">
            <w:pPr>
              <w:shd w:val="clear" w:color="auto" w:fill="FFFFFF"/>
              <w:spacing w:line="240" w:lineRule="auto"/>
              <w:ind w:firstLine="0"/>
              <w:jc w:val="left"/>
              <w:rPr>
                <w:sz w:val="24"/>
                <w:szCs w:val="24"/>
              </w:rPr>
            </w:pPr>
            <w:r w:rsidRPr="00143AA2">
              <w:rPr>
                <w:sz w:val="24"/>
                <w:szCs w:val="24"/>
              </w:rPr>
              <w:t xml:space="preserve">Спорт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p>
        </w:tc>
        <w:tc>
          <w:tcPr>
            <w:tcW w:w="3561" w:type="dxa"/>
          </w:tcPr>
          <w:p w14:paraId="3157DBE8" w14:textId="77777777" w:rsidR="009E20E6" w:rsidRPr="00A7476A" w:rsidRDefault="009E20E6" w:rsidP="00214CF6">
            <w:pPr>
              <w:shd w:val="clear" w:color="auto" w:fill="FFFFFF"/>
              <w:spacing w:line="240" w:lineRule="auto"/>
              <w:ind w:firstLine="0"/>
              <w:rPr>
                <w:sz w:val="24"/>
                <w:szCs w:val="24"/>
              </w:rPr>
            </w:pPr>
            <w:r w:rsidRPr="00143AA2">
              <w:rPr>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970" w:type="dxa"/>
            <w:vMerge w:val="restart"/>
          </w:tcPr>
          <w:p w14:paraId="5116F9D5"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400/</w:t>
            </w:r>
            <w:r w:rsidRPr="00A7476A">
              <w:rPr>
                <w:rFonts w:eastAsia="SimSun"/>
                <w:sz w:val="24"/>
                <w:szCs w:val="24"/>
                <w:lang w:eastAsia="zh-CN"/>
              </w:rPr>
              <w:t>50000 кв. м;</w:t>
            </w:r>
          </w:p>
          <w:p w14:paraId="797B42C2"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08BCF947"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Pr>
                <w:rFonts w:eastAsia="SimSun"/>
                <w:sz w:val="24"/>
                <w:szCs w:val="24"/>
                <w:lang w:eastAsia="zh-CN"/>
              </w:rPr>
              <w:t>5</w:t>
            </w:r>
            <w:r w:rsidRPr="00A7476A">
              <w:rPr>
                <w:rFonts w:eastAsia="SimSun"/>
                <w:sz w:val="24"/>
                <w:szCs w:val="24"/>
                <w:lang w:eastAsia="zh-CN"/>
              </w:rPr>
              <w:t xml:space="preserve"> этаж</w:t>
            </w:r>
            <w:r>
              <w:rPr>
                <w:rFonts w:eastAsia="SimSun"/>
                <w:sz w:val="24"/>
                <w:szCs w:val="24"/>
                <w:lang w:eastAsia="zh-CN"/>
              </w:rPr>
              <w:t>ей</w:t>
            </w:r>
            <w:r w:rsidRPr="00A7476A">
              <w:rPr>
                <w:rFonts w:eastAsia="SimSun"/>
                <w:sz w:val="24"/>
                <w:szCs w:val="24"/>
                <w:lang w:eastAsia="zh-CN"/>
              </w:rPr>
              <w:t>;</w:t>
            </w:r>
          </w:p>
          <w:p w14:paraId="54B3C261" w14:textId="77777777" w:rsidR="009E20E6"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0F34D5D0" w14:textId="77777777" w:rsidR="009E20E6" w:rsidRDefault="009E20E6" w:rsidP="009E20E6">
            <w:pPr>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rFonts w:eastAsia="SimSun"/>
                <w:sz w:val="24"/>
                <w:szCs w:val="24"/>
                <w:lang w:eastAsia="zh-CN"/>
              </w:rPr>
              <w:t xml:space="preserve"> </w:t>
            </w:r>
          </w:p>
          <w:p w14:paraId="6B079691" w14:textId="77777777" w:rsidR="009E20E6" w:rsidRDefault="009E20E6" w:rsidP="00214CF6">
            <w:pPr>
              <w:keepLines w:val="0"/>
              <w:overflowPunct/>
              <w:autoSpaceDE/>
              <w:autoSpaceDN/>
              <w:adjustRightInd/>
              <w:spacing w:line="240" w:lineRule="auto"/>
              <w:ind w:firstLine="284"/>
              <w:rPr>
                <w:rFonts w:eastAsia="SimSun"/>
                <w:sz w:val="24"/>
                <w:szCs w:val="24"/>
                <w:lang w:eastAsia="zh-CN"/>
              </w:rPr>
            </w:pPr>
          </w:p>
          <w:p w14:paraId="1D282A7F" w14:textId="77777777" w:rsidR="009E20E6" w:rsidRDefault="009E20E6" w:rsidP="00214CF6">
            <w:pPr>
              <w:keepLines w:val="0"/>
              <w:overflowPunct/>
              <w:autoSpaceDE/>
              <w:autoSpaceDN/>
              <w:adjustRightInd/>
              <w:spacing w:line="240" w:lineRule="auto"/>
              <w:ind w:firstLine="284"/>
              <w:rPr>
                <w:rFonts w:eastAsia="SimSun"/>
                <w:sz w:val="24"/>
                <w:szCs w:val="24"/>
                <w:lang w:eastAsia="zh-CN"/>
              </w:rPr>
            </w:pPr>
          </w:p>
          <w:p w14:paraId="28F2FA51" w14:textId="77777777" w:rsidR="009E20E6" w:rsidRPr="00A7476A" w:rsidRDefault="009E20E6" w:rsidP="00214CF6">
            <w:pPr>
              <w:keepLines w:val="0"/>
              <w:overflowPunct/>
              <w:autoSpaceDE/>
              <w:autoSpaceDN/>
              <w:adjustRightInd/>
              <w:spacing w:line="240" w:lineRule="auto"/>
              <w:ind w:firstLine="284"/>
              <w:rPr>
                <w:rFonts w:eastAsia="SimSun"/>
                <w:sz w:val="24"/>
                <w:szCs w:val="24"/>
                <w:lang w:eastAsia="zh-CN"/>
              </w:rPr>
            </w:pPr>
          </w:p>
        </w:tc>
      </w:tr>
      <w:tr w:rsidR="009E20E6" w:rsidRPr="00A7476A" w14:paraId="509D55C8" w14:textId="77777777" w:rsidTr="00214CF6">
        <w:trPr>
          <w:trHeight w:val="753"/>
        </w:trPr>
        <w:tc>
          <w:tcPr>
            <w:tcW w:w="2242" w:type="dxa"/>
          </w:tcPr>
          <w:p w14:paraId="36E362F4" w14:textId="77777777" w:rsidR="009E20E6" w:rsidRPr="00143AA2" w:rsidRDefault="009E20E6" w:rsidP="00214CF6">
            <w:pPr>
              <w:shd w:val="clear" w:color="auto" w:fill="FFFFFF"/>
              <w:spacing w:line="240" w:lineRule="auto"/>
              <w:ind w:firstLine="0"/>
              <w:jc w:val="left"/>
              <w:rPr>
                <w:sz w:val="24"/>
                <w:szCs w:val="24"/>
              </w:rPr>
            </w:pPr>
            <w:r w:rsidRPr="00143AA2">
              <w:rPr>
                <w:sz w:val="24"/>
                <w:szCs w:val="24"/>
              </w:rPr>
              <w:t>Обеспечение спортивно-</w:t>
            </w:r>
          </w:p>
          <w:p w14:paraId="4C580EBF" w14:textId="77777777" w:rsidR="009E20E6" w:rsidRPr="00A7476A" w:rsidRDefault="009E20E6" w:rsidP="00214CF6">
            <w:pPr>
              <w:shd w:val="clear" w:color="auto" w:fill="FFFFFF"/>
              <w:spacing w:line="240" w:lineRule="auto"/>
              <w:ind w:firstLine="0"/>
              <w:jc w:val="left"/>
              <w:rPr>
                <w:sz w:val="24"/>
                <w:szCs w:val="24"/>
              </w:rPr>
            </w:pPr>
            <w:r w:rsidRPr="00143AA2">
              <w:rPr>
                <w:sz w:val="24"/>
                <w:szCs w:val="24"/>
              </w:rPr>
              <w:t xml:space="preserve">зрелищных мероприятий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r>
              <w:rPr>
                <w:sz w:val="24"/>
                <w:szCs w:val="24"/>
              </w:rPr>
              <w:t>1</w:t>
            </w:r>
            <w:r w:rsidRPr="00A7476A">
              <w:rPr>
                <w:sz w:val="24"/>
                <w:szCs w:val="24"/>
              </w:rPr>
              <w:t>]</w:t>
            </w:r>
          </w:p>
        </w:tc>
        <w:tc>
          <w:tcPr>
            <w:tcW w:w="3561" w:type="dxa"/>
          </w:tcPr>
          <w:p w14:paraId="693A82A3" w14:textId="77777777" w:rsidR="009E20E6" w:rsidRPr="00A7476A" w:rsidRDefault="009E20E6" w:rsidP="00214CF6">
            <w:pPr>
              <w:shd w:val="clear" w:color="auto" w:fill="FFFFFF"/>
              <w:spacing w:line="240" w:lineRule="auto"/>
              <w:ind w:firstLine="0"/>
              <w:rPr>
                <w:sz w:val="24"/>
                <w:szCs w:val="24"/>
              </w:rPr>
            </w:pPr>
            <w:r w:rsidRPr="00143AA2">
              <w:rPr>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970" w:type="dxa"/>
            <w:vMerge/>
          </w:tcPr>
          <w:p w14:paraId="04B28B79" w14:textId="77777777" w:rsidR="009E20E6" w:rsidRPr="00A7476A" w:rsidRDefault="009E20E6" w:rsidP="00214CF6">
            <w:pPr>
              <w:keepLines w:val="0"/>
              <w:overflowPunct/>
              <w:autoSpaceDE/>
              <w:autoSpaceDN/>
              <w:adjustRightInd/>
              <w:spacing w:line="240" w:lineRule="auto"/>
              <w:ind w:firstLine="709"/>
              <w:rPr>
                <w:rFonts w:eastAsia="SimSun"/>
                <w:sz w:val="24"/>
                <w:szCs w:val="24"/>
                <w:lang w:eastAsia="zh-CN"/>
              </w:rPr>
            </w:pPr>
          </w:p>
        </w:tc>
      </w:tr>
      <w:tr w:rsidR="009E20E6" w:rsidRPr="00A7476A" w14:paraId="626E0AF6" w14:textId="77777777" w:rsidTr="00214CF6">
        <w:trPr>
          <w:trHeight w:val="592"/>
        </w:trPr>
        <w:tc>
          <w:tcPr>
            <w:tcW w:w="2242" w:type="dxa"/>
          </w:tcPr>
          <w:p w14:paraId="3EF0B5AB" w14:textId="77777777" w:rsidR="009E20E6" w:rsidRPr="00A7476A"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rPr>
              <w:t xml:space="preserve">Обеспечение занятий спортом в помещениях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r>
              <w:rPr>
                <w:sz w:val="24"/>
                <w:szCs w:val="24"/>
              </w:rPr>
              <w:t>2</w:t>
            </w:r>
            <w:r w:rsidRPr="00A7476A">
              <w:rPr>
                <w:sz w:val="24"/>
                <w:szCs w:val="24"/>
              </w:rPr>
              <w:t>]</w:t>
            </w:r>
          </w:p>
        </w:tc>
        <w:tc>
          <w:tcPr>
            <w:tcW w:w="3561" w:type="dxa"/>
          </w:tcPr>
          <w:p w14:paraId="33763D0F" w14:textId="77777777" w:rsidR="009E20E6" w:rsidRPr="00A7476A"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70" w:type="dxa"/>
            <w:vMerge/>
          </w:tcPr>
          <w:p w14:paraId="5A113D6B" w14:textId="77777777" w:rsidR="009E20E6" w:rsidRPr="00A7476A" w:rsidRDefault="009E20E6" w:rsidP="00214CF6">
            <w:pPr>
              <w:keepLines w:val="0"/>
              <w:overflowPunct/>
              <w:autoSpaceDE/>
              <w:autoSpaceDN/>
              <w:adjustRightInd/>
              <w:spacing w:line="240" w:lineRule="auto"/>
              <w:ind w:firstLine="709"/>
              <w:jc w:val="left"/>
              <w:rPr>
                <w:rFonts w:eastAsia="SimSun"/>
                <w:sz w:val="24"/>
                <w:szCs w:val="24"/>
                <w:lang w:eastAsia="zh-CN"/>
              </w:rPr>
            </w:pPr>
          </w:p>
        </w:tc>
      </w:tr>
      <w:tr w:rsidR="009E20E6" w:rsidRPr="00A7476A" w14:paraId="57C6B7E8" w14:textId="77777777" w:rsidTr="00214CF6">
        <w:trPr>
          <w:trHeight w:val="255"/>
        </w:trPr>
        <w:tc>
          <w:tcPr>
            <w:tcW w:w="2242" w:type="dxa"/>
          </w:tcPr>
          <w:p w14:paraId="32A75815" w14:textId="77777777" w:rsidR="009E20E6" w:rsidRDefault="009E20E6" w:rsidP="00214CF6">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Площадки для занятий спортом</w:t>
            </w:r>
          </w:p>
          <w:p w14:paraId="58EAF9DD" w14:textId="77777777" w:rsidR="009E20E6"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DC5A33">
              <w:rPr>
                <w:sz w:val="24"/>
                <w:szCs w:val="24"/>
                <w:shd w:val="clear" w:color="auto" w:fill="FFFFFF"/>
              </w:rPr>
              <w:t>[</w:t>
            </w:r>
            <w:r w:rsidRPr="00261FEA">
              <w:rPr>
                <w:sz w:val="24"/>
                <w:szCs w:val="24"/>
                <w:shd w:val="clear" w:color="auto" w:fill="FFFFFF"/>
              </w:rPr>
              <w:t>5.1.3</w:t>
            </w:r>
            <w:r w:rsidRPr="00DC5A33">
              <w:rPr>
                <w:sz w:val="24"/>
                <w:szCs w:val="24"/>
                <w:shd w:val="clear" w:color="auto" w:fill="FFFFFF"/>
              </w:rPr>
              <w:t>]</w:t>
            </w:r>
          </w:p>
          <w:p w14:paraId="49808420" w14:textId="77777777" w:rsidR="009E20E6"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p>
          <w:p w14:paraId="6259AE98" w14:textId="77777777" w:rsidR="009E20E6"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p>
          <w:p w14:paraId="258BD76F" w14:textId="77777777" w:rsidR="009E20E6" w:rsidRPr="00A7476A"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p>
        </w:tc>
        <w:tc>
          <w:tcPr>
            <w:tcW w:w="3561" w:type="dxa"/>
          </w:tcPr>
          <w:p w14:paraId="00D48B7B" w14:textId="77777777" w:rsidR="009E20E6" w:rsidRPr="00A7476A" w:rsidRDefault="009E20E6" w:rsidP="00214CF6">
            <w:pPr>
              <w:keepLines w:val="0"/>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r>
              <w:rPr>
                <w:sz w:val="24"/>
                <w:szCs w:val="24"/>
                <w:shd w:val="clear" w:color="auto" w:fill="FFFFFF"/>
              </w:rPr>
              <w:t>)</w:t>
            </w:r>
          </w:p>
        </w:tc>
        <w:tc>
          <w:tcPr>
            <w:tcW w:w="3970" w:type="dxa"/>
            <w:vMerge/>
          </w:tcPr>
          <w:p w14:paraId="74F78C1A" w14:textId="77777777" w:rsidR="009E20E6" w:rsidRPr="00A7476A" w:rsidRDefault="009E20E6" w:rsidP="00214CF6">
            <w:pPr>
              <w:keepLines w:val="0"/>
              <w:overflowPunct/>
              <w:autoSpaceDE/>
              <w:autoSpaceDN/>
              <w:adjustRightInd/>
              <w:spacing w:line="240" w:lineRule="auto"/>
              <w:ind w:firstLine="709"/>
              <w:jc w:val="left"/>
              <w:rPr>
                <w:rFonts w:eastAsia="SimSun"/>
                <w:sz w:val="24"/>
                <w:szCs w:val="24"/>
                <w:lang w:eastAsia="zh-CN"/>
              </w:rPr>
            </w:pPr>
          </w:p>
        </w:tc>
      </w:tr>
      <w:tr w:rsidR="009E20E6" w:rsidRPr="00A7476A" w14:paraId="776863D2" w14:textId="77777777" w:rsidTr="00214CF6">
        <w:trPr>
          <w:trHeight w:val="1725"/>
        </w:trPr>
        <w:tc>
          <w:tcPr>
            <w:tcW w:w="2242" w:type="dxa"/>
          </w:tcPr>
          <w:p w14:paraId="7D8A2B66" w14:textId="77777777" w:rsidR="009E20E6"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shd w:val="clear" w:color="auto" w:fill="FFFFFF"/>
              </w:rPr>
              <w:t xml:space="preserve">Оборудованные площадки для занятий спортом </w:t>
            </w:r>
            <w:r w:rsidRPr="00DC5A33">
              <w:rPr>
                <w:sz w:val="24"/>
                <w:szCs w:val="24"/>
                <w:shd w:val="clear" w:color="auto" w:fill="FFFFFF"/>
              </w:rPr>
              <w:t>[</w:t>
            </w:r>
            <w:r w:rsidRPr="00261FEA">
              <w:rPr>
                <w:sz w:val="24"/>
                <w:szCs w:val="24"/>
                <w:shd w:val="clear" w:color="auto" w:fill="FFFFFF"/>
              </w:rPr>
              <w:t>5.1.</w:t>
            </w:r>
            <w:r>
              <w:rPr>
                <w:sz w:val="24"/>
                <w:szCs w:val="24"/>
                <w:shd w:val="clear" w:color="auto" w:fill="FFFFFF"/>
              </w:rPr>
              <w:t>4</w:t>
            </w:r>
            <w:r w:rsidRPr="00DC5A33">
              <w:rPr>
                <w:sz w:val="24"/>
                <w:szCs w:val="24"/>
                <w:shd w:val="clear" w:color="auto" w:fill="FFFFFF"/>
              </w:rPr>
              <w:t>]</w:t>
            </w:r>
          </w:p>
          <w:p w14:paraId="38AFEC61" w14:textId="77777777" w:rsidR="009E20E6" w:rsidRPr="00261FEA" w:rsidRDefault="009E20E6" w:rsidP="00214CF6">
            <w:pPr>
              <w:shd w:val="clear" w:color="auto" w:fill="FFFFFF"/>
              <w:spacing w:line="240" w:lineRule="auto"/>
              <w:rPr>
                <w:sz w:val="24"/>
                <w:szCs w:val="24"/>
                <w:shd w:val="clear" w:color="auto" w:fill="FFFFFF"/>
              </w:rPr>
            </w:pPr>
          </w:p>
        </w:tc>
        <w:tc>
          <w:tcPr>
            <w:tcW w:w="3561" w:type="dxa"/>
          </w:tcPr>
          <w:p w14:paraId="500C16AF" w14:textId="77777777" w:rsidR="009E20E6" w:rsidRPr="00261FEA" w:rsidRDefault="009E20E6" w:rsidP="00214CF6">
            <w:pPr>
              <w:keepLines w:val="0"/>
              <w:overflowPunct/>
              <w:autoSpaceDE/>
              <w:autoSpaceDN/>
              <w:adjustRightInd/>
              <w:spacing w:line="240" w:lineRule="auto"/>
              <w:ind w:firstLine="0"/>
              <w:rPr>
                <w:sz w:val="24"/>
                <w:szCs w:val="24"/>
                <w:shd w:val="clear" w:color="auto" w:fill="FFFFFF"/>
              </w:rPr>
            </w:pPr>
            <w:r w:rsidRPr="00143AA2">
              <w:rPr>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970" w:type="dxa"/>
            <w:vMerge/>
          </w:tcPr>
          <w:p w14:paraId="7ACF226B" w14:textId="77777777" w:rsidR="009E20E6" w:rsidRPr="00A7476A" w:rsidRDefault="009E20E6" w:rsidP="00214CF6">
            <w:pPr>
              <w:keepLines w:val="0"/>
              <w:overflowPunct/>
              <w:autoSpaceDE/>
              <w:autoSpaceDN/>
              <w:adjustRightInd/>
              <w:spacing w:line="240" w:lineRule="auto"/>
              <w:ind w:firstLine="709"/>
              <w:jc w:val="left"/>
              <w:rPr>
                <w:rFonts w:eastAsia="SimSun"/>
                <w:sz w:val="24"/>
                <w:szCs w:val="24"/>
                <w:lang w:eastAsia="zh-CN"/>
              </w:rPr>
            </w:pPr>
          </w:p>
        </w:tc>
      </w:tr>
      <w:tr w:rsidR="009E20E6" w:rsidRPr="00A7476A" w14:paraId="07DDD020" w14:textId="77777777" w:rsidTr="00214CF6">
        <w:trPr>
          <w:trHeight w:val="468"/>
        </w:trPr>
        <w:tc>
          <w:tcPr>
            <w:tcW w:w="2242" w:type="dxa"/>
          </w:tcPr>
          <w:p w14:paraId="7ACA605A" w14:textId="77777777" w:rsidR="009E20E6" w:rsidRPr="00143AA2" w:rsidRDefault="009E20E6" w:rsidP="00214CF6">
            <w:pPr>
              <w:shd w:val="clear" w:color="auto" w:fill="FFFFFF"/>
              <w:spacing w:line="240" w:lineRule="auto"/>
              <w:ind w:firstLine="0"/>
              <w:rPr>
                <w:sz w:val="24"/>
                <w:szCs w:val="24"/>
                <w:shd w:val="clear" w:color="auto" w:fill="FFFFFF"/>
              </w:rPr>
            </w:pPr>
            <w:r w:rsidRPr="00BC42D6">
              <w:rPr>
                <w:sz w:val="24"/>
                <w:szCs w:val="24"/>
                <w:shd w:val="clear" w:color="auto" w:fill="FFFFFF"/>
              </w:rPr>
              <w:t xml:space="preserve">Отдых (рекреация)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0</w:t>
            </w:r>
            <w:r w:rsidRPr="00A7476A">
              <w:rPr>
                <w:sz w:val="24"/>
                <w:szCs w:val="24"/>
                <w:shd w:val="clear" w:color="auto" w:fill="FFFFFF"/>
              </w:rPr>
              <w:t>]</w:t>
            </w:r>
          </w:p>
        </w:tc>
        <w:tc>
          <w:tcPr>
            <w:tcW w:w="3561" w:type="dxa"/>
          </w:tcPr>
          <w:p w14:paraId="40DF60A5" w14:textId="77777777" w:rsidR="009E20E6" w:rsidRPr="00BC42D6" w:rsidRDefault="009E20E6" w:rsidP="00214CF6">
            <w:pPr>
              <w:spacing w:line="240" w:lineRule="auto"/>
              <w:ind w:firstLine="0"/>
              <w:rPr>
                <w:sz w:val="24"/>
                <w:szCs w:val="24"/>
                <w:shd w:val="clear" w:color="auto" w:fill="FFFFFF"/>
              </w:rPr>
            </w:pPr>
            <w:r w:rsidRPr="00BC42D6">
              <w:rPr>
                <w:sz w:val="24"/>
                <w:szCs w:val="24"/>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14:paraId="548B6ED6" w14:textId="77777777" w:rsidR="009E20E6" w:rsidRPr="00143AA2" w:rsidRDefault="009E20E6" w:rsidP="00214CF6">
            <w:pPr>
              <w:spacing w:line="240" w:lineRule="auto"/>
              <w:ind w:firstLine="0"/>
              <w:rPr>
                <w:sz w:val="24"/>
                <w:szCs w:val="24"/>
                <w:shd w:val="clear" w:color="auto" w:fill="FFFFFF"/>
              </w:rPr>
            </w:pPr>
            <w:r w:rsidRPr="00BC42D6">
              <w:rPr>
                <w:sz w:val="24"/>
                <w:szCs w:val="24"/>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970" w:type="dxa"/>
            <w:vMerge/>
          </w:tcPr>
          <w:p w14:paraId="0427D9DE" w14:textId="77777777" w:rsidR="009E20E6" w:rsidRPr="00A7476A" w:rsidRDefault="009E20E6" w:rsidP="00214CF6">
            <w:pPr>
              <w:keepLines w:val="0"/>
              <w:overflowPunct/>
              <w:autoSpaceDE/>
              <w:autoSpaceDN/>
              <w:adjustRightInd/>
              <w:spacing w:line="240" w:lineRule="auto"/>
              <w:ind w:firstLine="709"/>
              <w:jc w:val="left"/>
              <w:rPr>
                <w:rFonts w:eastAsia="SimSun"/>
                <w:sz w:val="24"/>
                <w:szCs w:val="24"/>
                <w:lang w:eastAsia="zh-CN"/>
              </w:rPr>
            </w:pPr>
          </w:p>
        </w:tc>
      </w:tr>
      <w:tr w:rsidR="009E20E6" w:rsidRPr="00A7476A" w14:paraId="6410CFE3" w14:textId="77777777" w:rsidTr="00214CF6">
        <w:trPr>
          <w:trHeight w:val="2020"/>
        </w:trPr>
        <w:tc>
          <w:tcPr>
            <w:tcW w:w="2242" w:type="dxa"/>
          </w:tcPr>
          <w:p w14:paraId="6386111F" w14:textId="77777777" w:rsidR="009E20E6" w:rsidRPr="00A7476A"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(территории) общего пользования </w:t>
            </w:r>
            <w:r w:rsidRPr="00A7476A">
              <w:rPr>
                <w:sz w:val="24"/>
                <w:szCs w:val="24"/>
              </w:rPr>
              <w:t>[12.0]</w:t>
            </w:r>
          </w:p>
        </w:tc>
        <w:tc>
          <w:tcPr>
            <w:tcW w:w="3561" w:type="dxa"/>
          </w:tcPr>
          <w:p w14:paraId="294BC6A1" w14:textId="77777777" w:rsidR="009E20E6" w:rsidRPr="00A7476A"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70" w:type="dxa"/>
            <w:vMerge w:val="restart"/>
          </w:tcPr>
          <w:p w14:paraId="5B0FC556" w14:textId="77777777" w:rsidR="009E20E6" w:rsidRPr="000E6528" w:rsidRDefault="009E20E6" w:rsidP="00214CF6">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07124C96" w14:textId="77777777" w:rsidR="009E20E6" w:rsidRPr="00A7476A" w:rsidRDefault="009E20E6" w:rsidP="00214CF6">
            <w:pPr>
              <w:keepLines w:val="0"/>
              <w:overflowPunct/>
              <w:autoSpaceDE/>
              <w:autoSpaceDN/>
              <w:adjustRightInd/>
              <w:spacing w:line="240" w:lineRule="auto"/>
              <w:ind w:firstLine="709"/>
              <w:jc w:val="left"/>
              <w:rPr>
                <w:rFonts w:eastAsia="SimSun"/>
                <w:sz w:val="24"/>
                <w:szCs w:val="24"/>
                <w:lang w:eastAsia="zh-CN"/>
              </w:rPr>
            </w:pPr>
          </w:p>
        </w:tc>
      </w:tr>
      <w:tr w:rsidR="009E20E6" w:rsidRPr="00A7476A" w14:paraId="19EE7052" w14:textId="77777777" w:rsidTr="00214CF6">
        <w:trPr>
          <w:trHeight w:val="623"/>
        </w:trPr>
        <w:tc>
          <w:tcPr>
            <w:tcW w:w="2242" w:type="dxa"/>
          </w:tcPr>
          <w:p w14:paraId="7404168C" w14:textId="77777777" w:rsidR="009E20E6" w:rsidRPr="00EE2A51"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561" w:type="dxa"/>
          </w:tcPr>
          <w:p w14:paraId="5BE1E5F4" w14:textId="77777777" w:rsidR="009E20E6" w:rsidRPr="00EE2A51"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0" w:type="dxa"/>
            <w:vMerge/>
          </w:tcPr>
          <w:p w14:paraId="043FAD77" w14:textId="77777777" w:rsidR="009E20E6" w:rsidRDefault="009E20E6" w:rsidP="00214CF6">
            <w:pPr>
              <w:keepLines w:val="0"/>
              <w:overflowPunct/>
              <w:autoSpaceDE/>
              <w:autoSpaceDN/>
              <w:adjustRightInd/>
              <w:spacing w:line="240" w:lineRule="auto"/>
              <w:ind w:firstLine="709"/>
              <w:jc w:val="left"/>
              <w:rPr>
                <w:sz w:val="24"/>
                <w:szCs w:val="24"/>
              </w:rPr>
            </w:pPr>
          </w:p>
        </w:tc>
      </w:tr>
    </w:tbl>
    <w:p w14:paraId="26ABA2B1" w14:textId="62B0D1D0" w:rsidR="00A71EC1" w:rsidRDefault="00A71EC1" w:rsidP="0066100B">
      <w:pPr>
        <w:pStyle w:val="af0"/>
        <w:rPr>
          <w:rFonts w:eastAsia="SimSun"/>
          <w:lang w:eastAsia="zh-CN"/>
        </w:rPr>
      </w:pPr>
    </w:p>
    <w:p w14:paraId="7B40B0D5" w14:textId="77777777" w:rsidR="009E20E6" w:rsidRPr="00A7476A" w:rsidRDefault="009E20E6" w:rsidP="009E20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45"/>
        <w:gridCol w:w="3251"/>
        <w:gridCol w:w="3951"/>
      </w:tblGrid>
      <w:tr w:rsidR="009E20E6" w:rsidRPr="00A7476A" w14:paraId="3E43B27D" w14:textId="77777777" w:rsidTr="00214CF6">
        <w:trPr>
          <w:trHeight w:val="552"/>
          <w:tblHeader/>
        </w:trPr>
        <w:tc>
          <w:tcPr>
            <w:tcW w:w="2545" w:type="dxa"/>
            <w:vAlign w:val="center"/>
          </w:tcPr>
          <w:p w14:paraId="7BCCE28C" w14:textId="77777777" w:rsidR="009E20E6" w:rsidRPr="00A7476A" w:rsidRDefault="009E20E6"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251" w:type="dxa"/>
            <w:vAlign w:val="center"/>
          </w:tcPr>
          <w:p w14:paraId="7E1C08C5" w14:textId="77777777" w:rsidR="009E20E6" w:rsidRPr="00A7476A" w:rsidRDefault="009E20E6"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51" w:type="dxa"/>
            <w:vAlign w:val="center"/>
          </w:tcPr>
          <w:p w14:paraId="14896DC6"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744F04F"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2AC40D6C"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E20E6" w:rsidRPr="00A7476A" w14:paraId="69EC6875" w14:textId="77777777" w:rsidTr="00214CF6">
        <w:trPr>
          <w:trHeight w:val="267"/>
          <w:tblHeader/>
        </w:trPr>
        <w:tc>
          <w:tcPr>
            <w:tcW w:w="2545" w:type="dxa"/>
            <w:vAlign w:val="center"/>
          </w:tcPr>
          <w:p w14:paraId="46233F79" w14:textId="77777777" w:rsidR="009E20E6" w:rsidRPr="005C0E9D" w:rsidRDefault="009E20E6" w:rsidP="00214CF6">
            <w:pPr>
              <w:keepLines w:val="0"/>
              <w:tabs>
                <w:tab w:val="left" w:pos="2520"/>
              </w:tabs>
              <w:overflowPunct/>
              <w:autoSpaceDE/>
              <w:autoSpaceDN/>
              <w:adjustRightInd/>
              <w:spacing w:line="240" w:lineRule="auto"/>
              <w:ind w:firstLine="0"/>
              <w:jc w:val="center"/>
              <w:rPr>
                <w:bCs/>
                <w:sz w:val="24"/>
                <w:szCs w:val="24"/>
              </w:rPr>
            </w:pPr>
            <w:r>
              <w:rPr>
                <w:bCs/>
                <w:sz w:val="24"/>
                <w:szCs w:val="24"/>
              </w:rPr>
              <w:t>О</w:t>
            </w:r>
            <w:r w:rsidRPr="005C0E9D">
              <w:rPr>
                <w:bCs/>
                <w:sz w:val="24"/>
                <w:szCs w:val="24"/>
              </w:rPr>
              <w:t>тсутствует</w:t>
            </w:r>
          </w:p>
        </w:tc>
        <w:tc>
          <w:tcPr>
            <w:tcW w:w="3251" w:type="dxa"/>
            <w:vAlign w:val="center"/>
          </w:tcPr>
          <w:p w14:paraId="5146EB88"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Pr>
                <w:bCs/>
                <w:sz w:val="24"/>
                <w:szCs w:val="24"/>
              </w:rPr>
              <w:t>О</w:t>
            </w:r>
            <w:r w:rsidRPr="005C0E9D">
              <w:rPr>
                <w:bCs/>
                <w:sz w:val="24"/>
                <w:szCs w:val="24"/>
              </w:rPr>
              <w:t>тсутствует</w:t>
            </w:r>
          </w:p>
        </w:tc>
        <w:tc>
          <w:tcPr>
            <w:tcW w:w="3951" w:type="dxa"/>
            <w:vAlign w:val="center"/>
          </w:tcPr>
          <w:p w14:paraId="28C6B3CC"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Pr>
                <w:bCs/>
                <w:sz w:val="24"/>
                <w:szCs w:val="24"/>
              </w:rPr>
              <w:t>О</w:t>
            </w:r>
            <w:r w:rsidRPr="005C0E9D">
              <w:rPr>
                <w:bCs/>
                <w:sz w:val="24"/>
                <w:szCs w:val="24"/>
              </w:rPr>
              <w:t>тсутствует</w:t>
            </w:r>
          </w:p>
        </w:tc>
      </w:tr>
    </w:tbl>
    <w:p w14:paraId="0D54AF8E" w14:textId="77777777" w:rsidR="009E20E6" w:rsidRDefault="009E20E6" w:rsidP="009E20E6">
      <w:pPr>
        <w:keepLines w:val="0"/>
        <w:tabs>
          <w:tab w:val="left" w:pos="2520"/>
        </w:tabs>
        <w:overflowPunct/>
        <w:autoSpaceDE/>
        <w:autoSpaceDN/>
        <w:adjustRightInd/>
        <w:spacing w:line="240" w:lineRule="auto"/>
        <w:ind w:firstLine="0"/>
        <w:jc w:val="center"/>
        <w:rPr>
          <w:rFonts w:eastAsia="SimSun"/>
          <w:sz w:val="24"/>
          <w:szCs w:val="24"/>
          <w:lang w:eastAsia="zh-CN"/>
        </w:rPr>
      </w:pPr>
    </w:p>
    <w:p w14:paraId="2D70380E" w14:textId="76F0C223" w:rsidR="009E20E6" w:rsidRPr="00A7476A" w:rsidRDefault="009E20E6" w:rsidP="009E20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9E20E6" w:rsidRPr="00A7476A" w14:paraId="4DEA3D24" w14:textId="77777777" w:rsidTr="00214CF6">
        <w:trPr>
          <w:trHeight w:val="552"/>
          <w:tblHeader/>
        </w:trPr>
        <w:tc>
          <w:tcPr>
            <w:tcW w:w="4077" w:type="dxa"/>
            <w:vAlign w:val="center"/>
          </w:tcPr>
          <w:p w14:paraId="45234BF9" w14:textId="77777777" w:rsidR="009E20E6" w:rsidRPr="00A7476A" w:rsidRDefault="009E20E6"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762675F5" w14:textId="77777777" w:rsidR="009E20E6" w:rsidRPr="00A7476A" w:rsidRDefault="009E20E6"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3C88246D" w14:textId="77777777" w:rsidR="009E20E6" w:rsidRPr="00A7476A" w:rsidRDefault="009E20E6"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9E20E6" w:rsidRPr="00A7476A" w14:paraId="20B5BBC2" w14:textId="77777777" w:rsidTr="00214CF6">
        <w:trPr>
          <w:trHeight w:val="325"/>
        </w:trPr>
        <w:tc>
          <w:tcPr>
            <w:tcW w:w="4077" w:type="dxa"/>
          </w:tcPr>
          <w:p w14:paraId="2E387C39" w14:textId="77777777" w:rsidR="009E20E6" w:rsidRPr="00A7476A" w:rsidRDefault="009E20E6" w:rsidP="00214CF6">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480270FF" w14:textId="77777777" w:rsidR="009E20E6" w:rsidRPr="00A7476A" w:rsidRDefault="009E20E6" w:rsidP="00214CF6">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346E019D" w14:textId="07B7B598" w:rsidR="009E20E6" w:rsidRDefault="009E20E6" w:rsidP="0066100B">
      <w:pPr>
        <w:pStyle w:val="af0"/>
        <w:rPr>
          <w:rFonts w:eastAsia="SimSun"/>
          <w:lang w:eastAsia="zh-CN"/>
        </w:rPr>
      </w:pPr>
    </w:p>
    <w:p w14:paraId="00402F9C" w14:textId="77777777" w:rsidR="009E20E6" w:rsidRPr="00A7476A" w:rsidRDefault="009E20E6" w:rsidP="009E20E6">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396F3370" w14:textId="77777777" w:rsidR="009E20E6" w:rsidRPr="00A7476A" w:rsidRDefault="009E20E6" w:rsidP="009E20E6">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A151944" w14:textId="77777777" w:rsidR="009E20E6" w:rsidRPr="00A7476A" w:rsidRDefault="009E20E6" w:rsidP="009E20E6">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общественных зданий </w:t>
      </w:r>
      <w:r>
        <w:rPr>
          <w:rFonts w:eastAsia="SimSun"/>
          <w:sz w:val="24"/>
          <w:szCs w:val="24"/>
          <w:lang w:eastAsia="zh-CN"/>
        </w:rPr>
        <w:t>3</w:t>
      </w:r>
      <w:r w:rsidRPr="00A7476A">
        <w:rPr>
          <w:rFonts w:eastAsia="SimSun"/>
          <w:sz w:val="24"/>
          <w:szCs w:val="24"/>
          <w:lang w:eastAsia="zh-CN"/>
        </w:rPr>
        <w:t xml:space="preserve"> м; </w:t>
      </w:r>
    </w:p>
    <w:p w14:paraId="16773C2B" w14:textId="77777777" w:rsidR="009E20E6" w:rsidRPr="00A7476A" w:rsidRDefault="009E20E6" w:rsidP="009E20E6">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остальных зданий и сооружений - 1 м. </w:t>
      </w:r>
    </w:p>
    <w:p w14:paraId="774BF7D6"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14:paraId="386FD21E"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от Дошкольных    образовательных учреждений и общеобразовательных школ (стены здания) -10 м;</w:t>
      </w:r>
    </w:p>
    <w:p w14:paraId="34DC88AA"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2)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14:paraId="0B73AB57"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жилых и общественных зданий – 5 м;</w:t>
      </w:r>
    </w:p>
    <w:p w14:paraId="6F80EA51"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жилых и общественных зданий – 3 м;</w:t>
      </w:r>
    </w:p>
    <w:p w14:paraId="3FAA0ABB"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14:paraId="796A7196" w14:textId="77777777" w:rsidR="009E20E6"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территории сложившейся застройки общественные здания могут размещаться по красной линии улиц по согласованию с органами местного самоуправления.</w:t>
      </w:r>
    </w:p>
    <w:p w14:paraId="0394768A" w14:textId="77777777" w:rsidR="009E20E6" w:rsidRDefault="009E20E6" w:rsidP="009E20E6">
      <w:pPr>
        <w:keepLines w:val="0"/>
        <w:overflowPunct/>
        <w:autoSpaceDE/>
        <w:autoSpaceDN/>
        <w:adjustRightInd/>
        <w:spacing w:line="240" w:lineRule="auto"/>
        <w:ind w:firstLine="709"/>
        <w:rPr>
          <w:rFonts w:eastAsia="SimSun"/>
          <w:sz w:val="24"/>
          <w:szCs w:val="24"/>
          <w:lang w:eastAsia="zh-CN"/>
        </w:rPr>
      </w:pPr>
      <w:r w:rsidRPr="009A7E75">
        <w:rPr>
          <w:rFonts w:eastAsia="SimSun"/>
          <w:sz w:val="24"/>
          <w:szCs w:val="24"/>
          <w:lang w:eastAsia="zh-CN"/>
        </w:rPr>
        <w:t>Перевод индивидуального жилого дома в нежилое помещение не допускается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71944719" w14:textId="77777777" w:rsidR="009E20E6" w:rsidRPr="00497235" w:rsidRDefault="009E20E6" w:rsidP="009E20E6">
      <w:pPr>
        <w:keepLines w:val="0"/>
        <w:overflowPunct/>
        <w:autoSpaceDE/>
        <w:autoSpaceDN/>
        <w:adjustRightInd/>
        <w:spacing w:line="240" w:lineRule="auto"/>
        <w:ind w:firstLine="709"/>
        <w:rPr>
          <w:rFonts w:eastAsia="SimSun"/>
          <w:sz w:val="24"/>
          <w:szCs w:val="24"/>
          <w:lang w:eastAsia="zh-CN"/>
        </w:rPr>
      </w:pPr>
      <w:r w:rsidRPr="00497235">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0788869" w14:textId="77777777" w:rsidR="009E20E6" w:rsidRDefault="009E20E6" w:rsidP="009E20E6">
      <w:pPr>
        <w:keepLines w:val="0"/>
        <w:overflowPunct/>
        <w:autoSpaceDE/>
        <w:autoSpaceDN/>
        <w:adjustRightInd/>
        <w:spacing w:line="240" w:lineRule="auto"/>
        <w:ind w:firstLine="709"/>
        <w:rPr>
          <w:rFonts w:eastAsia="SimSun"/>
          <w:sz w:val="24"/>
          <w:szCs w:val="24"/>
          <w:lang w:eastAsia="zh-CN"/>
        </w:rPr>
      </w:pPr>
      <w:r w:rsidRPr="00497235">
        <w:rPr>
          <w:rFonts w:eastAsia="SimSun"/>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B160794" w14:textId="77777777" w:rsidR="009E20E6" w:rsidRPr="00281F87" w:rsidRDefault="009E20E6" w:rsidP="009E20E6">
      <w:pPr>
        <w:keepLines w:val="0"/>
        <w:overflowPunct/>
        <w:autoSpaceDE/>
        <w:autoSpaceDN/>
        <w:adjustRightInd/>
        <w:spacing w:line="240" w:lineRule="auto"/>
        <w:ind w:firstLine="709"/>
        <w:rPr>
          <w:rFonts w:eastAsia="SimSun"/>
          <w:sz w:val="24"/>
          <w:szCs w:val="24"/>
          <w:lang w:eastAsia="zh-CN"/>
        </w:rPr>
      </w:pPr>
      <w:r w:rsidRPr="00281F87">
        <w:rPr>
          <w:rFonts w:eastAsia="SimSun"/>
          <w:sz w:val="24"/>
          <w:szCs w:val="24"/>
          <w:lang w:eastAsia="zh-CN"/>
        </w:rPr>
        <w:t xml:space="preserve">Все </w:t>
      </w:r>
      <w:r>
        <w:rPr>
          <w:rFonts w:eastAsia="SimSun"/>
          <w:sz w:val="24"/>
          <w:szCs w:val="24"/>
          <w:lang w:eastAsia="zh-CN"/>
        </w:rPr>
        <w:t>стоянки транспортных средств, организуемые для</w:t>
      </w:r>
      <w:r w:rsidRPr="00281F87">
        <w:rPr>
          <w:rFonts w:eastAsia="SimSun"/>
          <w:sz w:val="24"/>
          <w:szCs w:val="24"/>
          <w:lang w:eastAsia="zh-CN"/>
        </w:rPr>
        <w:t xml:space="preserve"> новы</w:t>
      </w:r>
      <w:r>
        <w:rPr>
          <w:rFonts w:eastAsia="SimSun"/>
          <w:sz w:val="24"/>
          <w:szCs w:val="24"/>
          <w:lang w:eastAsia="zh-CN"/>
        </w:rPr>
        <w:t>х</w:t>
      </w:r>
      <w:r w:rsidRPr="00281F87">
        <w:rPr>
          <w:rFonts w:eastAsia="SimSun"/>
          <w:sz w:val="24"/>
          <w:szCs w:val="24"/>
          <w:lang w:eastAsia="zh-CN"/>
        </w:rPr>
        <w:t xml:space="preserve"> объект</w:t>
      </w:r>
      <w:r>
        <w:rPr>
          <w:rFonts w:eastAsia="SimSun"/>
          <w:sz w:val="24"/>
          <w:szCs w:val="24"/>
          <w:lang w:eastAsia="zh-CN"/>
        </w:rPr>
        <w:t>ов</w:t>
      </w:r>
      <w:r w:rsidRPr="00281F87">
        <w:rPr>
          <w:rFonts w:eastAsia="SimSun"/>
          <w:sz w:val="24"/>
          <w:szCs w:val="24"/>
          <w:lang w:eastAsia="zh-CN"/>
        </w:rPr>
        <w:t xml:space="preserve"> </w:t>
      </w:r>
      <w:r>
        <w:rPr>
          <w:rFonts w:eastAsia="SimSun"/>
          <w:sz w:val="24"/>
          <w:szCs w:val="24"/>
          <w:lang w:eastAsia="zh-CN"/>
        </w:rPr>
        <w:t xml:space="preserve">капитального строительства жилого и общественного назначения, за исключением объектов индивидуального жилищного строительства, должны оснащаться </w:t>
      </w:r>
      <w:r w:rsidRPr="00767A47">
        <w:rPr>
          <w:rFonts w:eastAsia="SimSun"/>
          <w:sz w:val="24"/>
          <w:szCs w:val="24"/>
          <w:lang w:eastAsia="zh-CN"/>
        </w:rPr>
        <w:t>местами стоянки электромобилей (ЭТ), оборудованных зарядными устройствами.</w:t>
      </w:r>
      <w:r>
        <w:rPr>
          <w:rFonts w:eastAsia="SimSun"/>
          <w:sz w:val="24"/>
          <w:szCs w:val="24"/>
          <w:lang w:eastAsia="zh-CN"/>
        </w:rPr>
        <w:t xml:space="preserve"> Организация таких мест выполняется с учётом наличия технической возможности и свободной мощности, необходимой для подключения.</w:t>
      </w:r>
    </w:p>
    <w:p w14:paraId="672D6DAA"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p>
    <w:p w14:paraId="54D4F5BD"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08E42B7B"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464BCAA"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17A69B54"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6DA1A99F"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6DF53D3C"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743B0607"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176335A7"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40E0BED"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9EC6F25"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E70B56F"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04ED38BF"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BA6AD90"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344BB243" w14:textId="77777777" w:rsidR="00FA4170" w:rsidRPr="00A7476A" w:rsidRDefault="00FA4170" w:rsidP="00FA4170">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645D2D4D"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59FC175" w14:textId="77777777" w:rsidR="009E20E6"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2DBE3F38" w14:textId="77777777" w:rsidR="009E20E6" w:rsidRDefault="009E20E6" w:rsidP="0066100B">
      <w:pPr>
        <w:pStyle w:val="af0"/>
        <w:rPr>
          <w:rFonts w:eastAsia="SimSun"/>
          <w:lang w:eastAsia="zh-CN"/>
        </w:rPr>
      </w:pPr>
    </w:p>
    <w:p w14:paraId="793AAFD7" w14:textId="0B737ADC" w:rsidR="003650DD" w:rsidRPr="00A7476A" w:rsidRDefault="009E20E6" w:rsidP="003650DD">
      <w:pPr>
        <w:keepLines w:val="0"/>
        <w:overflowPunct/>
        <w:autoSpaceDE/>
        <w:autoSpaceDN/>
        <w:adjustRightInd/>
        <w:spacing w:line="240" w:lineRule="auto"/>
        <w:ind w:firstLine="0"/>
        <w:jc w:val="center"/>
        <w:outlineLvl w:val="0"/>
        <w:rPr>
          <w:bCs/>
          <w:sz w:val="24"/>
          <w:szCs w:val="24"/>
          <w:u w:val="single"/>
          <w:lang w:eastAsia="ar-SA"/>
        </w:rPr>
      </w:pPr>
      <w:bookmarkStart w:id="108" w:name="_Toc181429877"/>
      <w:r>
        <w:rPr>
          <w:bCs/>
          <w:sz w:val="24"/>
          <w:szCs w:val="24"/>
          <w:u w:val="single"/>
          <w:lang w:eastAsia="ar-SA"/>
        </w:rPr>
        <w:t>ОП1</w:t>
      </w:r>
      <w:r w:rsidR="003650DD" w:rsidRPr="00A7476A">
        <w:rPr>
          <w:bCs/>
          <w:sz w:val="24"/>
          <w:szCs w:val="24"/>
          <w:u w:val="single"/>
          <w:lang w:eastAsia="ar-SA"/>
        </w:rPr>
        <w:t xml:space="preserve">. </w:t>
      </w:r>
      <w:r w:rsidRPr="009E20E6">
        <w:rPr>
          <w:bCs/>
          <w:sz w:val="24"/>
          <w:szCs w:val="24"/>
          <w:u w:val="single"/>
          <w:lang w:eastAsia="ar-SA"/>
        </w:rPr>
        <w:t>Зона зелёных насаждений общего пользования</w:t>
      </w:r>
      <w:r w:rsidR="003650DD" w:rsidRPr="00A7476A">
        <w:rPr>
          <w:bCs/>
          <w:sz w:val="24"/>
          <w:szCs w:val="24"/>
          <w:u w:val="single"/>
          <w:lang w:eastAsia="ar-SA"/>
        </w:rPr>
        <w:t>.</w:t>
      </w:r>
      <w:bookmarkEnd w:id="108"/>
    </w:p>
    <w:p w14:paraId="232E7556" w14:textId="48582774" w:rsidR="003650DD" w:rsidRDefault="003650DD" w:rsidP="002B77CB">
      <w:pPr>
        <w:keepLines w:val="0"/>
        <w:overflowPunct/>
        <w:autoSpaceDE/>
        <w:autoSpaceDN/>
        <w:adjustRightInd/>
        <w:spacing w:line="240" w:lineRule="auto"/>
        <w:ind w:firstLine="284"/>
        <w:jc w:val="left"/>
        <w:rPr>
          <w:rFonts w:eastAsia="SimSun"/>
          <w:sz w:val="24"/>
          <w:szCs w:val="24"/>
          <w:lang w:eastAsia="zh-CN"/>
        </w:rPr>
      </w:pPr>
    </w:p>
    <w:p w14:paraId="6C8CE161" w14:textId="77777777" w:rsidR="003650DD"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828"/>
        <w:gridCol w:w="3969"/>
      </w:tblGrid>
      <w:tr w:rsidR="003650DD" w:rsidRPr="00261FEA" w14:paraId="16F4DB2B" w14:textId="77777777" w:rsidTr="00FF2613">
        <w:trPr>
          <w:trHeight w:val="20"/>
        </w:trPr>
        <w:tc>
          <w:tcPr>
            <w:tcW w:w="1985" w:type="dxa"/>
          </w:tcPr>
          <w:p w14:paraId="73AF3CD9" w14:textId="77777777" w:rsidR="003650DD" w:rsidRPr="00D42DA2"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28" w:type="dxa"/>
            <w:vAlign w:val="center"/>
          </w:tcPr>
          <w:p w14:paraId="24BE3F5A" w14:textId="77777777" w:rsidR="003650DD" w:rsidRPr="00D42DA2"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69" w:type="dxa"/>
            <w:vAlign w:val="center"/>
          </w:tcPr>
          <w:p w14:paraId="3191368A" w14:textId="77777777"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2AE6139E" w14:textId="77777777"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78B52D0" w14:textId="77777777" w:rsidR="003650DD" w:rsidRPr="00D42DA2" w:rsidRDefault="003650DD" w:rsidP="00FF2613">
            <w:pPr>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510558" w:rsidRPr="00261FEA" w14:paraId="6B483F02" w14:textId="77777777" w:rsidTr="00714D45">
        <w:trPr>
          <w:trHeight w:val="1481"/>
        </w:trPr>
        <w:tc>
          <w:tcPr>
            <w:tcW w:w="1985" w:type="dxa"/>
          </w:tcPr>
          <w:p w14:paraId="4A88BFC9" w14:textId="77777777"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Площадки для занятий спортом</w:t>
            </w:r>
          </w:p>
          <w:p w14:paraId="7B326093" w14:textId="77777777" w:rsidR="00510558" w:rsidRPr="00DC5A33" w:rsidRDefault="00510558" w:rsidP="00FF2613">
            <w:pPr>
              <w:keepLines w:val="0"/>
              <w:overflowPunct/>
              <w:autoSpaceDE/>
              <w:autoSpaceDN/>
              <w:adjustRightInd/>
              <w:spacing w:line="240" w:lineRule="auto"/>
              <w:ind w:firstLine="0"/>
              <w:jc w:val="left"/>
              <w:rPr>
                <w:sz w:val="24"/>
                <w:szCs w:val="24"/>
                <w:shd w:val="clear" w:color="auto" w:fill="FFFFFF"/>
              </w:rPr>
            </w:pPr>
            <w:r w:rsidRPr="00DC5A33">
              <w:rPr>
                <w:sz w:val="24"/>
                <w:szCs w:val="24"/>
                <w:shd w:val="clear" w:color="auto" w:fill="FFFFFF"/>
              </w:rPr>
              <w:t>[</w:t>
            </w:r>
            <w:r w:rsidRPr="00261FEA">
              <w:rPr>
                <w:sz w:val="24"/>
                <w:szCs w:val="24"/>
                <w:shd w:val="clear" w:color="auto" w:fill="FFFFFF"/>
              </w:rPr>
              <w:t>5.1.3</w:t>
            </w:r>
            <w:r w:rsidRPr="00DC5A33">
              <w:rPr>
                <w:sz w:val="24"/>
                <w:szCs w:val="24"/>
                <w:shd w:val="clear" w:color="auto" w:fill="FFFFFF"/>
              </w:rPr>
              <w:t>]</w:t>
            </w:r>
          </w:p>
        </w:tc>
        <w:tc>
          <w:tcPr>
            <w:tcW w:w="3828" w:type="dxa"/>
          </w:tcPr>
          <w:p w14:paraId="4176C6F0" w14:textId="39413711" w:rsidR="00510558" w:rsidRDefault="00510558" w:rsidP="00FF2613">
            <w:pPr>
              <w:keepLines w:val="0"/>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r w:rsidR="0066100B">
              <w:rPr>
                <w:sz w:val="24"/>
                <w:szCs w:val="24"/>
                <w:shd w:val="clear" w:color="auto" w:fill="FFFFFF"/>
              </w:rPr>
              <w:t>)</w:t>
            </w:r>
          </w:p>
          <w:p w14:paraId="56AFF072" w14:textId="04BACB3E" w:rsidR="00510558" w:rsidRPr="00261FEA" w:rsidRDefault="00510558" w:rsidP="00FF2613">
            <w:pPr>
              <w:keepLines w:val="0"/>
              <w:overflowPunct/>
              <w:autoSpaceDE/>
              <w:autoSpaceDN/>
              <w:adjustRightInd/>
              <w:spacing w:line="240" w:lineRule="auto"/>
              <w:ind w:firstLine="0"/>
              <w:rPr>
                <w:sz w:val="24"/>
                <w:szCs w:val="24"/>
                <w:shd w:val="clear" w:color="auto" w:fill="FFFFFF"/>
              </w:rPr>
            </w:pPr>
          </w:p>
        </w:tc>
        <w:tc>
          <w:tcPr>
            <w:tcW w:w="3969" w:type="dxa"/>
            <w:vMerge w:val="restart"/>
          </w:tcPr>
          <w:p w14:paraId="69408557" w14:textId="3B5633C1" w:rsidR="00510558" w:rsidRPr="0040045B" w:rsidRDefault="00510558" w:rsidP="003650DD">
            <w:pPr>
              <w:keepLines w:val="0"/>
              <w:overflowPunct/>
              <w:autoSpaceDE/>
              <w:autoSpaceDN/>
              <w:adjustRightInd/>
              <w:spacing w:line="240" w:lineRule="auto"/>
              <w:ind w:firstLine="0"/>
              <w:jc w:val="center"/>
              <w:rPr>
                <w:rFonts w:eastAsia="SimSun"/>
                <w:sz w:val="24"/>
                <w:szCs w:val="24"/>
                <w:lang w:eastAsia="zh-CN"/>
              </w:rPr>
            </w:pPr>
            <w:r w:rsidRPr="0040045B">
              <w:rPr>
                <w:rFonts w:eastAsia="SimSun"/>
                <w:sz w:val="24"/>
                <w:szCs w:val="24"/>
                <w:lang w:eastAsia="zh-CN"/>
              </w:rPr>
              <w:t>Не подлежат установлению</w:t>
            </w:r>
          </w:p>
        </w:tc>
      </w:tr>
      <w:tr w:rsidR="00510558" w:rsidRPr="00261FEA" w14:paraId="7E13452F" w14:textId="77777777" w:rsidTr="003650DD">
        <w:trPr>
          <w:trHeight w:val="977"/>
        </w:trPr>
        <w:tc>
          <w:tcPr>
            <w:tcW w:w="1985" w:type="dxa"/>
          </w:tcPr>
          <w:p w14:paraId="6FE5D9A1" w14:textId="77777777"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Парки культуры и отдыха</w:t>
            </w:r>
          </w:p>
          <w:p w14:paraId="5FDAF038" w14:textId="092BF625" w:rsidR="00510558" w:rsidRPr="003650DD" w:rsidRDefault="00510558" w:rsidP="00FF2613">
            <w:pPr>
              <w:keepLines w:val="0"/>
              <w:overflowPunct/>
              <w:autoSpaceDE/>
              <w:autoSpaceDN/>
              <w:adjustRightInd/>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3.6.2</w:t>
            </w:r>
            <w:r w:rsidRPr="003650DD">
              <w:rPr>
                <w:sz w:val="24"/>
                <w:szCs w:val="24"/>
                <w:shd w:val="clear" w:color="auto" w:fill="FFFFFF"/>
              </w:rPr>
              <w:t>]</w:t>
            </w:r>
          </w:p>
        </w:tc>
        <w:tc>
          <w:tcPr>
            <w:tcW w:w="3828" w:type="dxa"/>
          </w:tcPr>
          <w:p w14:paraId="6D3E8290" w14:textId="77777777" w:rsidR="00510558" w:rsidRPr="00261FEA" w:rsidRDefault="00510558" w:rsidP="00FF2613">
            <w:pPr>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парков культуры и отдыха</w:t>
            </w:r>
            <w:r>
              <w:rPr>
                <w:sz w:val="24"/>
                <w:szCs w:val="24"/>
                <w:shd w:val="clear" w:color="auto" w:fill="FFFFFF"/>
              </w:rPr>
              <w:t>.</w:t>
            </w:r>
          </w:p>
        </w:tc>
        <w:tc>
          <w:tcPr>
            <w:tcW w:w="3969" w:type="dxa"/>
            <w:vMerge/>
          </w:tcPr>
          <w:p w14:paraId="1223AF93" w14:textId="77777777"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14:paraId="71F27804" w14:textId="77777777" w:rsidTr="00FF2613">
        <w:trPr>
          <w:trHeight w:val="630"/>
        </w:trPr>
        <w:tc>
          <w:tcPr>
            <w:tcW w:w="1985" w:type="dxa"/>
          </w:tcPr>
          <w:p w14:paraId="2DC02A99" w14:textId="77777777"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Благоустройство территории</w:t>
            </w:r>
          </w:p>
          <w:p w14:paraId="402EF6B0" w14:textId="77777777" w:rsidR="00510558" w:rsidRPr="00DC5A33" w:rsidRDefault="00510558" w:rsidP="00FF2613">
            <w:pPr>
              <w:keepLines w:val="0"/>
              <w:overflowPunct/>
              <w:autoSpaceDE/>
              <w:autoSpaceDN/>
              <w:adjustRightInd/>
              <w:spacing w:line="240" w:lineRule="auto"/>
              <w:ind w:firstLine="0"/>
              <w:jc w:val="left"/>
              <w:rPr>
                <w:sz w:val="24"/>
                <w:lang w:val="en-US"/>
              </w:rPr>
            </w:pPr>
            <w:r>
              <w:rPr>
                <w:sz w:val="24"/>
                <w:szCs w:val="24"/>
                <w:shd w:val="clear" w:color="auto" w:fill="FFFFFF"/>
                <w:lang w:val="en-US"/>
              </w:rPr>
              <w:t>[</w:t>
            </w:r>
            <w:r>
              <w:rPr>
                <w:sz w:val="24"/>
                <w:szCs w:val="24"/>
                <w:shd w:val="clear" w:color="auto" w:fill="FFFFFF"/>
              </w:rPr>
              <w:t>12.0.2</w:t>
            </w:r>
            <w:r>
              <w:rPr>
                <w:sz w:val="24"/>
                <w:szCs w:val="24"/>
                <w:shd w:val="clear" w:color="auto" w:fill="FFFFFF"/>
                <w:lang w:val="en-US"/>
              </w:rPr>
              <w:t>]</w:t>
            </w:r>
          </w:p>
        </w:tc>
        <w:tc>
          <w:tcPr>
            <w:tcW w:w="3828" w:type="dxa"/>
          </w:tcPr>
          <w:p w14:paraId="64BAA63C" w14:textId="77777777" w:rsidR="00510558" w:rsidRPr="00521B43" w:rsidRDefault="00510558" w:rsidP="00FF2613">
            <w:pPr>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Merge/>
          </w:tcPr>
          <w:p w14:paraId="67884601" w14:textId="77777777"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14:paraId="7CFC01ED" w14:textId="77777777" w:rsidTr="00FF2613">
        <w:trPr>
          <w:trHeight w:val="630"/>
        </w:trPr>
        <w:tc>
          <w:tcPr>
            <w:tcW w:w="1985" w:type="dxa"/>
          </w:tcPr>
          <w:p w14:paraId="7DF3219E" w14:textId="77777777"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Земельные участки (территории) общего пользования</w:t>
            </w:r>
          </w:p>
          <w:p w14:paraId="735DA773" w14:textId="77777777" w:rsidR="00510558" w:rsidRPr="003650DD" w:rsidRDefault="00510558" w:rsidP="00FF2613">
            <w:pPr>
              <w:keepLines w:val="0"/>
              <w:overflowPunct/>
              <w:autoSpaceDE/>
              <w:autoSpaceDN/>
              <w:adjustRightInd/>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12.0</w:t>
            </w:r>
            <w:r w:rsidRPr="003650DD">
              <w:rPr>
                <w:sz w:val="24"/>
                <w:szCs w:val="24"/>
                <w:shd w:val="clear" w:color="auto" w:fill="FFFFFF"/>
              </w:rPr>
              <w:t>]</w:t>
            </w:r>
          </w:p>
        </w:tc>
        <w:tc>
          <w:tcPr>
            <w:tcW w:w="3828" w:type="dxa"/>
          </w:tcPr>
          <w:p w14:paraId="6AEDED1F" w14:textId="77777777" w:rsidR="00510558" w:rsidRPr="00261FEA" w:rsidRDefault="00510558" w:rsidP="00FF2613">
            <w:pPr>
              <w:keepLines w:val="0"/>
              <w:shd w:val="clear" w:color="auto" w:fill="FFFFFF"/>
              <w:overflowPunct/>
              <w:autoSpaceDE/>
              <w:autoSpaceDN/>
              <w:adjustRightInd/>
              <w:spacing w:line="240" w:lineRule="auto"/>
              <w:ind w:firstLine="0"/>
              <w:rPr>
                <w:sz w:val="24"/>
                <w:szCs w:val="24"/>
                <w:shd w:val="clear" w:color="auto" w:fill="FFFFFF"/>
              </w:rPr>
            </w:pPr>
            <w:r w:rsidRPr="008312E2">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sz w:val="24"/>
                <w:szCs w:val="24"/>
                <w:shd w:val="clear" w:color="auto" w:fill="FFFFFF"/>
              </w:rPr>
              <w:t xml:space="preserve"> </w:t>
            </w:r>
            <w:r w:rsidRPr="008312E2">
              <w:rPr>
                <w:sz w:val="24"/>
                <w:szCs w:val="24"/>
                <w:shd w:val="clear" w:color="auto" w:fill="FFFFFF"/>
              </w:rPr>
              <w:t>с кодами 12.0.1-12.0.2</w:t>
            </w:r>
            <w:r>
              <w:rPr>
                <w:sz w:val="24"/>
                <w:szCs w:val="24"/>
                <w:shd w:val="clear" w:color="auto" w:fill="FFFFFF"/>
              </w:rPr>
              <w:t>.</w:t>
            </w:r>
          </w:p>
        </w:tc>
        <w:tc>
          <w:tcPr>
            <w:tcW w:w="3969" w:type="dxa"/>
            <w:vMerge/>
          </w:tcPr>
          <w:p w14:paraId="44AEB253" w14:textId="77777777"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14:paraId="770265A4" w14:textId="77777777" w:rsidTr="00BD2EA8">
        <w:trPr>
          <w:trHeight w:val="5085"/>
        </w:trPr>
        <w:tc>
          <w:tcPr>
            <w:tcW w:w="1985" w:type="dxa"/>
          </w:tcPr>
          <w:p w14:paraId="6AE2D0E3" w14:textId="77777777"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Улично-дорожная сеть</w:t>
            </w:r>
          </w:p>
          <w:p w14:paraId="68895D0A" w14:textId="77777777" w:rsidR="00510558" w:rsidRPr="00DC5A33" w:rsidRDefault="00510558" w:rsidP="00FF2613">
            <w:pPr>
              <w:keepLines w:val="0"/>
              <w:overflowPunct/>
              <w:autoSpaceDE/>
              <w:autoSpaceDN/>
              <w:adjustRightInd/>
              <w:spacing w:line="240" w:lineRule="auto"/>
              <w:ind w:firstLine="0"/>
              <w:jc w:val="left"/>
              <w:rPr>
                <w:sz w:val="24"/>
                <w:szCs w:val="24"/>
                <w:shd w:val="clear" w:color="auto" w:fill="FFFFFF"/>
                <w:lang w:val="en-US"/>
              </w:rPr>
            </w:pPr>
            <w:r>
              <w:rPr>
                <w:sz w:val="24"/>
                <w:szCs w:val="24"/>
                <w:shd w:val="clear" w:color="auto" w:fill="FFFFFF"/>
                <w:lang w:val="en-US"/>
              </w:rPr>
              <w:t>[</w:t>
            </w:r>
            <w:r>
              <w:rPr>
                <w:sz w:val="24"/>
                <w:szCs w:val="24"/>
                <w:shd w:val="clear" w:color="auto" w:fill="FFFFFF"/>
              </w:rPr>
              <w:t>12.0.1</w:t>
            </w:r>
            <w:r>
              <w:rPr>
                <w:sz w:val="24"/>
                <w:szCs w:val="24"/>
                <w:shd w:val="clear" w:color="auto" w:fill="FFFFFF"/>
                <w:lang w:val="en-US"/>
              </w:rPr>
              <w:t>]</w:t>
            </w:r>
          </w:p>
          <w:p w14:paraId="78C32983" w14:textId="77777777" w:rsidR="00510558" w:rsidRDefault="00510558" w:rsidP="00FF2613">
            <w:pPr>
              <w:spacing w:line="240" w:lineRule="auto"/>
              <w:ind w:firstLine="0"/>
              <w:jc w:val="left"/>
              <w:rPr>
                <w:sz w:val="24"/>
                <w:szCs w:val="24"/>
                <w:shd w:val="clear" w:color="auto" w:fill="FFFFFF"/>
                <w:lang w:val="en-US"/>
              </w:rPr>
            </w:pPr>
          </w:p>
          <w:p w14:paraId="721C8178" w14:textId="77777777" w:rsidR="00510558" w:rsidRDefault="00510558" w:rsidP="00FF2613">
            <w:pPr>
              <w:spacing w:line="240" w:lineRule="auto"/>
              <w:ind w:firstLine="0"/>
              <w:jc w:val="left"/>
              <w:rPr>
                <w:sz w:val="24"/>
                <w:szCs w:val="24"/>
                <w:shd w:val="clear" w:color="auto" w:fill="FFFFFF"/>
                <w:lang w:val="en-US"/>
              </w:rPr>
            </w:pPr>
          </w:p>
          <w:p w14:paraId="1A7494F8" w14:textId="77777777" w:rsidR="00510558" w:rsidRPr="00DC5A33" w:rsidRDefault="00510558" w:rsidP="00FF2613">
            <w:pPr>
              <w:spacing w:line="240" w:lineRule="auto"/>
              <w:jc w:val="left"/>
              <w:rPr>
                <w:sz w:val="24"/>
                <w:szCs w:val="24"/>
                <w:shd w:val="clear" w:color="auto" w:fill="FFFFFF"/>
                <w:lang w:val="en-US"/>
              </w:rPr>
            </w:pPr>
          </w:p>
        </w:tc>
        <w:tc>
          <w:tcPr>
            <w:tcW w:w="3828" w:type="dxa"/>
          </w:tcPr>
          <w:p w14:paraId="0583B55B" w14:textId="32767A1E" w:rsidR="00510558" w:rsidRPr="008312E2" w:rsidRDefault="00510558" w:rsidP="00BD2EA8">
            <w:pPr>
              <w:keepLines w:val="0"/>
              <w:shd w:val="clear" w:color="auto" w:fill="FFFFFF"/>
              <w:overflowPunct/>
              <w:autoSpaceDE/>
              <w:autoSpaceDN/>
              <w:adjustRightInd/>
              <w:spacing w:line="240" w:lineRule="auto"/>
              <w:ind w:firstLine="0"/>
              <w:rPr>
                <w:sz w:val="24"/>
                <w:szCs w:val="24"/>
                <w:shd w:val="clear" w:color="auto" w:fill="FFFFFF"/>
              </w:rPr>
            </w:pPr>
            <w:r w:rsidRPr="008312E2">
              <w:rPr>
                <w:sz w:val="24"/>
                <w:szCs w:val="24"/>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rPr>
                <w:sz w:val="24"/>
                <w:szCs w:val="24"/>
                <w:shd w:val="clear" w:color="auto" w:fill="FFFFFF"/>
              </w:rPr>
              <w:t>.</w:t>
            </w:r>
          </w:p>
        </w:tc>
        <w:tc>
          <w:tcPr>
            <w:tcW w:w="3969" w:type="dxa"/>
            <w:vMerge/>
          </w:tcPr>
          <w:p w14:paraId="28D10D92" w14:textId="77777777"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14:paraId="091209C7" w14:textId="77777777" w:rsidTr="00BD2EA8">
        <w:trPr>
          <w:trHeight w:val="5085"/>
        </w:trPr>
        <w:tc>
          <w:tcPr>
            <w:tcW w:w="1985" w:type="dxa"/>
          </w:tcPr>
          <w:p w14:paraId="567096CE" w14:textId="357293BA" w:rsidR="00510558" w:rsidRPr="00261FEA" w:rsidRDefault="00510558" w:rsidP="00510558">
            <w:pPr>
              <w:keepLines w:val="0"/>
              <w:overflowPunct/>
              <w:autoSpaceDE/>
              <w:autoSpaceDN/>
              <w:adjustRightInd/>
              <w:spacing w:line="240" w:lineRule="auto"/>
              <w:ind w:firstLine="0"/>
              <w:jc w:val="left"/>
              <w:rPr>
                <w:sz w:val="24"/>
                <w:szCs w:val="24"/>
                <w:shd w:val="clear" w:color="auto" w:fill="FFFFFF"/>
              </w:rPr>
            </w:pPr>
            <w:r w:rsidRPr="00EE2A51">
              <w:rPr>
                <w:sz w:val="24"/>
                <w:szCs w:val="24"/>
              </w:rPr>
              <w:t>Историко-культурная деятельность [9.3]</w:t>
            </w:r>
          </w:p>
        </w:tc>
        <w:tc>
          <w:tcPr>
            <w:tcW w:w="3828" w:type="dxa"/>
          </w:tcPr>
          <w:p w14:paraId="385642F7" w14:textId="079A29DB" w:rsidR="00510558" w:rsidRPr="008312E2" w:rsidRDefault="00510558" w:rsidP="00510558">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69" w:type="dxa"/>
            <w:vMerge/>
          </w:tcPr>
          <w:p w14:paraId="6053C74F" w14:textId="77777777" w:rsidR="00510558" w:rsidRPr="0040045B" w:rsidRDefault="00510558" w:rsidP="00510558">
            <w:pPr>
              <w:keepLines w:val="0"/>
              <w:overflowPunct/>
              <w:autoSpaceDE/>
              <w:autoSpaceDN/>
              <w:adjustRightInd/>
              <w:spacing w:line="240" w:lineRule="auto"/>
              <w:ind w:firstLine="0"/>
              <w:jc w:val="center"/>
              <w:rPr>
                <w:rFonts w:eastAsia="SimSun"/>
                <w:sz w:val="24"/>
                <w:szCs w:val="24"/>
                <w:lang w:eastAsia="zh-CN"/>
              </w:rPr>
            </w:pPr>
          </w:p>
        </w:tc>
      </w:tr>
    </w:tbl>
    <w:p w14:paraId="6FB58BDE" w14:textId="465D597C" w:rsidR="003650DD" w:rsidRDefault="003650DD" w:rsidP="003650DD">
      <w:pPr>
        <w:keepLines w:val="0"/>
        <w:tabs>
          <w:tab w:val="left" w:pos="2520"/>
        </w:tabs>
        <w:overflowPunct/>
        <w:autoSpaceDE/>
        <w:autoSpaceDN/>
        <w:adjustRightInd/>
        <w:spacing w:line="240" w:lineRule="auto"/>
        <w:ind w:firstLine="709"/>
        <w:jc w:val="center"/>
        <w:rPr>
          <w:rFonts w:eastAsia="SimSun"/>
          <w:sz w:val="24"/>
          <w:szCs w:val="24"/>
          <w:lang w:eastAsia="zh-CN"/>
        </w:rPr>
      </w:pPr>
    </w:p>
    <w:p w14:paraId="22C3C68D" w14:textId="77777777" w:rsidR="003650DD" w:rsidRPr="00A7476A"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8"/>
        <w:gridCol w:w="3586"/>
        <w:gridCol w:w="3828"/>
      </w:tblGrid>
      <w:tr w:rsidR="003650DD" w:rsidRPr="00A7476A" w14:paraId="2FA59101" w14:textId="77777777" w:rsidTr="00714D45">
        <w:trPr>
          <w:trHeight w:val="20"/>
          <w:tblHeader/>
        </w:trPr>
        <w:tc>
          <w:tcPr>
            <w:tcW w:w="2368" w:type="dxa"/>
          </w:tcPr>
          <w:p w14:paraId="4BA4CF49" w14:textId="77777777" w:rsidR="003650DD" w:rsidRPr="00A7476A"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586" w:type="dxa"/>
            <w:vAlign w:val="center"/>
          </w:tcPr>
          <w:p w14:paraId="0CB108FA" w14:textId="77777777" w:rsidR="003650DD" w:rsidRPr="00A7476A"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8" w:type="dxa"/>
            <w:vAlign w:val="center"/>
          </w:tcPr>
          <w:p w14:paraId="7EB2100B" w14:textId="77777777"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101E832A" w14:textId="77777777"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D9A9DD3" w14:textId="77777777"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502B07" w:rsidRPr="00A7476A" w14:paraId="2B3B347A" w14:textId="77777777" w:rsidTr="00714D45">
        <w:trPr>
          <w:trHeight w:val="20"/>
        </w:trPr>
        <w:tc>
          <w:tcPr>
            <w:tcW w:w="2368" w:type="dxa"/>
          </w:tcPr>
          <w:p w14:paraId="7DB895D2" w14:textId="164C6B64" w:rsidR="00502B07" w:rsidRPr="00A7476A" w:rsidRDefault="00502B07" w:rsidP="00502B07">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586" w:type="dxa"/>
          </w:tcPr>
          <w:p w14:paraId="2D589DEA" w14:textId="60E128D2" w:rsidR="00502B07" w:rsidRPr="00A7476A" w:rsidRDefault="00502B07" w:rsidP="00502B07">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28" w:type="dxa"/>
          </w:tcPr>
          <w:p w14:paraId="7791B0DE" w14:textId="6134385F" w:rsidR="00502B07" w:rsidRPr="00A7476A" w:rsidRDefault="00502B07" w:rsidP="00502B07">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50ADAEB5" w14:textId="77777777" w:rsidR="003650DD" w:rsidRPr="00A7476A"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p>
    <w:p w14:paraId="321433A4" w14:textId="77777777" w:rsidR="003650DD" w:rsidRPr="00A7476A"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5244"/>
      </w:tblGrid>
      <w:tr w:rsidR="003650DD" w:rsidRPr="00A7476A" w14:paraId="2221D485" w14:textId="77777777" w:rsidTr="00FF2613">
        <w:trPr>
          <w:trHeight w:val="20"/>
          <w:tblHeader/>
        </w:trPr>
        <w:tc>
          <w:tcPr>
            <w:tcW w:w="4650" w:type="dxa"/>
            <w:vAlign w:val="center"/>
          </w:tcPr>
          <w:p w14:paraId="4C0DE4E8" w14:textId="77777777" w:rsidR="003650DD" w:rsidRPr="00A7476A"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109" w:name="_Hlk111806559"/>
            <w:r w:rsidRPr="00A7476A">
              <w:rPr>
                <w:rFonts w:eastAsia="SimSun"/>
                <w:sz w:val="24"/>
                <w:szCs w:val="24"/>
                <w:lang w:eastAsia="zh-CN"/>
              </w:rPr>
              <w:t>ВИДЫ ИСПОЛЬЗОВАНИЯ</w:t>
            </w:r>
          </w:p>
        </w:tc>
        <w:tc>
          <w:tcPr>
            <w:tcW w:w="5244" w:type="dxa"/>
            <w:vAlign w:val="center"/>
          </w:tcPr>
          <w:p w14:paraId="4C137950" w14:textId="77777777" w:rsidR="003650DD" w:rsidRPr="00A7476A" w:rsidRDefault="003650DD" w:rsidP="00FF2613">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3650DD" w:rsidRPr="00A7476A" w14:paraId="46CFB66E" w14:textId="77777777" w:rsidTr="00FF2613">
        <w:trPr>
          <w:trHeight w:val="20"/>
        </w:trPr>
        <w:tc>
          <w:tcPr>
            <w:tcW w:w="4650" w:type="dxa"/>
          </w:tcPr>
          <w:p w14:paraId="06E2BFB9" w14:textId="77777777" w:rsidR="003650DD" w:rsidRPr="003650DD" w:rsidRDefault="003650DD" w:rsidP="00FF2613">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Нет</w:t>
            </w:r>
          </w:p>
        </w:tc>
        <w:tc>
          <w:tcPr>
            <w:tcW w:w="5244" w:type="dxa"/>
          </w:tcPr>
          <w:p w14:paraId="43E1C1AC" w14:textId="77777777" w:rsidR="003650DD" w:rsidRPr="00A7476A" w:rsidRDefault="003650DD" w:rsidP="00FF2613">
            <w:pPr>
              <w:keepLines w:val="0"/>
              <w:overflowPunct/>
              <w:autoSpaceDE/>
              <w:autoSpaceDN/>
              <w:adjustRightInd/>
              <w:spacing w:line="240" w:lineRule="auto"/>
              <w:ind w:firstLine="709"/>
              <w:jc w:val="center"/>
              <w:rPr>
                <w:rFonts w:eastAsia="SimSun"/>
                <w:sz w:val="24"/>
                <w:szCs w:val="24"/>
                <w:lang w:eastAsia="zh-CN"/>
              </w:rPr>
            </w:pPr>
            <w:r>
              <w:rPr>
                <w:rFonts w:eastAsia="SimSun"/>
                <w:sz w:val="24"/>
                <w:szCs w:val="24"/>
                <w:lang w:eastAsia="zh-CN"/>
              </w:rPr>
              <w:t>Нет</w:t>
            </w:r>
          </w:p>
        </w:tc>
      </w:tr>
      <w:bookmarkEnd w:id="109"/>
    </w:tbl>
    <w:p w14:paraId="299676B9" w14:textId="77777777"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p>
    <w:p w14:paraId="5B53149A" w14:textId="77777777" w:rsidR="00596E8A" w:rsidRPr="00A7476A" w:rsidRDefault="00596E8A" w:rsidP="009E20E6">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3F2CDE83" w14:textId="172E78E0" w:rsidR="003650DD" w:rsidRDefault="009E20E6" w:rsidP="009E20E6">
      <w:pPr>
        <w:keepLines w:val="0"/>
        <w:overflowPunct/>
        <w:autoSpaceDE/>
        <w:autoSpaceDN/>
        <w:adjustRightInd/>
        <w:spacing w:line="240" w:lineRule="auto"/>
        <w:ind w:firstLine="709"/>
        <w:rPr>
          <w:rFonts w:eastAsia="SimSun"/>
          <w:sz w:val="24"/>
          <w:szCs w:val="24"/>
          <w:lang w:eastAsia="zh-CN"/>
        </w:rPr>
      </w:pPr>
      <w:r w:rsidRPr="009E20E6">
        <w:rPr>
          <w:rFonts w:eastAsia="SimSun"/>
          <w:sz w:val="24"/>
          <w:szCs w:val="24"/>
          <w:lang w:eastAsia="zh-CN"/>
        </w:rPr>
        <w:t>Минимальные отступы для размещения строений от красной линии или границ участка - 5 метров.</w:t>
      </w:r>
    </w:p>
    <w:p w14:paraId="6CDFE863"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p>
    <w:p w14:paraId="37612374"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2499E725"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F452D4A"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5BE74839" w14:textId="52B016BA"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A40C0F">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52CA9277" w14:textId="0D79ACD5"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A40C0F">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4061BE51" w14:textId="57216C4E"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A40C0F">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00CEF02A" w14:textId="44C377DE"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A40C0F">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1DE01A5B"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95FD726"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2CCD93BA"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65A90A4E"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0FD33F8"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2CBF7E92" w14:textId="5B98E1CE" w:rsidR="00517518"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31B93B9" w14:textId="77777777" w:rsidR="00517518" w:rsidRDefault="00517518">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78EE645B" w14:textId="77777777" w:rsidR="003650DD" w:rsidRPr="00A7476A" w:rsidRDefault="003650DD" w:rsidP="002B77CB">
      <w:pPr>
        <w:keepLines w:val="0"/>
        <w:overflowPunct/>
        <w:autoSpaceDE/>
        <w:autoSpaceDN/>
        <w:adjustRightInd/>
        <w:spacing w:line="240" w:lineRule="auto"/>
        <w:ind w:firstLine="284"/>
        <w:jc w:val="left"/>
        <w:rPr>
          <w:rFonts w:eastAsia="SimSun"/>
          <w:sz w:val="24"/>
          <w:szCs w:val="24"/>
          <w:lang w:eastAsia="zh-CN"/>
        </w:rPr>
      </w:pPr>
    </w:p>
    <w:p w14:paraId="544D5487" w14:textId="3ADF737E" w:rsidR="00EE16C6" w:rsidRDefault="0080037F" w:rsidP="00BC5CAA">
      <w:pPr>
        <w:keepLines w:val="0"/>
        <w:overflowPunct/>
        <w:autoSpaceDE/>
        <w:autoSpaceDN/>
        <w:adjustRightInd/>
        <w:spacing w:line="240" w:lineRule="auto"/>
        <w:ind w:firstLine="0"/>
        <w:jc w:val="center"/>
        <w:outlineLvl w:val="0"/>
        <w:rPr>
          <w:rFonts w:eastAsia="SimSun"/>
          <w:bCs/>
          <w:caps/>
          <w:sz w:val="24"/>
          <w:szCs w:val="24"/>
          <w:lang w:eastAsia="zh-CN"/>
        </w:rPr>
      </w:pPr>
      <w:bookmarkStart w:id="110" w:name="_Toc99705660"/>
      <w:bookmarkStart w:id="111" w:name="_Toc181429878"/>
      <w:r w:rsidRPr="00A7476A">
        <w:rPr>
          <w:rFonts w:eastAsia="SimSun"/>
          <w:bCs/>
          <w:caps/>
          <w:sz w:val="24"/>
          <w:szCs w:val="24"/>
          <w:lang w:eastAsia="zh-CN"/>
        </w:rPr>
        <w:t>ЗОНЫ СПЕЦИАЛЬНОГО НАЗНАЧЕНИЯ</w:t>
      </w:r>
      <w:r w:rsidR="00EE16C6" w:rsidRPr="00A7476A">
        <w:rPr>
          <w:rFonts w:eastAsia="SimSun"/>
          <w:bCs/>
          <w:caps/>
          <w:sz w:val="24"/>
          <w:szCs w:val="24"/>
          <w:lang w:eastAsia="zh-CN"/>
        </w:rPr>
        <w:t>:</w:t>
      </w:r>
      <w:bookmarkEnd w:id="110"/>
      <w:bookmarkEnd w:id="111"/>
    </w:p>
    <w:p w14:paraId="1E0F41ED" w14:textId="77777777" w:rsidR="0071299E" w:rsidRPr="0071299E" w:rsidRDefault="0071299E" w:rsidP="0071299E">
      <w:pPr>
        <w:ind w:left="567" w:firstLine="0"/>
        <w:rPr>
          <w:rFonts w:eastAsia="SimSun"/>
        </w:rPr>
      </w:pPr>
    </w:p>
    <w:p w14:paraId="43F4BB00" w14:textId="06B88F0B" w:rsidR="00EE16C6" w:rsidRPr="00A7476A" w:rsidRDefault="009E20E6" w:rsidP="00BC5CAA">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12" w:name="_Toc99705662"/>
      <w:bookmarkStart w:id="113" w:name="_Toc181429879"/>
      <w:bookmarkStart w:id="114" w:name="_Hlk119750116"/>
      <w:r>
        <w:rPr>
          <w:rFonts w:eastAsia="SimSun"/>
          <w:bCs/>
          <w:sz w:val="24"/>
          <w:szCs w:val="24"/>
          <w:u w:val="single"/>
          <w:lang w:eastAsia="zh-CN"/>
        </w:rPr>
        <w:t>ОС1</w:t>
      </w:r>
      <w:r w:rsidR="00EE16C6" w:rsidRPr="00A7476A">
        <w:rPr>
          <w:rFonts w:eastAsia="SimSun"/>
          <w:bCs/>
          <w:sz w:val="24"/>
          <w:szCs w:val="24"/>
          <w:u w:val="single"/>
          <w:lang w:eastAsia="zh-CN"/>
        </w:rPr>
        <w:t xml:space="preserve">. </w:t>
      </w:r>
      <w:r w:rsidRPr="009E20E6">
        <w:rPr>
          <w:rFonts w:eastAsia="SimSun"/>
          <w:bCs/>
          <w:sz w:val="24"/>
          <w:szCs w:val="24"/>
          <w:u w:val="single"/>
          <w:lang w:eastAsia="zh-CN"/>
        </w:rPr>
        <w:t>Зона озеленённых территорий специального назначения</w:t>
      </w:r>
      <w:r w:rsidR="00EE16C6" w:rsidRPr="00A7476A">
        <w:rPr>
          <w:rFonts w:eastAsia="SimSun"/>
          <w:bCs/>
          <w:sz w:val="24"/>
          <w:szCs w:val="24"/>
          <w:u w:val="single"/>
          <w:lang w:eastAsia="zh-CN"/>
        </w:rPr>
        <w:t>.</w:t>
      </w:r>
      <w:bookmarkEnd w:id="112"/>
      <w:bookmarkEnd w:id="113"/>
    </w:p>
    <w:p w14:paraId="1EB6C9BE" w14:textId="77777777" w:rsidR="00EE16C6" w:rsidRPr="00A7476A" w:rsidRDefault="00EE16C6" w:rsidP="00EE16C6">
      <w:pPr>
        <w:keepLines w:val="0"/>
        <w:overflowPunct/>
        <w:autoSpaceDE/>
        <w:autoSpaceDN/>
        <w:adjustRightInd/>
        <w:spacing w:line="240" w:lineRule="auto"/>
        <w:ind w:firstLine="426"/>
        <w:jc w:val="left"/>
        <w:rPr>
          <w:rFonts w:eastAsia="SimSun"/>
          <w:bCs/>
          <w:sz w:val="24"/>
          <w:szCs w:val="24"/>
          <w:u w:val="single"/>
          <w:lang w:eastAsia="zh-CN"/>
        </w:rPr>
      </w:pPr>
    </w:p>
    <w:p w14:paraId="65663039" w14:textId="77777777" w:rsidR="00EE16C6" w:rsidRPr="00A7476A" w:rsidRDefault="00EE16C6"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3898"/>
        <w:gridCol w:w="3304"/>
      </w:tblGrid>
      <w:tr w:rsidR="007D022D" w:rsidRPr="00A7476A" w14:paraId="27DCE756" w14:textId="77777777" w:rsidTr="004017D5">
        <w:trPr>
          <w:trHeight w:val="552"/>
          <w:tblHeader/>
        </w:trPr>
        <w:tc>
          <w:tcPr>
            <w:tcW w:w="2545" w:type="dxa"/>
          </w:tcPr>
          <w:p w14:paraId="1C54EF5F" w14:textId="77777777" w:rsidR="007D022D" w:rsidRPr="00A7476A" w:rsidRDefault="007D022D" w:rsidP="00DC424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98" w:type="dxa"/>
            <w:vAlign w:val="center"/>
          </w:tcPr>
          <w:p w14:paraId="016FE23D" w14:textId="77777777" w:rsidR="007D022D" w:rsidRPr="00A7476A" w:rsidRDefault="007D022D"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304" w:type="dxa"/>
            <w:vAlign w:val="center"/>
          </w:tcPr>
          <w:p w14:paraId="3C46DFA7" w14:textId="77777777" w:rsidR="007D022D" w:rsidRPr="00A7476A" w:rsidRDefault="007D022D" w:rsidP="00DC4246">
            <w:pPr>
              <w:keepLines w:val="0"/>
              <w:tabs>
                <w:tab w:val="left" w:pos="2520"/>
              </w:tabs>
              <w:overflowPunct/>
              <w:autoSpaceDE/>
              <w:autoSpaceDN/>
              <w:adjustRightInd/>
              <w:spacing w:line="240" w:lineRule="auto"/>
              <w:ind w:hanging="3"/>
              <w:jc w:val="center"/>
              <w:rPr>
                <w:b/>
                <w:sz w:val="24"/>
                <w:szCs w:val="24"/>
              </w:rPr>
            </w:pPr>
            <w:r w:rsidRPr="00A7476A">
              <w:rPr>
                <w:b/>
                <w:sz w:val="24"/>
                <w:szCs w:val="24"/>
              </w:rPr>
              <w:t>Предельные размеры земельных</w:t>
            </w:r>
          </w:p>
          <w:p w14:paraId="05FEEAEE" w14:textId="77777777" w:rsidR="007D022D" w:rsidRPr="00A7476A" w:rsidRDefault="007D022D" w:rsidP="00DC4246">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14:paraId="1F876290" w14:textId="77777777" w:rsidR="007D022D" w:rsidRPr="00A7476A" w:rsidRDefault="007D022D" w:rsidP="00DC4246">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6065D9" w:rsidRPr="00A7476A" w14:paraId="033F2C12" w14:textId="77777777" w:rsidTr="00170D97">
        <w:trPr>
          <w:trHeight w:val="657"/>
        </w:trPr>
        <w:tc>
          <w:tcPr>
            <w:tcW w:w="2545" w:type="dxa"/>
          </w:tcPr>
          <w:p w14:paraId="60A38A7C" w14:textId="77777777"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[1.19]</w:t>
            </w:r>
          </w:p>
        </w:tc>
        <w:tc>
          <w:tcPr>
            <w:tcW w:w="3898" w:type="dxa"/>
          </w:tcPr>
          <w:p w14:paraId="7D049262" w14:textId="77777777"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304" w:type="dxa"/>
            <w:vMerge w:val="restart"/>
          </w:tcPr>
          <w:p w14:paraId="3370A38D" w14:textId="61C8BF8A" w:rsidR="006065D9" w:rsidRPr="00A7476A" w:rsidRDefault="006065D9" w:rsidP="004017D5">
            <w:pPr>
              <w:keepLines w:val="0"/>
              <w:overflowPunct/>
              <w:autoSpaceDE/>
              <w:autoSpaceDN/>
              <w:adjustRightInd/>
              <w:spacing w:line="240" w:lineRule="auto"/>
              <w:ind w:firstLine="0"/>
              <w:rPr>
                <w:rFonts w:eastAsia="SimSun"/>
                <w:sz w:val="24"/>
                <w:szCs w:val="24"/>
                <w:lang w:eastAsia="zh-CN"/>
              </w:rPr>
            </w:pPr>
            <w:r w:rsidRPr="00A7476A">
              <w:rPr>
                <w:rFonts w:eastAsia="SimSun"/>
                <w:sz w:val="24"/>
                <w:szCs w:val="24"/>
                <w:lang w:eastAsia="zh-CN"/>
              </w:rPr>
              <w:t>Не подлежат установлению</w:t>
            </w:r>
          </w:p>
        </w:tc>
      </w:tr>
      <w:tr w:rsidR="006065D9" w:rsidRPr="00A7476A" w14:paraId="632889F7" w14:textId="77777777" w:rsidTr="004017D5">
        <w:trPr>
          <w:trHeight w:val="552"/>
        </w:trPr>
        <w:tc>
          <w:tcPr>
            <w:tcW w:w="2545" w:type="dxa"/>
          </w:tcPr>
          <w:p w14:paraId="16040DC7" w14:textId="3D9F0056"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 xml:space="preserve">Запас </w:t>
            </w:r>
            <w:r w:rsidRPr="00A7476A">
              <w:rPr>
                <w:sz w:val="24"/>
                <w:szCs w:val="24"/>
                <w:shd w:val="clear" w:color="auto" w:fill="FFFFFF"/>
              </w:rPr>
              <w:t>[</w:t>
            </w:r>
            <w:r>
              <w:rPr>
                <w:sz w:val="24"/>
                <w:szCs w:val="24"/>
                <w:shd w:val="clear" w:color="auto" w:fill="FFFFFF"/>
              </w:rPr>
              <w:t>12</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34915519" w14:textId="63120ADB"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Отсутствие хозяйственной деятельности</w:t>
            </w:r>
          </w:p>
        </w:tc>
        <w:tc>
          <w:tcPr>
            <w:tcW w:w="3304" w:type="dxa"/>
            <w:vMerge/>
          </w:tcPr>
          <w:p w14:paraId="467A76B3" w14:textId="3E30A102" w:rsidR="006065D9" w:rsidRPr="00A7476A" w:rsidRDefault="006065D9" w:rsidP="00733195">
            <w:pPr>
              <w:keepLines w:val="0"/>
              <w:overflowPunct/>
              <w:autoSpaceDE/>
              <w:autoSpaceDN/>
              <w:adjustRightInd/>
              <w:spacing w:line="240" w:lineRule="auto"/>
              <w:ind w:firstLine="0"/>
              <w:rPr>
                <w:rFonts w:eastAsia="SimSun"/>
                <w:sz w:val="24"/>
                <w:szCs w:val="24"/>
                <w:lang w:eastAsia="zh-CN"/>
              </w:rPr>
            </w:pPr>
          </w:p>
        </w:tc>
      </w:tr>
      <w:tr w:rsidR="006065D9" w:rsidRPr="00A7476A" w14:paraId="40E3C7DD" w14:textId="77777777" w:rsidTr="006065D9">
        <w:trPr>
          <w:trHeight w:val="4980"/>
        </w:trPr>
        <w:tc>
          <w:tcPr>
            <w:tcW w:w="2545" w:type="dxa"/>
          </w:tcPr>
          <w:p w14:paraId="76C38E52" w14:textId="1C75CAA0" w:rsidR="006065D9" w:rsidRPr="00A7476A" w:rsidRDefault="006065D9" w:rsidP="00510558">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898" w:type="dxa"/>
          </w:tcPr>
          <w:p w14:paraId="4737E0E4" w14:textId="3A037A11" w:rsidR="006065D9" w:rsidRPr="006065D9" w:rsidRDefault="006065D9" w:rsidP="00510558">
            <w:pPr>
              <w:keepLines w:val="0"/>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304" w:type="dxa"/>
            <w:vMerge/>
          </w:tcPr>
          <w:p w14:paraId="45BB6378" w14:textId="77777777" w:rsidR="006065D9" w:rsidRPr="00A7476A" w:rsidRDefault="006065D9" w:rsidP="00510558">
            <w:pPr>
              <w:keepLines w:val="0"/>
              <w:overflowPunct/>
              <w:autoSpaceDE/>
              <w:autoSpaceDN/>
              <w:adjustRightInd/>
              <w:spacing w:line="240" w:lineRule="auto"/>
              <w:ind w:firstLine="0"/>
              <w:rPr>
                <w:rFonts w:eastAsia="SimSun"/>
                <w:sz w:val="24"/>
                <w:szCs w:val="24"/>
                <w:lang w:eastAsia="zh-CN"/>
              </w:rPr>
            </w:pPr>
          </w:p>
        </w:tc>
      </w:tr>
    </w:tbl>
    <w:p w14:paraId="2541B9E0" w14:textId="77777777" w:rsidR="0043474A" w:rsidRPr="00A7476A" w:rsidRDefault="0043474A" w:rsidP="00EE16C6">
      <w:pPr>
        <w:keepLines w:val="0"/>
        <w:tabs>
          <w:tab w:val="left" w:pos="2520"/>
        </w:tabs>
        <w:overflowPunct/>
        <w:autoSpaceDE/>
        <w:autoSpaceDN/>
        <w:adjustRightInd/>
        <w:spacing w:line="240" w:lineRule="auto"/>
        <w:ind w:firstLine="426"/>
        <w:jc w:val="left"/>
        <w:rPr>
          <w:rFonts w:eastAsia="SimSun"/>
          <w:sz w:val="24"/>
          <w:szCs w:val="24"/>
          <w:lang w:eastAsia="zh-CN"/>
        </w:rPr>
      </w:pPr>
    </w:p>
    <w:p w14:paraId="6584847D" w14:textId="77777777" w:rsidR="00EE16C6" w:rsidRPr="00A7476A" w:rsidRDefault="00EE16C6"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67"/>
        <w:gridCol w:w="3875"/>
        <w:gridCol w:w="3805"/>
      </w:tblGrid>
      <w:tr w:rsidR="001A7FE7" w:rsidRPr="00A7476A" w14:paraId="091A5D73" w14:textId="77777777" w:rsidTr="004017D5">
        <w:trPr>
          <w:trHeight w:val="552"/>
          <w:tblHeader/>
        </w:trPr>
        <w:tc>
          <w:tcPr>
            <w:tcW w:w="2067" w:type="dxa"/>
          </w:tcPr>
          <w:p w14:paraId="2F82E783" w14:textId="77777777" w:rsidR="001A7FE7" w:rsidRPr="00A7476A" w:rsidRDefault="001A7FE7" w:rsidP="00DC424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5" w:type="dxa"/>
            <w:vAlign w:val="center"/>
          </w:tcPr>
          <w:p w14:paraId="4BF869A6" w14:textId="77777777" w:rsidR="001A7FE7" w:rsidRPr="00A7476A" w:rsidRDefault="001A7FE7" w:rsidP="00740EC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13F9F613" w14:textId="77777777" w:rsidR="001A7FE7" w:rsidRPr="00A7476A" w:rsidRDefault="001A7FE7" w:rsidP="00A459D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761F889" w14:textId="77777777" w:rsidR="001A7FE7" w:rsidRPr="00A7476A" w:rsidRDefault="001A7FE7" w:rsidP="00A459D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0488A479" w14:textId="77777777" w:rsidR="001A7FE7" w:rsidRPr="00A7476A" w:rsidRDefault="001A7FE7" w:rsidP="00A459D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A7FE7" w:rsidRPr="00A7476A" w14:paraId="545800D0" w14:textId="77777777" w:rsidTr="004017D5">
        <w:trPr>
          <w:trHeight w:val="206"/>
        </w:trPr>
        <w:tc>
          <w:tcPr>
            <w:tcW w:w="2067" w:type="dxa"/>
          </w:tcPr>
          <w:p w14:paraId="537FADB0" w14:textId="23E1D72F" w:rsidR="001A7FE7" w:rsidRPr="00A7476A" w:rsidRDefault="00740EC6" w:rsidP="00740EC6">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75" w:type="dxa"/>
          </w:tcPr>
          <w:p w14:paraId="64371985" w14:textId="31EA983F" w:rsidR="001A7FE7" w:rsidRPr="00A7476A" w:rsidRDefault="00740EC6" w:rsidP="00740EC6">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05" w:type="dxa"/>
          </w:tcPr>
          <w:p w14:paraId="52C46B5F" w14:textId="0FDF825B" w:rsidR="001A7FE7" w:rsidRPr="00A7476A" w:rsidRDefault="00740EC6" w:rsidP="00740EC6">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4F241B94" w14:textId="77777777" w:rsidR="001A7FE7" w:rsidRPr="00A7476A" w:rsidRDefault="001A7FE7" w:rsidP="00EE16C6">
      <w:pPr>
        <w:keepLines w:val="0"/>
        <w:tabs>
          <w:tab w:val="left" w:pos="2520"/>
        </w:tabs>
        <w:overflowPunct/>
        <w:autoSpaceDE/>
        <w:autoSpaceDN/>
        <w:adjustRightInd/>
        <w:spacing w:line="240" w:lineRule="auto"/>
        <w:ind w:firstLine="426"/>
        <w:jc w:val="left"/>
        <w:rPr>
          <w:rFonts w:eastAsia="SimSun"/>
          <w:sz w:val="24"/>
          <w:szCs w:val="24"/>
          <w:lang w:eastAsia="zh-CN"/>
        </w:rPr>
      </w:pPr>
    </w:p>
    <w:p w14:paraId="3742EBCF" w14:textId="77777777" w:rsidR="00EE16C6" w:rsidRPr="00A7476A" w:rsidRDefault="00EE16C6" w:rsidP="0071299E">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EE16C6" w:rsidRPr="00A7476A" w14:paraId="1EEBF5AB" w14:textId="77777777" w:rsidTr="00733195">
        <w:trPr>
          <w:trHeight w:val="552"/>
          <w:tblHeader/>
        </w:trPr>
        <w:tc>
          <w:tcPr>
            <w:tcW w:w="4077" w:type="dxa"/>
            <w:vAlign w:val="center"/>
          </w:tcPr>
          <w:p w14:paraId="1D5D4562" w14:textId="77777777" w:rsidR="00EE16C6" w:rsidRPr="00A7476A" w:rsidRDefault="00EE16C6"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1E3B8AA2" w14:textId="77777777" w:rsidR="00EE16C6" w:rsidRPr="00A7476A" w:rsidRDefault="00EE16C6"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6D422E02" w14:textId="77777777" w:rsidR="00EE16C6" w:rsidRPr="00A7476A" w:rsidRDefault="00EE16C6"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EE16C6" w:rsidRPr="00A7476A" w14:paraId="7A069A23" w14:textId="77777777" w:rsidTr="002909C4">
        <w:trPr>
          <w:trHeight w:val="325"/>
        </w:trPr>
        <w:tc>
          <w:tcPr>
            <w:tcW w:w="4077" w:type="dxa"/>
          </w:tcPr>
          <w:p w14:paraId="5D3C6D2C" w14:textId="77777777" w:rsidR="00EE16C6" w:rsidRPr="00A7476A" w:rsidRDefault="000D1A32" w:rsidP="000D1A32">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723518D5" w14:textId="77777777" w:rsidR="00EE16C6" w:rsidRPr="00A7476A" w:rsidRDefault="000D1A32" w:rsidP="000D1A32">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6A542D2B" w14:textId="77777777" w:rsidR="002A2638" w:rsidRPr="00A7476A" w:rsidRDefault="002A2638" w:rsidP="00EE16C6">
      <w:pPr>
        <w:keepLines w:val="0"/>
        <w:overflowPunct/>
        <w:autoSpaceDE/>
        <w:autoSpaceDN/>
        <w:adjustRightInd/>
        <w:spacing w:line="240" w:lineRule="auto"/>
        <w:ind w:firstLine="426"/>
        <w:jc w:val="left"/>
        <w:rPr>
          <w:rFonts w:eastAsia="SimSun"/>
          <w:sz w:val="24"/>
          <w:szCs w:val="24"/>
          <w:lang w:eastAsia="zh-CN"/>
        </w:rPr>
      </w:pPr>
    </w:p>
    <w:p w14:paraId="464D10B0" w14:textId="423C9B87" w:rsidR="00596E8A" w:rsidRDefault="00596E8A" w:rsidP="00596E8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4FED4317" w14:textId="77777777" w:rsidR="00596E8A" w:rsidRDefault="00596E8A" w:rsidP="00EE16C6">
      <w:pPr>
        <w:keepLines w:val="0"/>
        <w:overflowPunct/>
        <w:autoSpaceDE/>
        <w:autoSpaceDN/>
        <w:adjustRightInd/>
        <w:spacing w:line="240" w:lineRule="auto"/>
        <w:ind w:firstLine="426"/>
        <w:jc w:val="left"/>
        <w:rPr>
          <w:rFonts w:eastAsia="SimSun"/>
          <w:sz w:val="24"/>
          <w:szCs w:val="24"/>
          <w:lang w:eastAsia="zh-CN"/>
        </w:rPr>
      </w:pPr>
    </w:p>
    <w:p w14:paraId="3A55BF96" w14:textId="1585FAA5"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06A3A5BA"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4F1987F1"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2A2638"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14:paraId="21810B4F" w14:textId="6A5FAE4B" w:rsidR="00982E43" w:rsidRPr="00A7476A" w:rsidRDefault="00982E43"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A40C0F">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6E9B989C" w14:textId="31D96048" w:rsidR="00982E43" w:rsidRPr="00A7476A" w:rsidRDefault="00982E43"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A40C0F">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623A7A60" w14:textId="327996FA" w:rsidR="00982E43" w:rsidRPr="00A7476A" w:rsidRDefault="00982E43"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600A9A">
        <w:rPr>
          <w:rFonts w:eastAsia="SimSun"/>
          <w:sz w:val="24"/>
          <w:szCs w:val="24"/>
          <w:lang w:eastAsia="zh-CN"/>
        </w:rPr>
        <w:t>5</w:t>
      </w:r>
      <w:r w:rsidR="00A40C0F">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7875AFAE" w14:textId="417C9258" w:rsidR="00EE16C6" w:rsidRPr="00A7476A" w:rsidRDefault="00982E43"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A40C0F">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55E19B3F"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B0DB599"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67FC9621"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6018713D"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4BD17AA"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05419AD2" w14:textId="2FFFD024" w:rsidR="00EE16C6"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3E0BF1C" w14:textId="77777777" w:rsidR="001F72D3" w:rsidRPr="00A7476A" w:rsidRDefault="001F72D3" w:rsidP="00EE16C6">
      <w:pPr>
        <w:keepLines w:val="0"/>
        <w:overflowPunct/>
        <w:autoSpaceDE/>
        <w:autoSpaceDN/>
        <w:adjustRightInd/>
        <w:spacing w:line="240" w:lineRule="auto"/>
        <w:ind w:firstLine="426"/>
        <w:jc w:val="left"/>
        <w:rPr>
          <w:rFonts w:eastAsia="SimSun"/>
          <w:sz w:val="24"/>
          <w:szCs w:val="24"/>
          <w:lang w:eastAsia="zh-CN"/>
        </w:rPr>
      </w:pPr>
    </w:p>
    <w:p w14:paraId="68C295A3" w14:textId="58D83959" w:rsidR="00DA2BC4" w:rsidRPr="000B2043" w:rsidRDefault="00DA2BC4" w:rsidP="000B2043">
      <w:pPr>
        <w:keepNext/>
        <w:spacing w:line="240" w:lineRule="auto"/>
        <w:ind w:firstLine="0"/>
        <w:jc w:val="center"/>
        <w:outlineLvl w:val="0"/>
        <w:rPr>
          <w:b/>
          <w:bCs/>
          <w:sz w:val="24"/>
          <w:szCs w:val="24"/>
        </w:rPr>
      </w:pPr>
      <w:bookmarkStart w:id="115" w:name="_Toc99705666"/>
      <w:bookmarkStart w:id="116" w:name="_Toc181429880"/>
      <w:bookmarkEnd w:id="114"/>
      <w:r w:rsidRPr="000B2043">
        <w:rPr>
          <w:b/>
          <w:bCs/>
          <w:sz w:val="24"/>
          <w:szCs w:val="24"/>
        </w:rPr>
        <w:t>Требования к зданиям, сооружениям и объектам социальной инфраструктуры</w:t>
      </w:r>
      <w:bookmarkEnd w:id="115"/>
      <w:bookmarkEnd w:id="116"/>
    </w:p>
    <w:p w14:paraId="0BF38162" w14:textId="77777777" w:rsidR="00DA2BC4" w:rsidRPr="00A7476A" w:rsidRDefault="00DA2BC4" w:rsidP="003030E3">
      <w:pPr>
        <w:keepNext/>
        <w:spacing w:line="240" w:lineRule="auto"/>
        <w:ind w:firstLine="709"/>
        <w:rPr>
          <w:sz w:val="24"/>
          <w:szCs w:val="24"/>
        </w:rPr>
      </w:pPr>
      <w:r w:rsidRPr="00A7476A">
        <w:rPr>
          <w:sz w:val="24"/>
          <w:szCs w:val="24"/>
        </w:rPr>
        <w:t>Объекты социальной инфраструктуры должны оснащаться следующими специальными приспособлениями и оборудованием:</w:t>
      </w:r>
    </w:p>
    <w:p w14:paraId="17B7470C" w14:textId="77777777" w:rsidR="00DA2BC4" w:rsidRPr="00A7476A" w:rsidRDefault="00DA2BC4" w:rsidP="003030E3">
      <w:pPr>
        <w:keepNext/>
        <w:spacing w:line="240" w:lineRule="auto"/>
        <w:ind w:firstLine="709"/>
        <w:rPr>
          <w:sz w:val="24"/>
          <w:szCs w:val="24"/>
        </w:rPr>
      </w:pPr>
      <w:r w:rsidRPr="00A7476A">
        <w:rPr>
          <w:sz w:val="24"/>
          <w:szCs w:val="24"/>
        </w:rPr>
        <w:t>визуальной и звуковой информацией, включая специальные знаки у строящихся, ремонтируемых объектов и звуковую сигнализацию у светофоров;</w:t>
      </w:r>
    </w:p>
    <w:p w14:paraId="6D2D64E8" w14:textId="77777777" w:rsidR="00DA2BC4" w:rsidRPr="00A7476A" w:rsidRDefault="00DA2BC4" w:rsidP="003030E3">
      <w:pPr>
        <w:keepNext/>
        <w:spacing w:line="240" w:lineRule="auto"/>
        <w:ind w:firstLine="709"/>
        <w:rPr>
          <w:sz w:val="24"/>
          <w:szCs w:val="24"/>
        </w:rPr>
      </w:pPr>
      <w:r w:rsidRPr="00A7476A">
        <w:rPr>
          <w:sz w:val="24"/>
          <w:szCs w:val="24"/>
        </w:rPr>
        <w:t>телефонами-автоматами или иными средствами связи, доступными для инвалидов;</w:t>
      </w:r>
    </w:p>
    <w:p w14:paraId="0185186A" w14:textId="77777777" w:rsidR="00DA2BC4" w:rsidRPr="00A7476A" w:rsidRDefault="00DA2BC4" w:rsidP="003030E3">
      <w:pPr>
        <w:keepNext/>
        <w:spacing w:line="240" w:lineRule="auto"/>
        <w:ind w:firstLine="709"/>
        <w:rPr>
          <w:sz w:val="24"/>
          <w:szCs w:val="24"/>
        </w:rPr>
      </w:pPr>
      <w:r w:rsidRPr="00A7476A">
        <w:rPr>
          <w:sz w:val="24"/>
          <w:szCs w:val="24"/>
        </w:rPr>
        <w:t>санитарно-гигиеническими помещениями, доступными для инвалидов и других маломобильных групп населения;</w:t>
      </w:r>
    </w:p>
    <w:p w14:paraId="6A063EFF" w14:textId="77777777" w:rsidR="00DA2BC4" w:rsidRPr="00A7476A" w:rsidRDefault="00DA2BC4" w:rsidP="003030E3">
      <w:pPr>
        <w:keepNext/>
        <w:spacing w:line="240" w:lineRule="auto"/>
        <w:ind w:firstLine="709"/>
        <w:rPr>
          <w:sz w:val="24"/>
          <w:szCs w:val="24"/>
        </w:rPr>
      </w:pPr>
      <w:r w:rsidRPr="00A7476A">
        <w:rPr>
          <w:sz w:val="24"/>
          <w:szCs w:val="24"/>
        </w:rPr>
        <w:t>пандусами и поручнями у лестниц при входах в здания;</w:t>
      </w:r>
    </w:p>
    <w:p w14:paraId="0CABA817" w14:textId="77777777" w:rsidR="00DA2BC4" w:rsidRPr="00A7476A" w:rsidRDefault="00DA2BC4" w:rsidP="003030E3">
      <w:pPr>
        <w:keepNext/>
        <w:spacing w:line="240" w:lineRule="auto"/>
        <w:ind w:firstLine="709"/>
        <w:rPr>
          <w:sz w:val="24"/>
          <w:szCs w:val="24"/>
        </w:rPr>
      </w:pPr>
      <w:r w:rsidRPr="00A7476A">
        <w:rPr>
          <w:sz w:val="24"/>
          <w:szCs w:val="24"/>
        </w:rPr>
        <w:t>пологими спусками у тротуаров в местах наземных переходов улиц, дорог, магистралей и остановок транспорта общего пользования;</w:t>
      </w:r>
    </w:p>
    <w:p w14:paraId="305C2511" w14:textId="77777777" w:rsidR="00DA2BC4" w:rsidRPr="00A7476A" w:rsidRDefault="00DA2BC4" w:rsidP="003030E3">
      <w:pPr>
        <w:keepNext/>
        <w:spacing w:line="240" w:lineRule="auto"/>
        <w:ind w:firstLine="709"/>
        <w:rPr>
          <w:sz w:val="24"/>
          <w:szCs w:val="24"/>
        </w:rPr>
      </w:pPr>
      <w:r w:rsidRPr="00A7476A">
        <w:rPr>
          <w:sz w:val="24"/>
          <w:szCs w:val="24"/>
        </w:rPr>
        <w:t>специальными указателями маршрутов движения инвалидов по территории вокзалов, парков и других рекреационных зон;</w:t>
      </w:r>
    </w:p>
    <w:p w14:paraId="5A06C52E" w14:textId="77777777" w:rsidR="00DA2BC4" w:rsidRPr="00A7476A" w:rsidRDefault="00DA2BC4" w:rsidP="003030E3">
      <w:pPr>
        <w:keepNext/>
        <w:spacing w:line="240" w:lineRule="auto"/>
        <w:ind w:firstLine="709"/>
        <w:rPr>
          <w:sz w:val="24"/>
          <w:szCs w:val="24"/>
        </w:rPr>
      </w:pPr>
      <w:r w:rsidRPr="00A7476A">
        <w:rPr>
          <w:sz w:val="24"/>
          <w:szCs w:val="24"/>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50C764E7" w14:textId="77777777" w:rsidR="00DA2BC4" w:rsidRPr="00A7476A" w:rsidRDefault="00DA2BC4" w:rsidP="003030E3">
      <w:pPr>
        <w:keepNext/>
        <w:spacing w:line="240" w:lineRule="auto"/>
        <w:ind w:firstLine="709"/>
        <w:rPr>
          <w:sz w:val="24"/>
          <w:szCs w:val="24"/>
        </w:rPr>
      </w:pPr>
      <w:r w:rsidRPr="00A7476A">
        <w:rPr>
          <w:sz w:val="24"/>
          <w:szCs w:val="24"/>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0C76E10A" w14:textId="77777777" w:rsidR="00DA2BC4" w:rsidRPr="00A7476A" w:rsidRDefault="00DA2BC4" w:rsidP="003030E3">
      <w:pPr>
        <w:keepNext/>
        <w:spacing w:line="240" w:lineRule="auto"/>
        <w:ind w:firstLine="709"/>
        <w:rPr>
          <w:sz w:val="24"/>
          <w:szCs w:val="24"/>
        </w:rPr>
      </w:pPr>
      <w:r w:rsidRPr="00A7476A">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47A3FE6B" w14:textId="77777777" w:rsidR="00DA2BC4" w:rsidRPr="00A7476A" w:rsidRDefault="00DA2BC4" w:rsidP="003030E3">
      <w:pPr>
        <w:keepNext/>
        <w:spacing w:line="240" w:lineRule="auto"/>
        <w:ind w:firstLine="709"/>
        <w:rPr>
          <w:sz w:val="24"/>
          <w:szCs w:val="24"/>
        </w:rPr>
      </w:pPr>
      <w:r w:rsidRPr="00A7476A">
        <w:rPr>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79643B24" w14:textId="77777777" w:rsidR="00DA2BC4" w:rsidRPr="00A7476A" w:rsidRDefault="00DA2BC4" w:rsidP="003030E3">
      <w:pPr>
        <w:keepNext/>
        <w:spacing w:line="240" w:lineRule="auto"/>
        <w:ind w:firstLine="709"/>
        <w:rPr>
          <w:sz w:val="24"/>
          <w:szCs w:val="24"/>
        </w:rPr>
      </w:pPr>
      <w:r w:rsidRPr="00A7476A">
        <w:rPr>
          <w:sz w:val="24"/>
          <w:szCs w:val="24"/>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153DBFFA" w14:textId="77777777" w:rsidR="00DA2BC4" w:rsidRPr="00A7476A" w:rsidRDefault="00DA2BC4" w:rsidP="003030E3">
      <w:pPr>
        <w:keepNext/>
        <w:spacing w:line="240" w:lineRule="auto"/>
        <w:ind w:firstLine="709"/>
        <w:rPr>
          <w:sz w:val="24"/>
          <w:szCs w:val="24"/>
        </w:rPr>
      </w:pPr>
      <w:r w:rsidRPr="00A7476A">
        <w:rPr>
          <w:sz w:val="24"/>
          <w:szCs w:val="24"/>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7CFAA2DF" w14:textId="77777777" w:rsidR="00DA2BC4" w:rsidRPr="00A7476A" w:rsidRDefault="00DA2BC4" w:rsidP="003030E3">
      <w:pPr>
        <w:keepNext/>
        <w:spacing w:line="240" w:lineRule="auto"/>
        <w:ind w:firstLine="709"/>
        <w:rPr>
          <w:sz w:val="24"/>
          <w:szCs w:val="24"/>
        </w:rPr>
      </w:pPr>
      <w:r w:rsidRPr="00A7476A">
        <w:rPr>
          <w:sz w:val="24"/>
          <w:szCs w:val="24"/>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36474909" w14:textId="77777777" w:rsidR="00DA2BC4" w:rsidRPr="00A7476A" w:rsidRDefault="00DA2BC4" w:rsidP="003030E3">
      <w:pPr>
        <w:keepNext/>
        <w:spacing w:line="240" w:lineRule="auto"/>
        <w:ind w:firstLine="709"/>
        <w:rPr>
          <w:sz w:val="24"/>
          <w:szCs w:val="24"/>
        </w:rPr>
      </w:pPr>
      <w:r w:rsidRPr="00A7476A">
        <w:rPr>
          <w:sz w:val="24"/>
          <w:szCs w:val="24"/>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67C9BA34" w14:textId="77777777" w:rsidR="00DA2BC4" w:rsidRPr="00A7476A" w:rsidRDefault="00DA2BC4" w:rsidP="003030E3">
      <w:pPr>
        <w:keepNext/>
        <w:spacing w:line="240" w:lineRule="auto"/>
        <w:ind w:firstLine="709"/>
        <w:rPr>
          <w:sz w:val="24"/>
          <w:szCs w:val="24"/>
        </w:rPr>
      </w:pPr>
      <w:r w:rsidRPr="00A7476A">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40F95839" w14:textId="49F0DF18" w:rsidR="00DA2BC4" w:rsidRPr="00A7476A" w:rsidRDefault="00DA2BC4" w:rsidP="003030E3">
      <w:pPr>
        <w:keepNext/>
        <w:spacing w:line="240" w:lineRule="auto"/>
        <w:ind w:firstLine="709"/>
        <w:rPr>
          <w:sz w:val="24"/>
          <w:szCs w:val="24"/>
        </w:rPr>
      </w:pPr>
      <w:r w:rsidRPr="00A7476A">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w:t>
      </w:r>
      <w:r w:rsidR="00F14477" w:rsidRPr="00A7476A">
        <w:rPr>
          <w:sz w:val="24"/>
          <w:szCs w:val="24"/>
        </w:rPr>
        <w:t xml:space="preserve"> СП 59.13330.20</w:t>
      </w:r>
      <w:r w:rsidR="005F72DF">
        <w:rPr>
          <w:sz w:val="24"/>
          <w:szCs w:val="24"/>
        </w:rPr>
        <w:t>20</w:t>
      </w:r>
      <w:r w:rsidRPr="00A7476A">
        <w:rPr>
          <w:sz w:val="24"/>
          <w:szCs w:val="24"/>
        </w:rPr>
        <w:t>, СНиП 21-01-97*.</w:t>
      </w:r>
    </w:p>
    <w:p w14:paraId="38BA5BCC" w14:textId="77777777" w:rsidR="00DA2BC4" w:rsidRPr="00A7476A" w:rsidRDefault="00DA2BC4" w:rsidP="003030E3">
      <w:pPr>
        <w:keepNext/>
        <w:spacing w:line="240" w:lineRule="auto"/>
        <w:ind w:firstLine="709"/>
        <w:rPr>
          <w:sz w:val="24"/>
          <w:szCs w:val="24"/>
        </w:rPr>
      </w:pPr>
      <w:r w:rsidRPr="00A7476A">
        <w:rPr>
          <w:sz w:val="24"/>
          <w:szCs w:val="24"/>
        </w:rPr>
        <w:t>Требования к параметрам проездов и проходов, обеспечивающих доступ инвалидов и маломобильных лиц</w:t>
      </w:r>
    </w:p>
    <w:p w14:paraId="606079D3" w14:textId="77777777" w:rsidR="00DA2BC4" w:rsidRPr="00A7476A" w:rsidRDefault="00DA2BC4" w:rsidP="003030E3">
      <w:pPr>
        <w:keepNext/>
        <w:spacing w:line="240" w:lineRule="auto"/>
        <w:ind w:firstLine="709"/>
        <w:rPr>
          <w:sz w:val="24"/>
          <w:szCs w:val="24"/>
        </w:rPr>
      </w:pPr>
      <w:r w:rsidRPr="00A7476A">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702E6FE3" w14:textId="77777777" w:rsidR="00DA2BC4" w:rsidRPr="00A7476A" w:rsidRDefault="00DA2BC4" w:rsidP="003030E3">
      <w:pPr>
        <w:keepNext/>
        <w:spacing w:line="240" w:lineRule="auto"/>
        <w:ind w:firstLine="709"/>
        <w:rPr>
          <w:sz w:val="24"/>
          <w:szCs w:val="24"/>
        </w:rPr>
      </w:pPr>
      <w:r w:rsidRPr="00A7476A">
        <w:rPr>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14:paraId="4087484F" w14:textId="77777777" w:rsidR="00DA2BC4" w:rsidRPr="00A7476A" w:rsidRDefault="00DA2BC4" w:rsidP="003030E3">
      <w:pPr>
        <w:keepNext/>
        <w:spacing w:line="240" w:lineRule="auto"/>
        <w:ind w:firstLine="709"/>
        <w:rPr>
          <w:sz w:val="24"/>
          <w:szCs w:val="24"/>
        </w:rPr>
      </w:pPr>
      <w:r w:rsidRPr="00A7476A">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20EDC775" w14:textId="77777777" w:rsidR="00DA2BC4" w:rsidRPr="00A7476A" w:rsidRDefault="00DA2BC4" w:rsidP="003030E3">
      <w:pPr>
        <w:keepNext/>
        <w:spacing w:line="240" w:lineRule="auto"/>
        <w:ind w:firstLine="709"/>
        <w:rPr>
          <w:sz w:val="24"/>
          <w:szCs w:val="24"/>
        </w:rPr>
      </w:pPr>
      <w:r w:rsidRPr="00A7476A">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5D09954A" w14:textId="77777777" w:rsidR="00DA2BC4" w:rsidRPr="00A7476A" w:rsidRDefault="00DA2BC4" w:rsidP="003030E3">
      <w:pPr>
        <w:keepNext/>
        <w:spacing w:line="240" w:lineRule="auto"/>
        <w:ind w:firstLine="709"/>
        <w:rPr>
          <w:sz w:val="24"/>
          <w:szCs w:val="24"/>
        </w:rPr>
      </w:pPr>
      <w:r w:rsidRPr="00A7476A">
        <w:rPr>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53B12427" w14:textId="77777777" w:rsidR="00DA2BC4" w:rsidRPr="00A7476A" w:rsidRDefault="00DA2BC4" w:rsidP="003030E3">
      <w:pPr>
        <w:keepNext/>
        <w:spacing w:line="240" w:lineRule="auto"/>
        <w:ind w:firstLine="709"/>
        <w:rPr>
          <w:sz w:val="24"/>
          <w:szCs w:val="24"/>
        </w:rPr>
      </w:pPr>
      <w:r w:rsidRPr="00A7476A">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4DC4D810" w14:textId="77777777" w:rsidR="00DA2BC4" w:rsidRPr="00A7476A" w:rsidRDefault="00DA2BC4" w:rsidP="003030E3">
      <w:pPr>
        <w:keepNext/>
        <w:spacing w:line="240" w:lineRule="auto"/>
        <w:ind w:firstLine="709"/>
        <w:rPr>
          <w:sz w:val="24"/>
          <w:szCs w:val="24"/>
        </w:rPr>
      </w:pPr>
      <w:r w:rsidRPr="00A7476A">
        <w:rPr>
          <w:sz w:val="24"/>
          <w:szCs w:val="24"/>
        </w:rPr>
        <w:t>Уклоны пути движения для проезда инвалидов на креслах-колясках не должны превышать:</w:t>
      </w:r>
    </w:p>
    <w:p w14:paraId="13A1CD3C" w14:textId="77777777" w:rsidR="00DA2BC4" w:rsidRPr="00A7476A" w:rsidRDefault="00DA2BC4" w:rsidP="003030E3">
      <w:pPr>
        <w:keepNext/>
        <w:spacing w:line="240" w:lineRule="auto"/>
        <w:ind w:firstLine="709"/>
        <w:rPr>
          <w:sz w:val="24"/>
          <w:szCs w:val="24"/>
        </w:rPr>
      </w:pPr>
      <w:r w:rsidRPr="00A7476A">
        <w:rPr>
          <w:sz w:val="24"/>
          <w:szCs w:val="24"/>
        </w:rPr>
        <w:t>продольный - 5 процентов;</w:t>
      </w:r>
    </w:p>
    <w:p w14:paraId="414B2E18" w14:textId="77777777" w:rsidR="00DA2BC4" w:rsidRPr="00A7476A" w:rsidRDefault="00DA2BC4" w:rsidP="003030E3">
      <w:pPr>
        <w:keepNext/>
        <w:spacing w:line="240" w:lineRule="auto"/>
        <w:ind w:firstLine="709"/>
        <w:rPr>
          <w:sz w:val="24"/>
          <w:szCs w:val="24"/>
        </w:rPr>
      </w:pPr>
      <w:r w:rsidRPr="00A7476A">
        <w:rPr>
          <w:sz w:val="24"/>
          <w:szCs w:val="24"/>
        </w:rPr>
        <w:t>поперечный - 1 - 2 процента.</w:t>
      </w:r>
    </w:p>
    <w:p w14:paraId="7C342A81" w14:textId="77777777" w:rsidR="00DA2BC4" w:rsidRPr="00A7476A" w:rsidRDefault="00DA2BC4" w:rsidP="003030E3">
      <w:pPr>
        <w:keepNext/>
        <w:spacing w:line="240" w:lineRule="auto"/>
        <w:ind w:firstLine="709"/>
        <w:rPr>
          <w:sz w:val="24"/>
          <w:szCs w:val="24"/>
        </w:rPr>
      </w:pPr>
      <w:r w:rsidRPr="00A7476A">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784F8441" w14:textId="77777777" w:rsidR="00DA2BC4" w:rsidRPr="00A7476A" w:rsidRDefault="00DA2BC4" w:rsidP="003030E3">
      <w:pPr>
        <w:keepNext/>
        <w:spacing w:line="240" w:lineRule="auto"/>
        <w:ind w:firstLine="709"/>
        <w:rPr>
          <w:sz w:val="24"/>
          <w:szCs w:val="24"/>
        </w:rPr>
      </w:pPr>
      <w:r w:rsidRPr="00A7476A">
        <w:rPr>
          <w:sz w:val="24"/>
          <w:szCs w:val="24"/>
        </w:rPr>
        <w:t>Высота бордюров по краям пешеходных путей должна быть не менее 0,05 м.</w:t>
      </w:r>
    </w:p>
    <w:p w14:paraId="1D91B950" w14:textId="77777777" w:rsidR="00DA2BC4" w:rsidRPr="00A7476A" w:rsidRDefault="00DA2BC4" w:rsidP="003030E3">
      <w:pPr>
        <w:keepNext/>
        <w:spacing w:line="240" w:lineRule="auto"/>
        <w:ind w:firstLine="709"/>
        <w:rPr>
          <w:sz w:val="24"/>
          <w:szCs w:val="24"/>
        </w:rPr>
      </w:pPr>
      <w:r w:rsidRPr="00A7476A">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7A7EE3BD" w14:textId="77777777" w:rsidR="00DA2BC4" w:rsidRPr="00A7476A" w:rsidRDefault="00DA2BC4" w:rsidP="003030E3">
      <w:pPr>
        <w:keepNext/>
        <w:spacing w:line="240" w:lineRule="auto"/>
        <w:ind w:firstLine="709"/>
        <w:rPr>
          <w:sz w:val="24"/>
          <w:szCs w:val="24"/>
        </w:rPr>
      </w:pPr>
      <w:r w:rsidRPr="00A7476A">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0F3B3E8" w14:textId="77777777" w:rsidR="00DA2BC4" w:rsidRPr="00A7476A" w:rsidRDefault="00DA2BC4" w:rsidP="003030E3">
      <w:pPr>
        <w:keepNext/>
        <w:spacing w:line="240" w:lineRule="auto"/>
        <w:ind w:firstLine="709"/>
        <w:rPr>
          <w:sz w:val="24"/>
          <w:szCs w:val="24"/>
        </w:rPr>
      </w:pPr>
      <w:r w:rsidRPr="00A7476A">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5049BB00" w14:textId="77777777" w:rsidR="00DA2BC4" w:rsidRPr="00A7476A" w:rsidRDefault="00DA2BC4" w:rsidP="003030E3">
      <w:pPr>
        <w:keepNext/>
        <w:spacing w:line="240" w:lineRule="auto"/>
        <w:ind w:firstLine="709"/>
        <w:rPr>
          <w:sz w:val="24"/>
          <w:szCs w:val="24"/>
        </w:rPr>
      </w:pPr>
      <w:r w:rsidRPr="00A7476A">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3797C23F" w14:textId="77777777" w:rsidR="00DA2BC4" w:rsidRPr="00A7476A" w:rsidRDefault="00DA2BC4" w:rsidP="003030E3">
      <w:pPr>
        <w:keepNext/>
        <w:spacing w:line="240" w:lineRule="auto"/>
        <w:ind w:firstLine="709"/>
        <w:rPr>
          <w:sz w:val="24"/>
          <w:szCs w:val="24"/>
        </w:rPr>
      </w:pPr>
      <w:r w:rsidRPr="00A7476A">
        <w:rPr>
          <w:sz w:val="24"/>
          <w:szCs w:val="24"/>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5403BD28" w14:textId="77777777" w:rsidR="00DA2BC4" w:rsidRPr="00A7476A" w:rsidRDefault="00DA2BC4" w:rsidP="003030E3">
      <w:pPr>
        <w:keepNext/>
        <w:spacing w:line="240" w:lineRule="auto"/>
        <w:ind w:firstLine="709"/>
        <w:rPr>
          <w:sz w:val="24"/>
          <w:szCs w:val="24"/>
        </w:rPr>
      </w:pPr>
      <w:r w:rsidRPr="00A7476A">
        <w:rPr>
          <w:sz w:val="24"/>
          <w:szCs w:val="24"/>
        </w:rPr>
        <w:t>Лестницы должны дублироваться пандусами, а при необходимости - другими средствами подъема.</w:t>
      </w:r>
    </w:p>
    <w:p w14:paraId="2E7C924E" w14:textId="77777777" w:rsidR="00DA2BC4" w:rsidRPr="00A7476A" w:rsidRDefault="00DA2BC4" w:rsidP="003030E3">
      <w:pPr>
        <w:keepNext/>
        <w:spacing w:line="240" w:lineRule="auto"/>
        <w:ind w:firstLine="709"/>
        <w:rPr>
          <w:sz w:val="24"/>
          <w:szCs w:val="24"/>
        </w:rPr>
      </w:pPr>
      <w:r w:rsidRPr="00A7476A">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7C058DF4" w14:textId="77777777" w:rsidR="00DA2BC4" w:rsidRPr="00A7476A" w:rsidRDefault="00DA2BC4" w:rsidP="003030E3">
      <w:pPr>
        <w:keepNext/>
        <w:spacing w:line="240" w:lineRule="auto"/>
        <w:ind w:firstLine="709"/>
        <w:rPr>
          <w:sz w:val="24"/>
          <w:szCs w:val="24"/>
        </w:rPr>
      </w:pPr>
      <w:r w:rsidRPr="00A7476A">
        <w:rPr>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7C23BEC0" w14:textId="77777777" w:rsidR="00DA2BC4" w:rsidRPr="00A7476A" w:rsidRDefault="00DA2BC4" w:rsidP="003030E3">
      <w:pPr>
        <w:keepNext/>
        <w:spacing w:line="240" w:lineRule="auto"/>
        <w:ind w:firstLine="709"/>
        <w:rPr>
          <w:sz w:val="24"/>
          <w:szCs w:val="24"/>
        </w:rPr>
      </w:pPr>
      <w:r w:rsidRPr="00A7476A">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0259C85C" w14:textId="77777777" w:rsidR="00DA2BC4" w:rsidRPr="00A7476A" w:rsidRDefault="00DA2BC4" w:rsidP="003030E3">
      <w:pPr>
        <w:keepNext/>
        <w:spacing w:line="240" w:lineRule="auto"/>
        <w:ind w:firstLine="709"/>
        <w:rPr>
          <w:sz w:val="24"/>
          <w:szCs w:val="24"/>
        </w:rPr>
      </w:pPr>
      <w:r w:rsidRPr="00A7476A">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49682798" w14:textId="77777777" w:rsidR="00DA2BC4" w:rsidRPr="00A7476A" w:rsidRDefault="00DA2BC4" w:rsidP="003030E3">
      <w:pPr>
        <w:keepNext/>
        <w:spacing w:line="240" w:lineRule="auto"/>
        <w:ind w:firstLine="709"/>
        <w:rPr>
          <w:sz w:val="24"/>
          <w:szCs w:val="24"/>
        </w:rPr>
      </w:pPr>
      <w:r w:rsidRPr="00A7476A">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3BC3D893" w14:textId="77777777" w:rsidR="00DA2BC4" w:rsidRPr="00A7476A" w:rsidRDefault="00DA2BC4" w:rsidP="003030E3">
      <w:pPr>
        <w:keepNext/>
        <w:spacing w:line="240" w:lineRule="auto"/>
        <w:ind w:firstLine="709"/>
        <w:rPr>
          <w:sz w:val="24"/>
          <w:szCs w:val="24"/>
        </w:rPr>
      </w:pPr>
      <w:r w:rsidRPr="00A7476A">
        <w:rPr>
          <w:sz w:val="24"/>
          <w:szCs w:val="24"/>
        </w:rPr>
        <w:t>Места парковки оснащаются знаками, применяемыми в международной практике.</w:t>
      </w:r>
    </w:p>
    <w:p w14:paraId="63584E86" w14:textId="77777777" w:rsidR="00DA2BC4" w:rsidRPr="00A7476A" w:rsidRDefault="00DA2BC4" w:rsidP="003030E3">
      <w:pPr>
        <w:keepNext/>
        <w:spacing w:line="240" w:lineRule="auto"/>
        <w:ind w:firstLine="709"/>
        <w:rPr>
          <w:sz w:val="24"/>
          <w:szCs w:val="24"/>
        </w:rPr>
      </w:pPr>
      <w:r w:rsidRPr="00A7476A">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4DC963B0" w14:textId="77777777" w:rsidR="00DA2BC4" w:rsidRPr="00A7476A" w:rsidRDefault="00DA2BC4" w:rsidP="003030E3">
      <w:pPr>
        <w:keepNext/>
        <w:spacing w:line="240" w:lineRule="auto"/>
        <w:ind w:firstLine="709"/>
        <w:rPr>
          <w:sz w:val="24"/>
          <w:szCs w:val="24"/>
        </w:rPr>
      </w:pPr>
      <w:r w:rsidRPr="00A7476A">
        <w:rPr>
          <w:sz w:val="24"/>
          <w:szCs w:val="24"/>
        </w:rPr>
        <w:t>Площадки и места отдыха следует размещать смежно вне габаритов путей движения мест отдыха и ожидания.</w:t>
      </w:r>
    </w:p>
    <w:p w14:paraId="42023E30" w14:textId="77777777" w:rsidR="00DA2BC4" w:rsidRPr="00A7476A" w:rsidRDefault="00DA2BC4" w:rsidP="003030E3">
      <w:pPr>
        <w:keepNext/>
        <w:spacing w:line="240" w:lineRule="auto"/>
        <w:ind w:firstLine="709"/>
        <w:rPr>
          <w:sz w:val="24"/>
          <w:szCs w:val="24"/>
        </w:rPr>
      </w:pPr>
      <w:r w:rsidRPr="00A7476A">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6B189CD0" w14:textId="77777777" w:rsidR="00DA2BC4" w:rsidRPr="00A7476A" w:rsidRDefault="00DA2BC4" w:rsidP="003030E3">
      <w:pPr>
        <w:keepNext/>
        <w:spacing w:line="240" w:lineRule="auto"/>
        <w:ind w:firstLine="709"/>
        <w:rPr>
          <w:sz w:val="24"/>
          <w:szCs w:val="24"/>
        </w:rPr>
      </w:pPr>
      <w:r w:rsidRPr="00A7476A">
        <w:rPr>
          <w:sz w:val="24"/>
          <w:szCs w:val="24"/>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14:paraId="2A44CE8D" w14:textId="77777777" w:rsidR="00DA2BC4" w:rsidRPr="00A7476A" w:rsidRDefault="00DA2BC4" w:rsidP="003030E3">
      <w:pPr>
        <w:keepNext/>
        <w:spacing w:line="240" w:lineRule="auto"/>
        <w:ind w:firstLine="709"/>
        <w:rPr>
          <w:sz w:val="24"/>
          <w:szCs w:val="24"/>
        </w:rPr>
      </w:pPr>
      <w:r w:rsidRPr="00A7476A">
        <w:rPr>
          <w:sz w:val="24"/>
          <w:szCs w:val="24"/>
        </w:rPr>
        <w:t>Следует предусматривать линейную посадку деревьев и кустарников для формирования кромок путей пешеходного движения.</w:t>
      </w:r>
    </w:p>
    <w:p w14:paraId="2CB4BBC9" w14:textId="77777777" w:rsidR="00DA2BC4" w:rsidRPr="00A7476A" w:rsidRDefault="00DA2BC4" w:rsidP="003030E3">
      <w:pPr>
        <w:keepNext/>
        <w:spacing w:line="240" w:lineRule="auto"/>
        <w:ind w:firstLine="709"/>
        <w:rPr>
          <w:sz w:val="24"/>
          <w:szCs w:val="24"/>
        </w:rPr>
      </w:pPr>
      <w:r w:rsidRPr="00A7476A">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2C94C937" w14:textId="77777777" w:rsidR="00DA2BC4" w:rsidRPr="00A7476A" w:rsidRDefault="00DA2BC4" w:rsidP="003030E3">
      <w:pPr>
        <w:keepNext/>
        <w:spacing w:line="240" w:lineRule="auto"/>
        <w:ind w:firstLine="709"/>
        <w:rPr>
          <w:sz w:val="24"/>
          <w:szCs w:val="24"/>
        </w:rPr>
      </w:pPr>
      <w:r w:rsidRPr="00A7476A">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2F8097C" w14:textId="77777777" w:rsidR="00DA2BC4" w:rsidRPr="00A7476A" w:rsidRDefault="00DA2BC4" w:rsidP="003030E3">
      <w:pPr>
        <w:keepNext/>
        <w:spacing w:line="240" w:lineRule="auto"/>
        <w:ind w:firstLine="709"/>
        <w:rPr>
          <w:bCs/>
          <w:sz w:val="24"/>
          <w:szCs w:val="24"/>
        </w:rPr>
      </w:pPr>
    </w:p>
    <w:p w14:paraId="6090D753" w14:textId="00B56A28" w:rsidR="00DA2BC4" w:rsidRPr="00A7476A" w:rsidRDefault="004326C1" w:rsidP="00F053D5">
      <w:pPr>
        <w:pStyle w:val="7"/>
        <w:ind w:firstLine="0"/>
      </w:pPr>
      <w:bookmarkStart w:id="117" w:name="_Toc181429881"/>
      <w:r w:rsidRPr="00A7476A">
        <w:t xml:space="preserve">Статья </w:t>
      </w:r>
      <w:r w:rsidR="00266545">
        <w:t>49</w:t>
      </w:r>
      <w:r w:rsidR="00DA2BC4" w:rsidRPr="00A7476A">
        <w:t>. Описание ограничений по условиям охраны объектов культурного наследия</w:t>
      </w:r>
      <w:bookmarkEnd w:id="117"/>
    </w:p>
    <w:p w14:paraId="2FA17FF8" w14:textId="77777777" w:rsidR="00DA2BC4" w:rsidRPr="00A7476A" w:rsidRDefault="00DA2BC4" w:rsidP="003030E3">
      <w:pPr>
        <w:keepNext/>
        <w:spacing w:line="240" w:lineRule="auto"/>
        <w:ind w:firstLine="709"/>
        <w:rPr>
          <w:bCs/>
          <w:sz w:val="24"/>
          <w:szCs w:val="24"/>
        </w:rPr>
      </w:pPr>
    </w:p>
    <w:p w14:paraId="242308AE" w14:textId="77777777" w:rsidR="00804734" w:rsidRPr="00A7476A" w:rsidRDefault="00804734" w:rsidP="00804734">
      <w:pPr>
        <w:keepNext/>
        <w:spacing w:line="240" w:lineRule="auto"/>
        <w:ind w:firstLine="709"/>
        <w:rPr>
          <w:sz w:val="24"/>
          <w:szCs w:val="24"/>
        </w:rPr>
      </w:pPr>
      <w:r w:rsidRPr="00A7476A">
        <w:rPr>
          <w:sz w:val="24"/>
          <w:szCs w:val="24"/>
        </w:rPr>
        <w:t xml:space="preserve">Любая деятельность применительно </w:t>
      </w:r>
      <w:r>
        <w:rPr>
          <w:sz w:val="24"/>
          <w:szCs w:val="24"/>
        </w:rPr>
        <w:t xml:space="preserve">к </w:t>
      </w:r>
      <w:r w:rsidRPr="00A7476A">
        <w:rPr>
          <w:sz w:val="24"/>
          <w:szCs w:val="24"/>
        </w:rPr>
        <w:t>объект</w:t>
      </w:r>
      <w:r>
        <w:rPr>
          <w:sz w:val="24"/>
          <w:szCs w:val="24"/>
        </w:rPr>
        <w:t>ам</w:t>
      </w:r>
      <w:r w:rsidRPr="00A7476A">
        <w:rPr>
          <w:sz w:val="24"/>
          <w:szCs w:val="24"/>
        </w:rPr>
        <w:t xml:space="preserve"> культурного наследия должна осуществляться на основании Федерального закона от 25.06.2002 г. № 73-ФЗ «Об объектах культурного наследия (памятниках истории и культуры) народов Российской Федерации» (далее Федеральный закон № 73-ФЗ).</w:t>
      </w:r>
    </w:p>
    <w:p w14:paraId="6F10B8F3" w14:textId="77777777" w:rsidR="00804734" w:rsidRDefault="00804734" w:rsidP="00804734">
      <w:pPr>
        <w:keepNext/>
        <w:spacing w:line="240" w:lineRule="auto"/>
        <w:ind w:firstLine="709"/>
        <w:rPr>
          <w:sz w:val="24"/>
          <w:szCs w:val="24"/>
        </w:rPr>
      </w:pPr>
      <w:r w:rsidRPr="00A7476A">
        <w:rPr>
          <w:sz w:val="24"/>
          <w:szCs w:val="24"/>
        </w:rPr>
        <w:t>Вышеуказанный федеральный закон устанавливает ряд ограничительных мер при использовании объектов культурного наследия в целях охраны данных объектов:</w:t>
      </w:r>
    </w:p>
    <w:p w14:paraId="6F9435E4" w14:textId="77777777" w:rsidR="00804734" w:rsidRDefault="00804734" w:rsidP="00804734">
      <w:pPr>
        <w:pStyle w:val="1231"/>
        <w:ind w:left="720" w:firstLine="0"/>
        <w:rPr>
          <w:u w:val="single"/>
        </w:rPr>
      </w:pPr>
      <w:bookmarkStart w:id="118" w:name="_Toc99705668"/>
      <w:bookmarkStart w:id="119" w:name="_Toc165275861"/>
      <w:r w:rsidRPr="006403A1">
        <w:rPr>
          <w:u w:val="single"/>
        </w:rPr>
        <w:t>Зоны охраны объектов культурного наследия.</w:t>
      </w:r>
      <w:bookmarkEnd w:id="118"/>
      <w:bookmarkEnd w:id="119"/>
    </w:p>
    <w:p w14:paraId="23E45029" w14:textId="77777777" w:rsidR="00804734" w:rsidRPr="00FC3317" w:rsidRDefault="00804734" w:rsidP="00804734">
      <w:pPr>
        <w:pStyle w:val="1231"/>
        <w:ind w:left="0" w:firstLine="709"/>
        <w:rPr>
          <w:color w:val="auto"/>
          <w:szCs w:val="24"/>
        </w:rPr>
      </w:pPr>
      <w:r w:rsidRPr="00FC3317">
        <w:rPr>
          <w:color w:val="auto"/>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08E3F0C4" w14:textId="77777777" w:rsidR="00804734" w:rsidRPr="00FC3317" w:rsidRDefault="00804734" w:rsidP="00804734">
      <w:pPr>
        <w:pStyle w:val="1231"/>
        <w:ind w:left="0" w:firstLine="709"/>
        <w:rPr>
          <w:color w:val="auto"/>
          <w:szCs w:val="24"/>
        </w:rPr>
      </w:pPr>
      <w:r w:rsidRPr="00FC3317">
        <w:rPr>
          <w:color w:val="auto"/>
          <w:szCs w:val="24"/>
        </w:rPr>
        <w:t>Необходимый состав зон охраны объекта культурного наследия определяется проектом зон охраны объекта культурного наследия.</w:t>
      </w:r>
    </w:p>
    <w:p w14:paraId="2B9847B3" w14:textId="77777777" w:rsidR="00804734" w:rsidRPr="00FC3317" w:rsidRDefault="00804734" w:rsidP="00804734">
      <w:pPr>
        <w:pStyle w:val="1231"/>
        <w:ind w:left="0" w:firstLine="709"/>
        <w:rPr>
          <w:color w:val="auto"/>
          <w:szCs w:val="24"/>
        </w:rPr>
      </w:pPr>
      <w:r w:rsidRPr="00FC3317">
        <w:rPr>
          <w:color w:val="auto"/>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0C037639" w14:textId="77777777" w:rsidR="00804734" w:rsidRPr="00FC3317" w:rsidRDefault="00804734" w:rsidP="00804734">
      <w:pPr>
        <w:pStyle w:val="1231"/>
        <w:ind w:left="0" w:firstLine="709"/>
        <w:rPr>
          <w:color w:val="auto"/>
          <w:szCs w:val="24"/>
        </w:rPr>
      </w:pPr>
      <w:r w:rsidRPr="00FC3317">
        <w:rPr>
          <w:color w:val="auto"/>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7BDB142A" w14:textId="77777777" w:rsidR="00804734" w:rsidRPr="00FC3317" w:rsidRDefault="00804734" w:rsidP="00804734">
      <w:pPr>
        <w:pStyle w:val="1231"/>
        <w:ind w:left="0" w:firstLine="709"/>
        <w:rPr>
          <w:color w:val="auto"/>
          <w:szCs w:val="24"/>
        </w:rPr>
      </w:pPr>
      <w:r w:rsidRPr="00FC3317">
        <w:rPr>
          <w:color w:val="auto"/>
          <w:szCs w:val="24"/>
        </w:rPr>
        <w:t>Требование об установлении зон охраны объекта культурного наследия к выявленному объекту культурного наследия не предъявляется.</w:t>
      </w:r>
    </w:p>
    <w:p w14:paraId="1EA17696" w14:textId="77777777" w:rsidR="00804734" w:rsidRPr="00FC3317" w:rsidRDefault="00804734" w:rsidP="00804734">
      <w:pPr>
        <w:pStyle w:val="1231"/>
        <w:ind w:left="0" w:firstLine="709"/>
        <w:rPr>
          <w:color w:val="auto"/>
          <w:szCs w:val="24"/>
        </w:rPr>
      </w:pPr>
      <w:r w:rsidRPr="00FC3317">
        <w:rPr>
          <w:color w:val="auto"/>
          <w:szCs w:val="24"/>
          <w:u w:val="single"/>
        </w:rPr>
        <w:t>Охранная зона объекта культурного наследия</w:t>
      </w:r>
      <w:r w:rsidRPr="00FC3317">
        <w:rPr>
          <w:color w:val="auto"/>
          <w:szCs w:val="24"/>
        </w:rPr>
        <w:t>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34F1E8D" w14:textId="77777777" w:rsidR="00804734" w:rsidRPr="00FC3317" w:rsidRDefault="00804734" w:rsidP="00804734">
      <w:pPr>
        <w:pStyle w:val="1231"/>
        <w:ind w:left="0" w:firstLine="709"/>
        <w:rPr>
          <w:color w:val="auto"/>
          <w:szCs w:val="24"/>
        </w:rPr>
      </w:pPr>
      <w:r w:rsidRPr="00FC3317">
        <w:rPr>
          <w:color w:val="auto"/>
          <w:szCs w:val="24"/>
          <w:u w:val="single"/>
        </w:rPr>
        <w:t>Зона регулирования застройки и хозяйственной деятельности</w:t>
      </w:r>
      <w:r w:rsidRPr="00FC3317">
        <w:rPr>
          <w:color w:val="auto"/>
          <w:szCs w:val="24"/>
        </w:rPr>
        <w:t>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7D53DAB0" w14:textId="77777777" w:rsidR="00804734" w:rsidRPr="00FC3317" w:rsidRDefault="00804734" w:rsidP="00804734">
      <w:pPr>
        <w:pStyle w:val="1231"/>
        <w:ind w:left="0" w:firstLine="709"/>
        <w:rPr>
          <w:color w:val="auto"/>
          <w:szCs w:val="24"/>
        </w:rPr>
      </w:pPr>
      <w:r w:rsidRPr="00FC3317">
        <w:rPr>
          <w:color w:val="auto"/>
          <w:szCs w:val="24"/>
          <w:u w:val="single"/>
        </w:rPr>
        <w:t>Зона охраняемого природного ландшафта</w:t>
      </w:r>
      <w:r w:rsidRPr="00FC3317">
        <w:rPr>
          <w:color w:val="auto"/>
          <w:szCs w:val="24"/>
        </w:rPr>
        <w:t>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14F99F7B" w14:textId="77777777" w:rsidR="00804734" w:rsidRPr="00FC3317" w:rsidRDefault="00804734" w:rsidP="00804734">
      <w:pPr>
        <w:pStyle w:val="1231"/>
        <w:ind w:left="0" w:firstLine="709"/>
        <w:rPr>
          <w:color w:val="auto"/>
          <w:szCs w:val="24"/>
        </w:rPr>
      </w:pPr>
      <w:r w:rsidRPr="00FC3317">
        <w:rPr>
          <w:color w:val="auto"/>
          <w:szCs w:val="24"/>
        </w:rP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4767E9CE" w14:textId="77777777" w:rsidR="00804734" w:rsidRPr="00A7476A" w:rsidRDefault="00804734" w:rsidP="00804734">
      <w:pPr>
        <w:keepNext/>
        <w:spacing w:line="240" w:lineRule="auto"/>
        <w:ind w:firstLine="709"/>
        <w:rPr>
          <w:sz w:val="24"/>
          <w:szCs w:val="24"/>
        </w:rPr>
      </w:pPr>
      <w:r w:rsidRPr="00A7476A">
        <w:rPr>
          <w:sz w:val="24"/>
          <w:szCs w:val="24"/>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78815F8C" w14:textId="77777777" w:rsidR="00804734" w:rsidRPr="00A7476A" w:rsidRDefault="00804734" w:rsidP="00804734">
      <w:pPr>
        <w:keepNext/>
        <w:spacing w:line="240" w:lineRule="auto"/>
        <w:ind w:firstLine="709"/>
        <w:rPr>
          <w:sz w:val="24"/>
          <w:szCs w:val="24"/>
        </w:rPr>
      </w:pPr>
      <w:r w:rsidRPr="00A7476A">
        <w:rPr>
          <w:sz w:val="24"/>
          <w:szCs w:val="24"/>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163B644A" w14:textId="77777777" w:rsidR="00804734" w:rsidRPr="00A7476A" w:rsidRDefault="00804734" w:rsidP="00804734">
      <w:pPr>
        <w:keepNext/>
        <w:spacing w:line="240" w:lineRule="auto"/>
        <w:ind w:firstLine="709"/>
        <w:rPr>
          <w:sz w:val="24"/>
          <w:szCs w:val="24"/>
        </w:rPr>
      </w:pPr>
      <w:r w:rsidRPr="00A7476A">
        <w:rPr>
          <w:sz w:val="24"/>
          <w:szCs w:val="24"/>
        </w:rPr>
        <w:t>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 73-ФЗ устанавливается защитная зона.</w:t>
      </w:r>
    </w:p>
    <w:p w14:paraId="7F832A0B" w14:textId="77777777" w:rsidR="00804734" w:rsidRPr="00A7476A" w:rsidRDefault="00804734" w:rsidP="00804734">
      <w:pPr>
        <w:keepNext/>
        <w:spacing w:line="240" w:lineRule="auto"/>
        <w:ind w:firstLine="709"/>
        <w:rPr>
          <w:sz w:val="24"/>
          <w:szCs w:val="24"/>
          <w:u w:val="single"/>
        </w:rPr>
      </w:pPr>
    </w:p>
    <w:p w14:paraId="65F0ECEB" w14:textId="77777777" w:rsidR="00804734" w:rsidRPr="006403A1" w:rsidRDefault="00804734" w:rsidP="00804734">
      <w:pPr>
        <w:pStyle w:val="1231"/>
        <w:rPr>
          <w:u w:val="single"/>
        </w:rPr>
      </w:pPr>
      <w:bookmarkStart w:id="120" w:name="_Toc99705669"/>
      <w:r w:rsidRPr="006403A1">
        <w:rPr>
          <w:u w:val="single"/>
        </w:rPr>
        <w:t>Защитные зоны объектов культурного наследия.</w:t>
      </w:r>
      <w:bookmarkEnd w:id="120"/>
    </w:p>
    <w:p w14:paraId="66BDD633" w14:textId="77777777" w:rsidR="00804734" w:rsidRPr="00A7476A" w:rsidRDefault="00804734" w:rsidP="00804734">
      <w:pPr>
        <w:pStyle w:val="s1"/>
        <w:shd w:val="clear" w:color="auto" w:fill="FFFFFF"/>
        <w:spacing w:before="0" w:beforeAutospacing="0" w:after="0" w:afterAutospacing="0"/>
        <w:ind w:firstLine="709"/>
        <w:jc w:val="both"/>
      </w:pPr>
      <w:r w:rsidRPr="00A7476A">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Федерального закона № 73-ФЗ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1BCF52C6" w14:textId="77777777" w:rsidR="00804734" w:rsidRPr="00A7476A" w:rsidRDefault="00804734" w:rsidP="00804734">
      <w:pPr>
        <w:pStyle w:val="s1"/>
        <w:shd w:val="clear" w:color="auto" w:fill="FFFFFF"/>
        <w:spacing w:before="0" w:beforeAutospacing="0" w:after="0" w:afterAutospacing="0"/>
        <w:ind w:firstLine="709"/>
        <w:jc w:val="both"/>
      </w:pPr>
      <w:r w:rsidRPr="00A7476A">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 73-ФЗ требования и ограничения.</w:t>
      </w:r>
    </w:p>
    <w:p w14:paraId="7BA72D26" w14:textId="77777777" w:rsidR="00804734" w:rsidRPr="00A7476A" w:rsidRDefault="00804734" w:rsidP="00804734">
      <w:pPr>
        <w:pStyle w:val="s1"/>
        <w:shd w:val="clear" w:color="auto" w:fill="FFFFFF"/>
        <w:spacing w:before="0" w:beforeAutospacing="0" w:after="0" w:afterAutospacing="0"/>
        <w:ind w:firstLine="709"/>
        <w:jc w:val="both"/>
      </w:pPr>
      <w:r w:rsidRPr="00A7476A">
        <w:t>Границы защитной зоны объекта культурного наследия устанавливаются:</w:t>
      </w:r>
    </w:p>
    <w:p w14:paraId="577C05FC" w14:textId="77777777" w:rsidR="00804734" w:rsidRPr="00A7476A" w:rsidRDefault="00804734" w:rsidP="00804734">
      <w:pPr>
        <w:pStyle w:val="s1"/>
        <w:shd w:val="clear" w:color="auto" w:fill="FFFFFF"/>
        <w:spacing w:before="0" w:beforeAutospacing="0" w:after="0" w:afterAutospacing="0"/>
        <w:ind w:firstLine="709"/>
        <w:jc w:val="both"/>
      </w:pPr>
      <w:r w:rsidRPr="00A7476A">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BFE8610" w14:textId="77777777" w:rsidR="00804734" w:rsidRPr="00A7476A" w:rsidRDefault="00804734" w:rsidP="00804734">
      <w:pPr>
        <w:pStyle w:val="s1"/>
        <w:shd w:val="clear" w:color="auto" w:fill="FFFFFF"/>
        <w:spacing w:before="0" w:beforeAutospacing="0" w:after="0" w:afterAutospacing="0"/>
        <w:ind w:firstLine="709"/>
        <w:jc w:val="both"/>
      </w:pPr>
      <w:r w:rsidRPr="00A7476A">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7E69F4C4" w14:textId="77777777" w:rsidR="00804734" w:rsidRPr="00A7476A" w:rsidRDefault="00804734" w:rsidP="00804734">
      <w:pPr>
        <w:pStyle w:val="s1"/>
        <w:shd w:val="clear" w:color="auto" w:fill="FFFFFF"/>
        <w:spacing w:before="0" w:beforeAutospacing="0" w:after="0" w:afterAutospacing="0"/>
        <w:ind w:firstLine="709"/>
        <w:jc w:val="both"/>
      </w:pPr>
      <w:r w:rsidRPr="00A7476A">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41E0050E" w14:textId="77777777" w:rsidR="00804734" w:rsidRPr="00A7476A" w:rsidRDefault="00804734" w:rsidP="00804734">
      <w:pPr>
        <w:pStyle w:val="s1"/>
        <w:shd w:val="clear" w:color="auto" w:fill="FFFFFF"/>
        <w:spacing w:before="0" w:beforeAutospacing="0" w:after="0" w:afterAutospacing="0"/>
        <w:ind w:firstLine="709"/>
        <w:jc w:val="both"/>
      </w:pPr>
      <w:r w:rsidRPr="00A7476A">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Федерального закона № 73-ФЗ,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4A2EBBAF" w14:textId="77777777" w:rsidR="00804734" w:rsidRPr="00A7476A" w:rsidRDefault="00804734" w:rsidP="00804734">
      <w:pPr>
        <w:pStyle w:val="s1"/>
        <w:shd w:val="clear" w:color="auto" w:fill="FFFFFF"/>
        <w:spacing w:before="0" w:beforeAutospacing="0" w:after="0" w:afterAutospacing="0"/>
        <w:ind w:firstLine="709"/>
        <w:jc w:val="both"/>
      </w:pPr>
      <w:r w:rsidRPr="00A7476A">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7DE2FAFE" w14:textId="77777777" w:rsidR="00804734" w:rsidRPr="00A7476A" w:rsidRDefault="00804734" w:rsidP="00804734">
      <w:pPr>
        <w:pStyle w:val="s1"/>
        <w:shd w:val="clear" w:color="auto" w:fill="FFFFFF"/>
        <w:spacing w:before="0" w:beforeAutospacing="0" w:after="0" w:afterAutospacing="0"/>
        <w:ind w:firstLine="709"/>
        <w:jc w:val="both"/>
      </w:pPr>
    </w:p>
    <w:p w14:paraId="07C3DAFD" w14:textId="77777777" w:rsidR="00804734" w:rsidRPr="00A7476A" w:rsidRDefault="00804734" w:rsidP="00804734">
      <w:pPr>
        <w:pStyle w:val="s1"/>
        <w:shd w:val="clear" w:color="auto" w:fill="FFFFFF"/>
        <w:spacing w:before="0" w:beforeAutospacing="0" w:after="0" w:afterAutospacing="0"/>
        <w:ind w:firstLine="709"/>
        <w:jc w:val="both"/>
        <w:rPr>
          <w:u w:val="single"/>
        </w:rPr>
      </w:pPr>
      <w:r w:rsidRPr="00A7476A">
        <w:rPr>
          <w:u w:val="single"/>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w:t>
      </w:r>
    </w:p>
    <w:p w14:paraId="7FB4C0FF" w14:textId="77777777" w:rsidR="00804734" w:rsidRPr="00A7476A" w:rsidRDefault="00804734" w:rsidP="00804734">
      <w:pPr>
        <w:pStyle w:val="s1"/>
        <w:shd w:val="clear" w:color="auto" w:fill="FFFFFF"/>
        <w:spacing w:before="0" w:beforeAutospacing="0" w:after="0" w:afterAutospacing="0"/>
        <w:ind w:firstLine="709"/>
        <w:jc w:val="both"/>
      </w:pPr>
      <w:r w:rsidRPr="00A7476A">
        <w:t>1. Проектирование и проведение земляных, строительных, мелиоративных, хозяйственных работ, указанных в статье 30 Федерального закона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545CF377" w14:textId="77777777" w:rsidR="00804734" w:rsidRPr="00A7476A" w:rsidRDefault="00804734" w:rsidP="00804734">
      <w:pPr>
        <w:pStyle w:val="s1"/>
        <w:shd w:val="clear" w:color="auto" w:fill="FFFFFF"/>
        <w:spacing w:before="0" w:beforeAutospacing="0" w:after="0" w:afterAutospacing="0"/>
        <w:ind w:firstLine="709"/>
        <w:jc w:val="both"/>
      </w:pPr>
      <w:r w:rsidRPr="00A7476A">
        <w:t>2. Изыскательские, проектные, земляные, строительные, мелиоративные, хозяйственные работы, указанные в статье 30 Федерального закона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0CF50DC0" w14:textId="77777777" w:rsidR="00804734" w:rsidRPr="00A7476A" w:rsidRDefault="00804734" w:rsidP="00804734">
      <w:pPr>
        <w:pStyle w:val="s1"/>
        <w:shd w:val="clear" w:color="auto" w:fill="FFFFFF"/>
        <w:spacing w:before="0" w:beforeAutospacing="0" w:after="0" w:afterAutospacing="0"/>
        <w:ind w:firstLine="709"/>
        <w:jc w:val="both"/>
      </w:pPr>
      <w:r w:rsidRPr="00A7476A">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301D3958" w14:textId="77777777" w:rsidR="00804734" w:rsidRPr="00A7476A" w:rsidRDefault="00804734" w:rsidP="00804734">
      <w:pPr>
        <w:pStyle w:val="s1"/>
        <w:shd w:val="clear" w:color="auto" w:fill="FFFFFF"/>
        <w:spacing w:before="0" w:beforeAutospacing="0" w:after="0" w:afterAutospacing="0"/>
        <w:ind w:firstLine="709"/>
        <w:jc w:val="both"/>
      </w:pPr>
      <w:r w:rsidRPr="00A7476A">
        <w:t>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N 63-ФЗ "Об электронной подписи".</w:t>
      </w:r>
    </w:p>
    <w:p w14:paraId="6C2DC074" w14:textId="77777777" w:rsidR="00804734" w:rsidRPr="00A7476A" w:rsidRDefault="00804734" w:rsidP="00804734">
      <w:pPr>
        <w:pStyle w:val="s1"/>
        <w:shd w:val="clear" w:color="auto" w:fill="FFFFFF"/>
        <w:spacing w:before="0" w:beforeAutospacing="0" w:after="0" w:afterAutospacing="0"/>
        <w:ind w:firstLine="709"/>
        <w:jc w:val="both"/>
      </w:pPr>
      <w:r w:rsidRPr="00A7476A">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14:paraId="323D1A07" w14:textId="77777777" w:rsidR="00804734" w:rsidRPr="00A7476A" w:rsidRDefault="00804734" w:rsidP="00804734">
      <w:pPr>
        <w:pStyle w:val="s1"/>
        <w:shd w:val="clear" w:color="auto" w:fill="FFFFFF"/>
        <w:spacing w:before="0" w:beforeAutospacing="0" w:after="0" w:afterAutospacing="0"/>
        <w:ind w:firstLine="709"/>
        <w:jc w:val="both"/>
      </w:pPr>
      <w:r w:rsidRPr="00A7476A">
        <w:t>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 73-ФЗ, а также сведения о предусмотренном пунктом 5 статьи 5.1 Федерального закона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14:paraId="6D1C49FE" w14:textId="77777777" w:rsidR="00804734" w:rsidRPr="00A7476A" w:rsidRDefault="00804734" w:rsidP="00804734">
      <w:pPr>
        <w:pStyle w:val="s1"/>
        <w:shd w:val="clear" w:color="auto" w:fill="FFFFFF"/>
        <w:spacing w:before="0" w:beforeAutospacing="0" w:after="0" w:afterAutospacing="0"/>
        <w:ind w:firstLine="709"/>
        <w:jc w:val="both"/>
      </w:pPr>
      <w:r w:rsidRPr="00A7476A">
        <w:t>Указанные лица обязаны соблюдать предусмотренный пунктом 5 статьи 5.1 Федерального закона № 73-ФЗ особый режим использования земельного участка, в границах которого располагается выявленный объект археологического наследия.</w:t>
      </w:r>
    </w:p>
    <w:p w14:paraId="714F921A" w14:textId="77777777" w:rsidR="00804734" w:rsidRPr="00A7476A" w:rsidRDefault="00804734" w:rsidP="00804734">
      <w:pPr>
        <w:pStyle w:val="s1"/>
        <w:shd w:val="clear" w:color="auto" w:fill="FFFFFF"/>
        <w:spacing w:before="0" w:beforeAutospacing="0" w:after="0" w:afterAutospacing="0"/>
        <w:ind w:firstLine="709"/>
        <w:jc w:val="both"/>
      </w:pPr>
      <w:r w:rsidRPr="00A7476A">
        <w:t>6. В случае отнесения объекта, обнаруженного в ходе указанных в пункте 4 статьи 36 Федерального закона № 73-ФЗ работ, к выявленным объектам культурного наследия региональный орган охраны объектов культурного наследия уведомляет лиц, указанных в пункте 5 статьи 36 Федерального закона № 73-ФЗ,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1-3 статьи 47.3 Федерального закона № 73-ФЗ.</w:t>
      </w:r>
    </w:p>
    <w:p w14:paraId="14A4E0F7" w14:textId="77777777" w:rsidR="00804734" w:rsidRPr="00A7476A" w:rsidRDefault="00804734" w:rsidP="00804734">
      <w:pPr>
        <w:pStyle w:val="s1"/>
        <w:shd w:val="clear" w:color="auto" w:fill="FFFFFF"/>
        <w:spacing w:before="0" w:beforeAutospacing="0" w:after="0" w:afterAutospacing="0"/>
        <w:ind w:firstLine="709"/>
        <w:jc w:val="both"/>
      </w:pPr>
      <w:r w:rsidRPr="00A7476A">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стать 36 Федерального закона № 73-ФЗ,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14:paraId="14571E67" w14:textId="77777777" w:rsidR="00804734" w:rsidRPr="00A7476A" w:rsidRDefault="00804734" w:rsidP="00804734">
      <w:pPr>
        <w:pStyle w:val="s1"/>
        <w:shd w:val="clear" w:color="auto" w:fill="FFFFFF"/>
        <w:spacing w:before="0" w:beforeAutospacing="0" w:after="0" w:afterAutospacing="0"/>
        <w:ind w:firstLine="709"/>
        <w:jc w:val="both"/>
      </w:pPr>
      <w:r w:rsidRPr="00A7476A">
        <w:t>В случае принятия решения об отказе во включении указанного в пункте 4 статьи 36 Федерального закона № 73-ФЗ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статьи 36 Федерального закона № 73-ФЗ.</w:t>
      </w:r>
    </w:p>
    <w:p w14:paraId="6D361182" w14:textId="77777777" w:rsidR="00804734" w:rsidRPr="00A7476A" w:rsidRDefault="00804734" w:rsidP="00804734">
      <w:pPr>
        <w:pStyle w:val="s1"/>
        <w:shd w:val="clear" w:color="auto" w:fill="FFFFFF"/>
        <w:spacing w:before="0" w:beforeAutospacing="0" w:after="0" w:afterAutospacing="0"/>
        <w:ind w:firstLine="709"/>
        <w:jc w:val="both"/>
      </w:pPr>
      <w:r w:rsidRPr="00A7476A">
        <w:t>7. Изыскательские, земляные, строительные, мелиоративные, хозяйственные работы, указанные в статье 30 Федерального закона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14:paraId="4E4A9BFD" w14:textId="77777777" w:rsidR="00804734" w:rsidRPr="00A7476A" w:rsidRDefault="00804734" w:rsidP="00804734">
      <w:pPr>
        <w:pStyle w:val="s1"/>
        <w:shd w:val="clear" w:color="auto" w:fill="FFFFFF"/>
        <w:spacing w:before="0" w:beforeAutospacing="0" w:after="0" w:afterAutospacing="0"/>
        <w:ind w:firstLine="709"/>
        <w:jc w:val="both"/>
      </w:pPr>
      <w:r w:rsidRPr="00A7476A">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14:paraId="1F4F2B2E" w14:textId="77777777" w:rsidR="00804734" w:rsidRPr="00A7476A" w:rsidRDefault="00804734" w:rsidP="00804734">
      <w:pPr>
        <w:pStyle w:val="s1"/>
        <w:shd w:val="clear" w:color="auto" w:fill="FFFFFF"/>
        <w:spacing w:before="0" w:beforeAutospacing="0" w:after="0" w:afterAutospacing="0"/>
        <w:ind w:firstLine="709"/>
        <w:jc w:val="both"/>
      </w:pPr>
      <w:r w:rsidRPr="00A7476A">
        <w:t>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14:paraId="3B383743" w14:textId="77777777" w:rsidR="00804734" w:rsidRPr="00A7476A" w:rsidRDefault="00804734" w:rsidP="00804734">
      <w:pPr>
        <w:pStyle w:val="s1"/>
        <w:shd w:val="clear" w:color="auto" w:fill="FFFFFF"/>
        <w:spacing w:before="0" w:beforeAutospacing="0" w:after="0" w:afterAutospacing="0"/>
        <w:ind w:firstLine="709"/>
        <w:jc w:val="both"/>
      </w:pPr>
      <w:r w:rsidRPr="00A7476A">
        <w:t>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 73-ФЗ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76ACDDFA" w14:textId="77777777" w:rsidR="00804734" w:rsidRPr="00A7476A" w:rsidRDefault="00804734" w:rsidP="00804734">
      <w:pPr>
        <w:pStyle w:val="s1"/>
        <w:shd w:val="clear" w:color="auto" w:fill="FFFFFF"/>
        <w:spacing w:before="0" w:beforeAutospacing="0" w:after="0" w:afterAutospacing="0"/>
        <w:ind w:firstLine="709"/>
        <w:jc w:val="both"/>
      </w:pPr>
      <w:r w:rsidRPr="00A7476A">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14:paraId="111B6DC2" w14:textId="77777777" w:rsidR="00804734" w:rsidRDefault="00804734" w:rsidP="00804734">
      <w:pPr>
        <w:pStyle w:val="s1"/>
        <w:shd w:val="clear" w:color="auto" w:fill="FFFFFF"/>
        <w:spacing w:before="0" w:beforeAutospacing="0" w:after="0" w:afterAutospacing="0"/>
        <w:ind w:firstLine="709"/>
        <w:jc w:val="both"/>
      </w:pPr>
      <w:r w:rsidRPr="00A7476A">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14:paraId="7BE2C447" w14:textId="77777777" w:rsidR="00804734" w:rsidRDefault="00804734" w:rsidP="00804734">
      <w:pPr>
        <w:pStyle w:val="s1"/>
        <w:shd w:val="clear" w:color="auto" w:fill="FFFFFF"/>
        <w:spacing w:before="0" w:beforeAutospacing="0" w:after="0" w:afterAutospacing="0"/>
        <w:ind w:firstLine="709"/>
        <w:jc w:val="both"/>
        <w:rPr>
          <w:u w:val="single"/>
        </w:rPr>
      </w:pPr>
      <w:r w:rsidRPr="00A7476A">
        <w:rPr>
          <w:u w:val="single"/>
        </w:rPr>
        <w:t xml:space="preserve">Ограничение движения транспортных средств на территории объектов культурного наследия и в зонах охраны объекта культурного наследия. </w:t>
      </w:r>
    </w:p>
    <w:p w14:paraId="5F84C70A" w14:textId="77777777" w:rsidR="00804734" w:rsidRDefault="00804734" w:rsidP="00804734">
      <w:pPr>
        <w:pStyle w:val="s1"/>
        <w:shd w:val="clear" w:color="auto" w:fill="FFFFFF"/>
        <w:spacing w:before="0" w:beforeAutospacing="0" w:after="0" w:afterAutospacing="0"/>
        <w:ind w:firstLine="709"/>
        <w:jc w:val="both"/>
      </w:pPr>
      <w:r w:rsidRPr="00A7476A">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14:paraId="6433C852" w14:textId="77777777" w:rsidR="00804734" w:rsidRDefault="00804734" w:rsidP="00804734">
      <w:pPr>
        <w:pStyle w:val="s1"/>
        <w:shd w:val="clear" w:color="auto" w:fill="FFFFFF"/>
        <w:spacing w:before="0" w:beforeAutospacing="0" w:after="0" w:afterAutospacing="0"/>
        <w:ind w:firstLine="709"/>
        <w:jc w:val="both"/>
      </w:pPr>
      <w:r w:rsidRPr="00A7476A">
        <w:t xml:space="preserve">Положения, установленные Федеральным законом № 73-ФЗ обязательны к применению всех субъектов правоотношений. </w:t>
      </w:r>
    </w:p>
    <w:p w14:paraId="0EC4CC7F" w14:textId="11D2EF52" w:rsidR="00804734" w:rsidRPr="00A7476A" w:rsidRDefault="00804734" w:rsidP="00804734">
      <w:pPr>
        <w:pStyle w:val="s1"/>
        <w:shd w:val="clear" w:color="auto" w:fill="FFFFFF"/>
        <w:spacing w:before="0" w:beforeAutospacing="0" w:after="0" w:afterAutospacing="0"/>
        <w:ind w:firstLine="709"/>
        <w:jc w:val="both"/>
      </w:pPr>
      <w:r w:rsidRPr="00A7476A">
        <w:t>За нарушение Федерального закона № 73-ФЗ должностные лица, физические и юридические лица несут уголовную, административную и иную юридическую ответственность в соответствии с законодательством Российской Федерации.</w:t>
      </w:r>
    </w:p>
    <w:p w14:paraId="2EE5E001" w14:textId="77777777" w:rsidR="00804734" w:rsidRDefault="00804734" w:rsidP="00804734">
      <w:pPr>
        <w:pStyle w:val="s1"/>
        <w:keepNext/>
        <w:keepLines/>
        <w:shd w:val="clear" w:color="auto" w:fill="FFFFFF"/>
        <w:spacing w:before="0" w:beforeAutospacing="0" w:after="0" w:afterAutospacing="0"/>
        <w:ind w:firstLine="709"/>
        <w:jc w:val="both"/>
      </w:pPr>
      <w:r w:rsidRPr="00A7476A">
        <w:t>Лица, причинившие вред объекту культурного наследия, обязаны возместить стоимость восстановительных работ, а лица, причинившие вред объекту археологического наследия, - стоимость мероприятий, необходимых для его сохранения, указанных в статье 40 Федерального закона № 73-ФЗ, что не освобождает данных лиц от административной и уголовной ответственности, предусмотренной за совершение таких действий.</w:t>
      </w:r>
    </w:p>
    <w:p w14:paraId="43CF6539" w14:textId="77777777" w:rsidR="00804734" w:rsidRDefault="00804734" w:rsidP="00804734">
      <w:pPr>
        <w:pStyle w:val="s1"/>
        <w:keepNext/>
        <w:keepLines/>
        <w:shd w:val="clear" w:color="auto" w:fill="FFFFFF"/>
        <w:spacing w:before="0" w:beforeAutospacing="0" w:after="0" w:afterAutospacing="0"/>
        <w:ind w:firstLine="709"/>
        <w:jc w:val="both"/>
      </w:pPr>
      <w:r>
        <w:t>12. Порядок разработки, согласования и утверждения проекта зон охраны объектов культурного наследия установлен Положением о зонах охраны объектов культурного наследия (памятников истории и культуры) народов Российской Федерации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14:paraId="066B13E7" w14:textId="77777777" w:rsidR="00804734" w:rsidRPr="006403A1" w:rsidRDefault="00804734" w:rsidP="00804734">
      <w:pPr>
        <w:pStyle w:val="s1"/>
        <w:shd w:val="clear" w:color="auto" w:fill="FFFFFF"/>
        <w:spacing w:before="0" w:beforeAutospacing="0" w:after="0" w:afterAutospacing="0"/>
        <w:ind w:firstLine="709"/>
        <w:jc w:val="both"/>
      </w:pPr>
      <w:r>
        <w:t>13. При разработке проектов планировки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34.1, 36, 40 Федерального закона от 25.06.2002 № 73-ФЗ.</w:t>
      </w:r>
    </w:p>
    <w:p w14:paraId="54E73060" w14:textId="77777777" w:rsidR="00804734" w:rsidRPr="00A7476A" w:rsidRDefault="00804734" w:rsidP="00804734">
      <w:pPr>
        <w:pStyle w:val="s1"/>
        <w:shd w:val="clear" w:color="auto" w:fill="FFFFFF"/>
        <w:spacing w:before="0" w:beforeAutospacing="0" w:after="0" w:afterAutospacing="0"/>
        <w:jc w:val="both"/>
      </w:pPr>
    </w:p>
    <w:p w14:paraId="2C8C4B09" w14:textId="4C3DB3A8" w:rsidR="00733195" w:rsidRPr="00A7476A" w:rsidRDefault="00733195" w:rsidP="00B76577">
      <w:pPr>
        <w:pStyle w:val="7"/>
        <w:ind w:firstLine="0"/>
      </w:pPr>
      <w:bookmarkStart w:id="121" w:name="_Toc181429882"/>
      <w:r w:rsidRPr="00A7476A">
        <w:t>Статья 5</w:t>
      </w:r>
      <w:r w:rsidR="00266545">
        <w:t>0</w:t>
      </w:r>
      <w:r w:rsidRPr="00A7476A">
        <w:t>. Описание ограничений по экологическим и санитарно-эпидемиологическим условиям</w:t>
      </w:r>
      <w:bookmarkEnd w:id="121"/>
    </w:p>
    <w:p w14:paraId="1D2768AC" w14:textId="77777777" w:rsidR="00733195" w:rsidRPr="00A7476A" w:rsidRDefault="00733195" w:rsidP="00733195">
      <w:pPr>
        <w:keepNext/>
        <w:spacing w:line="240" w:lineRule="auto"/>
        <w:ind w:firstLine="709"/>
        <w:rPr>
          <w:bCs/>
          <w:sz w:val="24"/>
          <w:szCs w:val="24"/>
        </w:rPr>
      </w:pPr>
    </w:p>
    <w:p w14:paraId="0BE73E24" w14:textId="77777777" w:rsidR="00733195" w:rsidRPr="00A7476A" w:rsidRDefault="00733195" w:rsidP="00733195">
      <w:pPr>
        <w:pStyle w:val="111"/>
        <w:keepNext/>
        <w:widowControl/>
        <w:suppressAutoHyphens w:val="0"/>
        <w:spacing w:line="240" w:lineRule="auto"/>
        <w:rPr>
          <w:bCs/>
          <w:sz w:val="24"/>
          <w:szCs w:val="24"/>
        </w:rPr>
      </w:pPr>
      <w:r w:rsidRPr="00A7476A">
        <w:rPr>
          <w:bCs/>
          <w:sz w:val="24"/>
          <w:szCs w:val="24"/>
        </w:rPr>
        <w:t>1. Использование земельных участков и иных объектов недвижимости, расположенных в пределах зон, обозначенных на карте статьи 35 настоящих Правил, определяется:</w:t>
      </w:r>
    </w:p>
    <w:p w14:paraId="4147B2A3" w14:textId="77777777" w:rsidR="00733195" w:rsidRPr="00A7476A" w:rsidRDefault="00733195" w:rsidP="00733195">
      <w:pPr>
        <w:pStyle w:val="111"/>
        <w:keepNext/>
        <w:widowControl/>
        <w:suppressAutoHyphens w:val="0"/>
        <w:spacing w:line="240" w:lineRule="auto"/>
        <w:rPr>
          <w:bCs/>
          <w:sz w:val="24"/>
          <w:szCs w:val="24"/>
        </w:rPr>
      </w:pPr>
      <w:r w:rsidRPr="00A7476A">
        <w:rPr>
          <w:bCs/>
          <w:sz w:val="24"/>
          <w:szCs w:val="24"/>
        </w:rPr>
        <w:t>1) градостроительными регламентами, определенными статьей 46 настоящих Правил применительно к соответствующим территориальным, обозначенным на карте статьи 35 настоящих Правил с учетом ограничений, определенных настоящей статьей;</w:t>
      </w:r>
    </w:p>
    <w:p w14:paraId="769CDC98" w14:textId="77777777" w:rsidR="00733195" w:rsidRPr="00A7476A" w:rsidRDefault="00733195" w:rsidP="00733195">
      <w:pPr>
        <w:pStyle w:val="111"/>
        <w:keepNext/>
        <w:widowControl/>
        <w:suppressAutoHyphens w:val="0"/>
        <w:spacing w:line="240" w:lineRule="auto"/>
        <w:rPr>
          <w:bCs/>
          <w:sz w:val="24"/>
          <w:szCs w:val="24"/>
        </w:rPr>
      </w:pPr>
      <w:r w:rsidRPr="00A7476A">
        <w:rPr>
          <w:bCs/>
          <w:sz w:val="24"/>
          <w:szCs w:val="24"/>
        </w:rPr>
        <w:t>2)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14:paraId="7AC7BB0F" w14:textId="6B7229CA" w:rsidR="00733195" w:rsidRPr="00A7476A" w:rsidRDefault="00733195" w:rsidP="00733195">
      <w:pPr>
        <w:keepNext/>
        <w:spacing w:line="240" w:lineRule="auto"/>
        <w:ind w:firstLine="709"/>
        <w:rPr>
          <w:sz w:val="24"/>
          <w:szCs w:val="24"/>
        </w:rPr>
      </w:pPr>
      <w:r w:rsidRPr="00A7476A">
        <w:rPr>
          <w:sz w:val="24"/>
          <w:szCs w:val="24"/>
        </w:rPr>
        <w:t xml:space="preserve">2. Земельные участки и иные объекты недвижимости, которые расположены в пределах зон, обозначенных на карте </w:t>
      </w:r>
      <w:r w:rsidR="00510558">
        <w:rPr>
          <w:sz w:val="24"/>
          <w:szCs w:val="24"/>
        </w:rPr>
        <w:t xml:space="preserve">градостроительного зонирования (карте зон с особыми условиями использования территории) </w:t>
      </w:r>
      <w:r w:rsidRPr="00A7476A">
        <w:rPr>
          <w:sz w:val="24"/>
          <w:szCs w:val="24"/>
        </w:rPr>
        <w:t xml:space="preserve">статьи 35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14:paraId="5B603ACA" w14:textId="77777777" w:rsidR="00733195" w:rsidRPr="00A7476A" w:rsidRDefault="00733195" w:rsidP="00733195">
      <w:pPr>
        <w:keepNext/>
        <w:spacing w:line="240" w:lineRule="auto"/>
        <w:ind w:firstLine="709"/>
        <w:rPr>
          <w:sz w:val="24"/>
          <w:szCs w:val="24"/>
        </w:rPr>
      </w:pPr>
      <w:r w:rsidRPr="00A7476A">
        <w:rPr>
          <w:sz w:val="24"/>
          <w:szCs w:val="24"/>
        </w:rPr>
        <w:t>Дальнейшее использование и строительные изменения указанных объектов недвижимости определяется статьей 4 настоящих Правил.</w:t>
      </w:r>
    </w:p>
    <w:p w14:paraId="15BC3978" w14:textId="77777777" w:rsidR="00733195" w:rsidRPr="00A7476A" w:rsidRDefault="00733195" w:rsidP="00733195">
      <w:pPr>
        <w:pStyle w:val="111"/>
        <w:keepNext/>
        <w:widowControl/>
        <w:spacing w:line="240" w:lineRule="auto"/>
        <w:rPr>
          <w:bCs/>
          <w:sz w:val="24"/>
          <w:szCs w:val="24"/>
        </w:rPr>
      </w:pPr>
      <w:r w:rsidRPr="00A7476A">
        <w:rPr>
          <w:bCs/>
          <w:sz w:val="24"/>
          <w:szCs w:val="24"/>
        </w:rPr>
        <w:t>3.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14:paraId="70F55B26"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10 января 2002 года №7-ФЗ «Об охране окружающей среды»;</w:t>
      </w:r>
    </w:p>
    <w:p w14:paraId="0FB6C79B"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30 марта 1999 года №52-ФЗ «О санитарно-эпидемиологическом благополучии населения»;</w:t>
      </w:r>
    </w:p>
    <w:p w14:paraId="72143017"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Водный кодекс Российской Федерации от 3 июня 2006 года №74-ФЗ;</w:t>
      </w:r>
    </w:p>
    <w:p w14:paraId="0B85D7B2"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14 марта 1995 года № 33-ФЗ «Об особо охраняемых природных территориях»;</w:t>
      </w:r>
    </w:p>
    <w:p w14:paraId="28B08C86" w14:textId="15BA1083" w:rsidR="00733195"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 xml:space="preserve">Санитарно-эпидемиологические правила и нормативы (СанПиН) </w:t>
      </w:r>
      <w:r w:rsidRPr="00A7476A">
        <w:rPr>
          <w:sz w:val="24"/>
          <w:szCs w:val="24"/>
        </w:rPr>
        <w:br/>
        <w:t>2.2.1/2.1.1.1200-03 «Санитарно-защитные зоны и санитарная классификация предприятий, сооружений и иных объектов»;</w:t>
      </w:r>
    </w:p>
    <w:p w14:paraId="1E183B3F" w14:textId="5D7787F7" w:rsidR="00510558" w:rsidRPr="00A7476A" w:rsidRDefault="007E6ACB"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Pr>
          <w:sz w:val="24"/>
          <w:szCs w:val="24"/>
        </w:rPr>
        <w:t>П</w:t>
      </w:r>
      <w:r w:rsidR="00510558" w:rsidRPr="00510558">
        <w:rPr>
          <w:sz w:val="24"/>
          <w:szCs w:val="24"/>
        </w:rPr>
        <w:t>остановлени</w:t>
      </w:r>
      <w:r>
        <w:rPr>
          <w:sz w:val="24"/>
          <w:szCs w:val="24"/>
        </w:rPr>
        <w:t>е</w:t>
      </w:r>
      <w:r w:rsidR="00510558" w:rsidRPr="0051055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180BC7C0" w14:textId="77777777" w:rsidR="00733195" w:rsidRPr="00A7476A" w:rsidRDefault="00733195" w:rsidP="00733195">
      <w:pPr>
        <w:pStyle w:val="afd"/>
        <w:keepNext/>
        <w:keepLines/>
        <w:widowControl/>
        <w:autoSpaceDE w:val="0"/>
        <w:ind w:firstLine="709"/>
        <w:rPr>
          <w:color w:val="auto"/>
        </w:rPr>
      </w:pPr>
      <w:r w:rsidRPr="00A7476A">
        <w:rPr>
          <w:color w:val="auto"/>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16FAC6C7" w14:textId="77777777" w:rsidR="00733195" w:rsidRPr="00A7476A" w:rsidRDefault="00733195" w:rsidP="00733195">
      <w:pPr>
        <w:pStyle w:val="afd"/>
        <w:keepNext/>
        <w:keepLines/>
        <w:widowControl/>
        <w:autoSpaceDE w:val="0"/>
        <w:ind w:firstLine="709"/>
        <w:rPr>
          <w:color w:val="auto"/>
        </w:rPr>
      </w:pPr>
      <w:r w:rsidRPr="00A7476A">
        <w:rPr>
          <w:color w:val="auto"/>
        </w:rPr>
        <w:t>1)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14:paraId="2DA87259" w14:textId="77777777" w:rsidR="00733195" w:rsidRPr="00A7476A" w:rsidRDefault="00733195" w:rsidP="00733195">
      <w:pPr>
        <w:pStyle w:val="afd"/>
        <w:keepNext/>
        <w:keepLines/>
        <w:widowControl/>
        <w:autoSpaceDE w:val="0"/>
        <w:ind w:firstLine="709"/>
        <w:rPr>
          <w:color w:val="auto"/>
        </w:rPr>
      </w:pPr>
      <w:r w:rsidRPr="00A7476A">
        <w:rPr>
          <w:color w:val="auto"/>
        </w:rPr>
        <w:t>2)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w:t>
      </w:r>
    </w:p>
    <w:p w14:paraId="323780B2"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5.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и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165107A1"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6.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3D9E7299" w14:textId="77777777" w:rsidR="00733195" w:rsidRPr="00A7476A" w:rsidRDefault="00733195" w:rsidP="00733195">
      <w:pPr>
        <w:pStyle w:val="s1"/>
        <w:keepNext/>
        <w:keepLines/>
        <w:shd w:val="clear" w:color="auto" w:fill="FFFFFF"/>
        <w:spacing w:before="0" w:beforeAutospacing="0" w:after="0" w:afterAutospacing="0"/>
        <w:ind w:firstLine="709"/>
        <w:jc w:val="both"/>
      </w:pPr>
      <w:r w:rsidRPr="00A7476A">
        <w:t>7. Допускается размещать в границах санитарно-защитной зоны промышленного объекта или производства:</w:t>
      </w:r>
    </w:p>
    <w:p w14:paraId="029F1986" w14:textId="77777777" w:rsidR="00733195" w:rsidRPr="00A7476A" w:rsidRDefault="00733195" w:rsidP="00733195">
      <w:pPr>
        <w:pStyle w:val="s1"/>
        <w:keepNext/>
        <w:keepLines/>
        <w:shd w:val="clear" w:color="auto" w:fill="FFFFFF"/>
        <w:spacing w:before="0" w:beforeAutospacing="0" w:after="0" w:afterAutospacing="0"/>
        <w:ind w:firstLine="709"/>
        <w:jc w:val="both"/>
      </w:pPr>
      <w:r w:rsidRPr="00A7476A">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CA2D72A" w14:textId="77777777" w:rsidR="00733195" w:rsidRPr="00A7476A" w:rsidRDefault="00733195" w:rsidP="00733195">
      <w:pPr>
        <w:pStyle w:val="s1"/>
        <w:shd w:val="clear" w:color="auto" w:fill="FFFFFF"/>
        <w:spacing w:before="0" w:beforeAutospacing="0" w:after="0" w:afterAutospacing="0"/>
        <w:ind w:firstLine="709"/>
        <w:jc w:val="both"/>
      </w:pPr>
      <w:r w:rsidRPr="00A7476A">
        <w:t>8.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49C51EE5" w14:textId="77777777" w:rsidR="007E6ACB" w:rsidRDefault="00733195" w:rsidP="007E6ACB">
      <w:pPr>
        <w:pStyle w:val="s1"/>
        <w:shd w:val="clear" w:color="auto" w:fill="FFFFFF"/>
        <w:spacing w:before="0" w:beforeAutospacing="0" w:after="0" w:afterAutospacing="0"/>
        <w:ind w:firstLine="709"/>
        <w:jc w:val="both"/>
      </w:pPr>
      <w:r w:rsidRPr="00A7476A">
        <w:t>9. Водоохранные зоны и прибрежные защитные полосы</w:t>
      </w:r>
    </w:p>
    <w:p w14:paraId="71D1B907" w14:textId="46B228D2" w:rsidR="00733195" w:rsidRDefault="00733195" w:rsidP="007E6ACB">
      <w:pPr>
        <w:pStyle w:val="s1"/>
        <w:shd w:val="clear" w:color="auto" w:fill="FFFFFF"/>
        <w:spacing w:before="0" w:beforeAutospacing="0" w:after="0" w:afterAutospacing="0"/>
        <w:ind w:firstLine="709"/>
        <w:jc w:val="both"/>
      </w:pPr>
      <w:r w:rsidRPr="00A7476A">
        <w:t>1) Водоохранные зоны выделяются в целях:</w:t>
      </w:r>
    </w:p>
    <w:p w14:paraId="6EFD7E74" w14:textId="77777777" w:rsidR="007E6ACB" w:rsidRPr="00A7476A" w:rsidRDefault="007E6ACB" w:rsidP="007E6ACB">
      <w:pPr>
        <w:pStyle w:val="25"/>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предупреждения и предотвращения микробного и химического загрязнения поверхностных вод;</w:t>
      </w:r>
    </w:p>
    <w:p w14:paraId="0DE90D39" w14:textId="77777777" w:rsidR="007E6ACB" w:rsidRPr="00A7476A" w:rsidRDefault="007E6ACB" w:rsidP="007E6ACB">
      <w:pPr>
        <w:pStyle w:val="25"/>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предотвращения загрязнения, засорения, заиления и истощения водных объектов;</w:t>
      </w:r>
    </w:p>
    <w:p w14:paraId="40ACF888" w14:textId="77777777" w:rsidR="007E6ACB" w:rsidRPr="00A7476A" w:rsidRDefault="007E6ACB" w:rsidP="007E6ACB">
      <w:pPr>
        <w:pStyle w:val="25"/>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сохранения среды обитания объектов водного, животного и растительного мира.</w:t>
      </w:r>
    </w:p>
    <w:p w14:paraId="46C7556B" w14:textId="77777777" w:rsidR="007E6ACB" w:rsidRPr="00A7476A" w:rsidRDefault="007E6ACB" w:rsidP="007E6ACB">
      <w:pPr>
        <w:pStyle w:val="25"/>
        <w:keepNext/>
        <w:keepLines/>
        <w:widowControl/>
        <w:ind w:firstLine="709"/>
        <w:rPr>
          <w:b w:val="0"/>
          <w:bCs w:val="0"/>
          <w:color w:val="auto"/>
          <w:lang w:val="ru-RU"/>
        </w:rPr>
      </w:pPr>
      <w:r w:rsidRPr="00A7476A">
        <w:rPr>
          <w:b w:val="0"/>
          <w:bCs w:val="0"/>
          <w:color w:val="auto"/>
          <w:lang w:val="ru-RU"/>
        </w:rPr>
        <w:t>2) Ширина водоохранной зоны рек или ручьев устанавливается от их истока для рек или ручьев протяженностью:</w:t>
      </w:r>
    </w:p>
    <w:p w14:paraId="6824C5CE" w14:textId="77777777" w:rsidR="007E6ACB" w:rsidRPr="00A7476A" w:rsidRDefault="007E6ACB" w:rsidP="007E6ACB">
      <w:pPr>
        <w:pStyle w:val="25"/>
        <w:keepNext/>
        <w:keepLines/>
        <w:widowControl/>
        <w:ind w:firstLine="709"/>
        <w:rPr>
          <w:b w:val="0"/>
          <w:bCs w:val="0"/>
          <w:color w:val="auto"/>
          <w:lang w:val="ru-RU"/>
        </w:rPr>
      </w:pPr>
      <w:r w:rsidRPr="00A7476A">
        <w:rPr>
          <w:b w:val="0"/>
          <w:bCs w:val="0"/>
          <w:color w:val="auto"/>
          <w:lang w:val="ru-RU"/>
        </w:rPr>
        <w:t>- до десяти километров - в размере 50 метров;</w:t>
      </w:r>
    </w:p>
    <w:p w14:paraId="65C56B2A" w14:textId="77777777" w:rsidR="007E6ACB" w:rsidRPr="00A7476A" w:rsidRDefault="007E6ACB" w:rsidP="007E6ACB">
      <w:pPr>
        <w:pStyle w:val="25"/>
        <w:keepNext/>
        <w:keepLines/>
        <w:widowControl/>
        <w:ind w:firstLine="709"/>
        <w:rPr>
          <w:b w:val="0"/>
          <w:bCs w:val="0"/>
          <w:color w:val="auto"/>
          <w:lang w:val="ru-RU"/>
        </w:rPr>
      </w:pPr>
      <w:r w:rsidRPr="00A7476A">
        <w:rPr>
          <w:b w:val="0"/>
          <w:bCs w:val="0"/>
          <w:color w:val="auto"/>
          <w:lang w:val="ru-RU"/>
        </w:rPr>
        <w:t>- от десяти до пятидесяти километров - в размере 100 метров;</w:t>
      </w:r>
    </w:p>
    <w:p w14:paraId="61AD29B6" w14:textId="77777777" w:rsidR="007E6ACB" w:rsidRPr="00A7476A" w:rsidRDefault="007E6ACB" w:rsidP="007E6ACB">
      <w:pPr>
        <w:pStyle w:val="25"/>
        <w:keepNext/>
        <w:keepLines/>
        <w:widowControl/>
        <w:ind w:firstLine="709"/>
        <w:rPr>
          <w:b w:val="0"/>
          <w:bCs w:val="0"/>
          <w:color w:val="auto"/>
          <w:lang w:val="ru-RU"/>
        </w:rPr>
      </w:pPr>
      <w:r w:rsidRPr="00A7476A">
        <w:rPr>
          <w:b w:val="0"/>
          <w:bCs w:val="0"/>
          <w:color w:val="auto"/>
          <w:lang w:val="ru-RU"/>
        </w:rPr>
        <w:t>- от пятидесяти километров и более - в размере 200 метров.</w:t>
      </w:r>
    </w:p>
    <w:p w14:paraId="4B2603D5" w14:textId="77777777" w:rsidR="007E6ACB" w:rsidRPr="00A7476A" w:rsidRDefault="007E6ACB" w:rsidP="007E6ACB">
      <w:pPr>
        <w:pStyle w:val="25"/>
        <w:keepNext/>
        <w:keepLines/>
        <w:widowControl/>
        <w:ind w:firstLine="709"/>
        <w:rPr>
          <w:b w:val="0"/>
          <w:bCs w:val="0"/>
          <w:color w:val="auto"/>
          <w:lang w:val="ru-RU"/>
        </w:rPr>
      </w:pPr>
      <w:r w:rsidRPr="00A7476A">
        <w:rPr>
          <w:b w:val="0"/>
          <w:bCs w:val="0"/>
          <w:color w:val="auto"/>
          <w:lang w:val="ru-RU"/>
        </w:rPr>
        <w:t>3)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3BD4D509" w14:textId="77777777" w:rsidR="007E6ACB" w:rsidRPr="00A7476A" w:rsidRDefault="007E6ACB" w:rsidP="007E6ACB">
      <w:pPr>
        <w:pStyle w:val="s1"/>
        <w:shd w:val="clear" w:color="auto" w:fill="FFFFFF"/>
        <w:spacing w:before="0" w:beforeAutospacing="0" w:after="0" w:afterAutospacing="0"/>
        <w:ind w:firstLine="709"/>
        <w:jc w:val="both"/>
        <w:rPr>
          <w:b/>
          <w:bCs/>
        </w:rPr>
      </w:pPr>
    </w:p>
    <w:p w14:paraId="57D4BBA0" w14:textId="77777777" w:rsidR="00A60E96" w:rsidRPr="00A7476A" w:rsidRDefault="00733195" w:rsidP="00A60E96">
      <w:pPr>
        <w:pStyle w:val="25"/>
        <w:keepNext/>
        <w:keepLines/>
        <w:widowControl/>
        <w:ind w:firstLine="709"/>
        <w:rPr>
          <w:b w:val="0"/>
          <w:bCs w:val="0"/>
          <w:color w:val="auto"/>
          <w:lang w:val="ru-RU"/>
        </w:rPr>
      </w:pPr>
      <w:r w:rsidRPr="00A7476A">
        <w:rPr>
          <w:b w:val="0"/>
          <w:bCs w:val="0"/>
          <w:color w:val="auto"/>
          <w:lang w:val="ru-RU"/>
        </w:rPr>
        <w:t>4)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r w:rsidR="00A60E96" w:rsidRPr="00A7476A">
        <w:rPr>
          <w:b w:val="0"/>
          <w:bCs w:val="0"/>
          <w:color w:val="auto"/>
          <w:lang w:val="ru-RU"/>
        </w:rPr>
        <w:t xml:space="preserve"> Ширина водоохранной зоны водохранилища, расположенного на водотоке, устанавливается равной ширине водоохранной зоны этого водотока.</w:t>
      </w:r>
    </w:p>
    <w:p w14:paraId="172EBEC5"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5) Водоохранные зоны магистральных или межхозяйственных каналов совпадают по ширине с полосами отводов таких каналов.</w:t>
      </w:r>
    </w:p>
    <w:p w14:paraId="775956A4"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6) Водоохранные зоны рек, их частей, помещенных в закрытые коллекторы, не устанавливаются.</w:t>
      </w:r>
    </w:p>
    <w:p w14:paraId="395DD1EE"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7)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5F4B7725"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8)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6D269E8E" w14:textId="77777777" w:rsidR="00A60E96" w:rsidRPr="00A7476A" w:rsidRDefault="00A60E96" w:rsidP="00733195">
      <w:pPr>
        <w:pStyle w:val="25"/>
        <w:keepNext/>
        <w:keepLines/>
        <w:widowControl/>
        <w:ind w:firstLine="709"/>
        <w:rPr>
          <w:b w:val="0"/>
          <w:bCs w:val="0"/>
          <w:color w:val="auto"/>
          <w:lang w:val="ru-RU"/>
        </w:rPr>
      </w:pPr>
      <w:r w:rsidRPr="00A7476A">
        <w:rPr>
          <w:b w:val="0"/>
          <w:bCs w:val="0"/>
          <w:color w:val="auto"/>
          <w:lang w:val="ru-RU"/>
        </w:rPr>
        <w:t>9)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7D9D9ECD"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10) 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14:paraId="22E209FF" w14:textId="77777777" w:rsidR="00733195" w:rsidRPr="00A7476A" w:rsidRDefault="00733195" w:rsidP="00733195">
      <w:pPr>
        <w:pStyle w:val="25"/>
        <w:keepNext/>
        <w:keepLines/>
        <w:widowControl/>
        <w:ind w:firstLine="709"/>
        <w:rPr>
          <w:b w:val="0"/>
          <w:color w:val="auto"/>
          <w:lang w:val="ru-RU"/>
        </w:rPr>
      </w:pPr>
      <w:r w:rsidRPr="00A7476A">
        <w:rPr>
          <w:b w:val="0"/>
          <w:color w:val="auto"/>
          <w:lang w:val="ru-RU"/>
        </w:rPr>
        <w:t>11) В границах водоохранных зон запрещаются:</w:t>
      </w:r>
    </w:p>
    <w:p w14:paraId="54A6484A" w14:textId="4ABCB245" w:rsidR="00733195" w:rsidRPr="00A7476A" w:rsidRDefault="00733195" w:rsidP="00733195">
      <w:pPr>
        <w:pStyle w:val="25"/>
        <w:keepNext/>
        <w:keepLines/>
        <w:widowControl/>
        <w:ind w:firstLine="709"/>
        <w:rPr>
          <w:b w:val="0"/>
          <w:color w:val="auto"/>
          <w:lang w:val="ru-RU"/>
        </w:rPr>
      </w:pPr>
      <w:r w:rsidRPr="00A7476A">
        <w:rPr>
          <w:b w:val="0"/>
          <w:color w:val="auto"/>
          <w:lang w:val="ru-RU"/>
        </w:rPr>
        <w:t xml:space="preserve">- </w:t>
      </w:r>
      <w:bookmarkStart w:id="122" w:name="_Hlk117085227"/>
      <w:r w:rsidRPr="00A7476A">
        <w:rPr>
          <w:b w:val="0"/>
          <w:color w:val="auto"/>
          <w:lang w:val="ru-RU"/>
        </w:rPr>
        <w:t xml:space="preserve">использование сточных вод </w:t>
      </w:r>
      <w:r w:rsidR="00633672" w:rsidRPr="00633672">
        <w:rPr>
          <w:b w:val="0"/>
          <w:color w:val="auto"/>
          <w:lang w:val="ru-RU"/>
        </w:rPr>
        <w:t>в целях повышения почвенного плодородия</w:t>
      </w:r>
      <w:bookmarkEnd w:id="122"/>
      <w:r w:rsidRPr="00A7476A">
        <w:rPr>
          <w:b w:val="0"/>
          <w:color w:val="auto"/>
          <w:lang w:val="ru-RU"/>
        </w:rPr>
        <w:t>;</w:t>
      </w:r>
    </w:p>
    <w:p w14:paraId="0A3011C2" w14:textId="77777777" w:rsidR="00A60E96" w:rsidRPr="00A7476A" w:rsidRDefault="00A60E96" w:rsidP="00A60E96">
      <w:pPr>
        <w:pStyle w:val="25"/>
        <w:keepNext/>
        <w:keepLines/>
        <w:widowControl/>
        <w:ind w:firstLine="709"/>
        <w:rPr>
          <w:b w:val="0"/>
          <w:bCs w:val="0"/>
          <w:color w:val="auto"/>
          <w:lang w:val="ru-RU"/>
        </w:rPr>
      </w:pPr>
      <w:r w:rsidRPr="00A7476A">
        <w:rPr>
          <w:b w:val="0"/>
          <w:bCs w:val="0"/>
          <w:color w:val="auto"/>
          <w:lang w:val="ru-RU"/>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7125EEE7" w14:textId="77777777" w:rsidR="00A60E96" w:rsidRPr="00A7476A" w:rsidRDefault="00A60E96" w:rsidP="00A60E96">
      <w:pPr>
        <w:pStyle w:val="25"/>
        <w:keepNext/>
        <w:keepLines/>
        <w:widowControl/>
        <w:ind w:firstLine="709"/>
        <w:rPr>
          <w:b w:val="0"/>
          <w:bCs w:val="0"/>
          <w:color w:val="auto"/>
          <w:lang w:val="ru-RU"/>
        </w:rPr>
      </w:pPr>
      <w:r w:rsidRPr="00A7476A">
        <w:rPr>
          <w:b w:val="0"/>
          <w:bCs w:val="0"/>
          <w:color w:val="auto"/>
          <w:lang w:val="ru-RU"/>
        </w:rPr>
        <w:t>- осуществление авиационных мер по борьбе с вредными организмами;</w:t>
      </w:r>
    </w:p>
    <w:p w14:paraId="574B134C" w14:textId="77777777" w:rsidR="00733195" w:rsidRPr="00A7476A" w:rsidRDefault="00733195" w:rsidP="00733195">
      <w:pPr>
        <w:keepNext/>
        <w:spacing w:line="240" w:lineRule="auto"/>
        <w:ind w:firstLine="709"/>
        <w:rPr>
          <w:sz w:val="24"/>
          <w:szCs w:val="24"/>
        </w:rPr>
      </w:pPr>
      <w:r w:rsidRPr="00A7476A">
        <w:rPr>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00A60E96" w:rsidRPr="00A7476A">
        <w:rPr>
          <w:sz w:val="24"/>
          <w:szCs w:val="24"/>
        </w:rPr>
        <w:t>естах, имеющих твердое покрытие;</w:t>
      </w:r>
    </w:p>
    <w:p w14:paraId="76301C5A" w14:textId="77777777" w:rsidR="00A60E96" w:rsidRPr="00A7476A" w:rsidRDefault="00A60E96" w:rsidP="00A60E96">
      <w:pPr>
        <w:keepNext/>
        <w:spacing w:line="240" w:lineRule="auto"/>
        <w:ind w:firstLine="709"/>
        <w:rPr>
          <w:sz w:val="24"/>
          <w:szCs w:val="24"/>
        </w:rPr>
      </w:pPr>
      <w:r w:rsidRPr="00A7476A">
        <w:rPr>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EBCAF6B" w14:textId="77777777" w:rsidR="00A60E96" w:rsidRPr="00A7476A" w:rsidRDefault="00A60E96" w:rsidP="00A60E96">
      <w:pPr>
        <w:keepNext/>
        <w:spacing w:line="240" w:lineRule="auto"/>
        <w:ind w:firstLine="709"/>
        <w:rPr>
          <w:sz w:val="24"/>
          <w:szCs w:val="24"/>
        </w:rPr>
      </w:pPr>
      <w:r w:rsidRPr="00A7476A">
        <w:rPr>
          <w:sz w:val="24"/>
          <w:szCs w:val="24"/>
        </w:rPr>
        <w:t>-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17A26621" w14:textId="77777777" w:rsidR="00A60E96" w:rsidRPr="00A7476A" w:rsidRDefault="00A60E96" w:rsidP="00A60E96">
      <w:pPr>
        <w:keepNext/>
        <w:spacing w:line="240" w:lineRule="auto"/>
        <w:ind w:firstLine="709"/>
        <w:rPr>
          <w:sz w:val="24"/>
          <w:szCs w:val="24"/>
        </w:rPr>
      </w:pPr>
      <w:r w:rsidRPr="00A7476A">
        <w:rPr>
          <w:sz w:val="24"/>
          <w:szCs w:val="24"/>
        </w:rPr>
        <w:t>- сброс сточных, в том числе дренажных, вод;</w:t>
      </w:r>
    </w:p>
    <w:p w14:paraId="4C34B3B0" w14:textId="77777777" w:rsidR="00A60E96" w:rsidRPr="00A7476A" w:rsidRDefault="00A60E96" w:rsidP="00A60E96">
      <w:pPr>
        <w:keepNext/>
        <w:spacing w:line="240" w:lineRule="auto"/>
        <w:ind w:firstLine="709"/>
        <w:rPr>
          <w:sz w:val="24"/>
          <w:szCs w:val="24"/>
        </w:rPr>
      </w:pPr>
      <w:r w:rsidRPr="00A7476A">
        <w:rPr>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1CDE4D84" w14:textId="77777777" w:rsidR="00A60E96" w:rsidRPr="00A7476A" w:rsidRDefault="00A60E96" w:rsidP="00A60E96">
      <w:pPr>
        <w:keepNext/>
        <w:spacing w:line="240" w:lineRule="auto"/>
        <w:ind w:firstLine="709"/>
        <w:rPr>
          <w:sz w:val="24"/>
          <w:szCs w:val="24"/>
        </w:rPr>
      </w:pPr>
      <w:r w:rsidRPr="00A7476A">
        <w:rPr>
          <w:sz w:val="24"/>
          <w:szCs w:val="24"/>
        </w:rPr>
        <w:t>12)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17508DFB" w14:textId="77777777" w:rsidR="00A60E96" w:rsidRPr="00A7476A" w:rsidRDefault="00A60E96" w:rsidP="00A60E96">
      <w:pPr>
        <w:keepNext/>
        <w:spacing w:line="240" w:lineRule="auto"/>
        <w:ind w:firstLine="709"/>
        <w:rPr>
          <w:sz w:val="24"/>
          <w:szCs w:val="24"/>
        </w:rPr>
      </w:pPr>
      <w:r w:rsidRPr="00A7476A">
        <w:rPr>
          <w:sz w:val="24"/>
          <w:szCs w:val="24"/>
        </w:rPr>
        <w:t>1) централизованные системы водоотведения (канализации), централизованные ливневые системы водоотведения;</w:t>
      </w:r>
    </w:p>
    <w:p w14:paraId="0863A589" w14:textId="77777777" w:rsidR="00A60E96" w:rsidRPr="00A7476A" w:rsidRDefault="00A60E96" w:rsidP="00A60E96">
      <w:pPr>
        <w:keepNext/>
        <w:spacing w:line="240" w:lineRule="auto"/>
        <w:ind w:firstLine="709"/>
        <w:rPr>
          <w:sz w:val="24"/>
          <w:szCs w:val="24"/>
        </w:rPr>
      </w:pPr>
      <w:r w:rsidRPr="00A7476A">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1D239F4" w14:textId="77777777" w:rsidR="00A60E96" w:rsidRPr="00A7476A" w:rsidRDefault="00A60E96" w:rsidP="00A60E96">
      <w:pPr>
        <w:keepNext/>
        <w:spacing w:line="240" w:lineRule="auto"/>
        <w:ind w:firstLine="709"/>
        <w:rPr>
          <w:sz w:val="24"/>
          <w:szCs w:val="24"/>
        </w:rPr>
      </w:pPr>
      <w:r w:rsidRPr="00A7476A">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290646E5" w14:textId="77777777" w:rsidR="00A60E96" w:rsidRPr="00A7476A" w:rsidRDefault="00A60E96" w:rsidP="00A60E96">
      <w:pPr>
        <w:keepNext/>
        <w:spacing w:line="240" w:lineRule="auto"/>
        <w:ind w:firstLine="709"/>
        <w:rPr>
          <w:sz w:val="24"/>
          <w:szCs w:val="24"/>
        </w:rPr>
      </w:pPr>
      <w:r w:rsidRPr="00A7476A">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0DA7F67" w14:textId="77777777" w:rsidR="00A60E96" w:rsidRPr="00A7476A" w:rsidRDefault="00A60E96" w:rsidP="00A60E96">
      <w:pPr>
        <w:keepNext/>
        <w:spacing w:line="240" w:lineRule="auto"/>
        <w:ind w:firstLine="709"/>
        <w:rPr>
          <w:sz w:val="24"/>
          <w:szCs w:val="24"/>
        </w:rPr>
      </w:pPr>
      <w:r w:rsidRPr="00A7476A">
        <w:rPr>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95685D0" w14:textId="77777777" w:rsidR="00A60E96" w:rsidRPr="00A7476A" w:rsidRDefault="00A60E96" w:rsidP="00A60E96">
      <w:pPr>
        <w:keepNext/>
        <w:spacing w:line="240" w:lineRule="auto"/>
        <w:ind w:firstLine="709"/>
        <w:rPr>
          <w:sz w:val="24"/>
          <w:szCs w:val="24"/>
        </w:rPr>
      </w:pPr>
      <w:r w:rsidRPr="00A7476A">
        <w:rPr>
          <w:sz w:val="24"/>
          <w:szCs w:val="24"/>
        </w:rPr>
        <w:t>12.1)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12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758258C" w14:textId="77777777" w:rsidR="00A60E96" w:rsidRPr="00A7476A" w:rsidRDefault="00A60E96" w:rsidP="00A60E96">
      <w:pPr>
        <w:keepNext/>
        <w:spacing w:line="240" w:lineRule="auto"/>
        <w:ind w:firstLine="709"/>
        <w:rPr>
          <w:sz w:val="24"/>
          <w:szCs w:val="24"/>
        </w:rPr>
      </w:pPr>
      <w:r w:rsidRPr="00A7476A">
        <w:rPr>
          <w:sz w:val="24"/>
          <w:szCs w:val="24"/>
        </w:rPr>
        <w:t>12.2)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BA55368" w14:textId="77777777" w:rsidR="00A60E96" w:rsidRPr="00A7476A" w:rsidRDefault="00A60E96" w:rsidP="00A60E96">
      <w:pPr>
        <w:keepNext/>
        <w:spacing w:line="240" w:lineRule="auto"/>
        <w:ind w:firstLine="709"/>
        <w:rPr>
          <w:sz w:val="24"/>
          <w:szCs w:val="24"/>
        </w:rPr>
      </w:pPr>
      <w:r w:rsidRPr="00A7476A">
        <w:rPr>
          <w:sz w:val="24"/>
          <w:szCs w:val="24"/>
        </w:rPr>
        <w:t>12.3)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407DBE08" w14:textId="77777777" w:rsidR="00733195" w:rsidRPr="00A7476A" w:rsidRDefault="00733195" w:rsidP="00733195">
      <w:pPr>
        <w:keepNext/>
        <w:spacing w:line="240" w:lineRule="auto"/>
        <w:ind w:firstLine="709"/>
        <w:rPr>
          <w:sz w:val="24"/>
          <w:szCs w:val="24"/>
        </w:rPr>
      </w:pPr>
      <w:r w:rsidRPr="00A7476A">
        <w:rPr>
          <w:sz w:val="24"/>
          <w:szCs w:val="24"/>
        </w:rPr>
        <w:t>13) В границах прибрежных защитных полос наряду с установленными настоящей статьи Правил ограничениями запрещаются:</w:t>
      </w:r>
    </w:p>
    <w:p w14:paraId="32F01F7C" w14:textId="77777777" w:rsidR="00733195" w:rsidRPr="00A7476A" w:rsidRDefault="00733195" w:rsidP="00733195">
      <w:pPr>
        <w:keepNext/>
        <w:spacing w:line="240" w:lineRule="auto"/>
        <w:ind w:firstLine="709"/>
        <w:rPr>
          <w:sz w:val="24"/>
          <w:szCs w:val="24"/>
        </w:rPr>
      </w:pPr>
      <w:r w:rsidRPr="00A7476A">
        <w:rPr>
          <w:sz w:val="24"/>
          <w:szCs w:val="24"/>
        </w:rPr>
        <w:t>- распашка земель;</w:t>
      </w:r>
    </w:p>
    <w:p w14:paraId="40F4A513" w14:textId="77777777" w:rsidR="00733195" w:rsidRPr="00A7476A" w:rsidRDefault="00733195" w:rsidP="00733195">
      <w:pPr>
        <w:keepNext/>
        <w:spacing w:line="240" w:lineRule="auto"/>
        <w:ind w:firstLine="709"/>
        <w:rPr>
          <w:sz w:val="24"/>
          <w:szCs w:val="24"/>
        </w:rPr>
      </w:pPr>
      <w:r w:rsidRPr="00A7476A">
        <w:rPr>
          <w:sz w:val="24"/>
          <w:szCs w:val="24"/>
        </w:rPr>
        <w:t>- размещение отвалов размываемых грунтов;</w:t>
      </w:r>
    </w:p>
    <w:p w14:paraId="046D9941" w14:textId="77777777" w:rsidR="00733195" w:rsidRPr="00A7476A" w:rsidRDefault="00733195" w:rsidP="00733195">
      <w:pPr>
        <w:keepNext/>
        <w:spacing w:line="240" w:lineRule="auto"/>
        <w:ind w:firstLine="709"/>
        <w:rPr>
          <w:sz w:val="24"/>
          <w:szCs w:val="24"/>
        </w:rPr>
      </w:pPr>
      <w:r w:rsidRPr="00A7476A">
        <w:rPr>
          <w:sz w:val="24"/>
          <w:szCs w:val="24"/>
        </w:rPr>
        <w:t>- выпас сельскохозяйственных животных и организация для них летних лагерей, ванн.</w:t>
      </w:r>
    </w:p>
    <w:p w14:paraId="7B9D13CC" w14:textId="1515AA90" w:rsidR="00733195" w:rsidRDefault="00733195" w:rsidP="00733195">
      <w:pPr>
        <w:keepNext/>
        <w:spacing w:line="240" w:lineRule="auto"/>
        <w:ind w:firstLine="709"/>
        <w:rPr>
          <w:sz w:val="24"/>
          <w:szCs w:val="24"/>
        </w:rPr>
      </w:pPr>
      <w:r w:rsidRPr="00A7476A">
        <w:rPr>
          <w:sz w:val="24"/>
          <w:szCs w:val="24"/>
        </w:rPr>
        <w:t xml:space="preserve">14) Установление границ водоохранных зон и границ прибрежных защитных полос водных объектов, в том числе </w:t>
      </w:r>
      <w:r w:rsidR="00A60E96" w:rsidRPr="00A7476A">
        <w:rPr>
          <w:sz w:val="24"/>
          <w:szCs w:val="24"/>
        </w:rPr>
        <w:t xml:space="preserve">обозначение на местности </w:t>
      </w:r>
      <w:r w:rsidRPr="00A7476A">
        <w:rPr>
          <w:sz w:val="24"/>
          <w:szCs w:val="24"/>
        </w:rPr>
        <w:t>посредством специальных информационных знаков, осуществляется в соответствии с Постановлением правительства Российской Федерации от 10 января 2009 года №17 «Об утверждении правил установления на местности границ водоохранных зон и границ прибрежных защитных полос водных объектов».</w:t>
      </w:r>
    </w:p>
    <w:p w14:paraId="7B3D1E17" w14:textId="0D4A5A36" w:rsidR="00AA2809" w:rsidRDefault="00AA2809" w:rsidP="00733195">
      <w:pPr>
        <w:keepNext/>
        <w:spacing w:line="240" w:lineRule="auto"/>
        <w:ind w:firstLine="709"/>
        <w:rPr>
          <w:sz w:val="24"/>
          <w:szCs w:val="24"/>
        </w:rPr>
      </w:pPr>
      <w:r>
        <w:rPr>
          <w:sz w:val="24"/>
          <w:szCs w:val="24"/>
        </w:rPr>
        <w:t>10. Зоны затопления, подтопления.</w:t>
      </w:r>
    </w:p>
    <w:p w14:paraId="0A2E9859" w14:textId="77777777" w:rsidR="00AA2809" w:rsidRPr="00AA2809" w:rsidRDefault="00AA2809" w:rsidP="00AA2809">
      <w:pPr>
        <w:keepNext/>
        <w:spacing w:line="240" w:lineRule="auto"/>
        <w:ind w:firstLine="709"/>
        <w:rPr>
          <w:sz w:val="24"/>
          <w:szCs w:val="24"/>
        </w:rPr>
      </w:pPr>
      <w:r w:rsidRPr="00AA2809">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89755F7" w14:textId="5B933D48" w:rsidR="00AA2809" w:rsidRPr="00AA2809" w:rsidRDefault="00AA2809" w:rsidP="00AA2809">
      <w:pPr>
        <w:keepNext/>
        <w:spacing w:line="240" w:lineRule="auto"/>
        <w:ind w:firstLine="709"/>
        <w:rPr>
          <w:sz w:val="24"/>
          <w:szCs w:val="24"/>
        </w:rPr>
      </w:pPr>
      <w:r w:rsidRPr="00AA2809">
        <w:rPr>
          <w:sz w:val="24"/>
          <w:szCs w:val="24"/>
        </w:rPr>
        <w:t xml:space="preserve">В границах зон затопления, подтопления </w:t>
      </w:r>
      <w:r>
        <w:rPr>
          <w:sz w:val="24"/>
          <w:szCs w:val="24"/>
        </w:rPr>
        <w:t xml:space="preserve">также </w:t>
      </w:r>
      <w:r w:rsidRPr="00AA2809">
        <w:rPr>
          <w:sz w:val="24"/>
          <w:szCs w:val="24"/>
        </w:rPr>
        <w:t>запрещаются:</w:t>
      </w:r>
    </w:p>
    <w:p w14:paraId="20C9B116" w14:textId="77777777" w:rsidR="00AA2809" w:rsidRPr="00AA2809" w:rsidRDefault="00AA2809" w:rsidP="00AA2809">
      <w:pPr>
        <w:keepNext/>
        <w:spacing w:line="240" w:lineRule="auto"/>
        <w:ind w:firstLine="709"/>
        <w:rPr>
          <w:sz w:val="24"/>
          <w:szCs w:val="24"/>
        </w:rPr>
      </w:pPr>
      <w:r w:rsidRPr="00AA2809">
        <w:rPr>
          <w:sz w:val="24"/>
          <w:szCs w:val="24"/>
        </w:rPr>
        <w:t>1) использование сточных вод в целях регулирования плодородия почв;</w:t>
      </w:r>
    </w:p>
    <w:p w14:paraId="749B4FFD" w14:textId="77777777" w:rsidR="00AA2809" w:rsidRPr="00AA2809" w:rsidRDefault="00AA2809" w:rsidP="00AA2809">
      <w:pPr>
        <w:keepNext/>
        <w:spacing w:line="240" w:lineRule="auto"/>
        <w:ind w:firstLine="709"/>
        <w:rPr>
          <w:sz w:val="24"/>
          <w:szCs w:val="24"/>
        </w:rPr>
      </w:pPr>
      <w:r w:rsidRPr="00AA2809">
        <w:rPr>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8737AFE" w14:textId="3B7337FA" w:rsidR="00AA2809" w:rsidRDefault="00AA2809" w:rsidP="00AA2809">
      <w:pPr>
        <w:keepNext/>
        <w:spacing w:line="240" w:lineRule="auto"/>
        <w:ind w:firstLine="709"/>
        <w:rPr>
          <w:sz w:val="24"/>
          <w:szCs w:val="24"/>
        </w:rPr>
      </w:pPr>
      <w:r w:rsidRPr="00AA2809">
        <w:rPr>
          <w:sz w:val="24"/>
          <w:szCs w:val="24"/>
        </w:rPr>
        <w:t>3) осуществление авиационных мер по борьбе с вредными организмами.</w:t>
      </w:r>
    </w:p>
    <w:p w14:paraId="3A728329" w14:textId="77777777" w:rsidR="00FA4170" w:rsidRPr="00503DE7" w:rsidRDefault="00FA4170" w:rsidP="00FA4170">
      <w:pPr>
        <w:keepLines w:val="0"/>
        <w:overflowPunct/>
        <w:autoSpaceDE/>
        <w:autoSpaceDN/>
        <w:adjustRightInd/>
        <w:spacing w:line="240" w:lineRule="auto"/>
        <w:ind w:firstLine="709"/>
        <w:rPr>
          <w:rFonts w:eastAsia="SimSun"/>
          <w:sz w:val="24"/>
          <w:szCs w:val="24"/>
          <w:lang w:eastAsia="zh-CN"/>
        </w:rPr>
      </w:pPr>
      <w:r w:rsidRPr="00503DE7">
        <w:rPr>
          <w:rFonts w:eastAsia="SimSun"/>
          <w:sz w:val="24"/>
          <w:szCs w:val="24"/>
          <w:lang w:eastAsia="zh-CN"/>
        </w:rPr>
        <w:t>10.1. Алгоритм действий в целях получения разрешения на строительств</w:t>
      </w:r>
      <w:r>
        <w:rPr>
          <w:rFonts w:eastAsia="SimSun"/>
          <w:sz w:val="24"/>
          <w:szCs w:val="24"/>
          <w:lang w:eastAsia="zh-CN"/>
        </w:rPr>
        <w:t>о</w:t>
      </w:r>
      <w:r w:rsidRPr="00503DE7">
        <w:rPr>
          <w:rFonts w:eastAsia="SimSun"/>
          <w:sz w:val="24"/>
          <w:szCs w:val="24"/>
          <w:lang w:eastAsia="zh-CN"/>
        </w:rPr>
        <w:t xml:space="preserve"> в зоне подтопления, затопления:</w:t>
      </w:r>
    </w:p>
    <w:p w14:paraId="561E9ECD" w14:textId="77777777" w:rsidR="00FA4170" w:rsidRPr="00503DE7" w:rsidRDefault="00FA4170" w:rsidP="00FA4170">
      <w:pPr>
        <w:keepLines w:val="0"/>
        <w:overflowPunct/>
        <w:autoSpaceDE/>
        <w:autoSpaceDN/>
        <w:adjustRightInd/>
        <w:spacing w:line="240" w:lineRule="auto"/>
        <w:ind w:firstLine="709"/>
        <w:rPr>
          <w:rFonts w:eastAsia="SimSun"/>
          <w:sz w:val="24"/>
          <w:szCs w:val="24"/>
          <w:lang w:eastAsia="zh-CN"/>
        </w:rPr>
      </w:pPr>
      <w:r w:rsidRPr="00503DE7">
        <w:rPr>
          <w:rFonts w:eastAsia="SimSun"/>
          <w:sz w:val="24"/>
          <w:szCs w:val="24"/>
          <w:lang w:eastAsia="zh-CN"/>
        </w:rPr>
        <w:t>А)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14:paraId="6FBEEF51" w14:textId="77777777" w:rsidR="00FA4170" w:rsidRDefault="00FA4170" w:rsidP="00FA4170">
      <w:pPr>
        <w:keepLines w:val="0"/>
        <w:overflowPunct/>
        <w:autoSpaceDE/>
        <w:autoSpaceDN/>
        <w:adjustRightInd/>
        <w:spacing w:line="240" w:lineRule="auto"/>
        <w:ind w:firstLine="709"/>
        <w:rPr>
          <w:rFonts w:eastAsia="SimSun"/>
          <w:sz w:val="24"/>
          <w:szCs w:val="24"/>
          <w:lang w:eastAsia="zh-CN"/>
        </w:rPr>
      </w:pPr>
      <w:r w:rsidRPr="00503DE7">
        <w:rPr>
          <w:rFonts w:eastAsia="SimSun"/>
          <w:sz w:val="24"/>
          <w:szCs w:val="24"/>
          <w:lang w:eastAsia="zh-CN"/>
        </w:rPr>
        <w:t>Б)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0AEFF642" w14:textId="77777777" w:rsidR="00FA4170" w:rsidRDefault="00FA4170" w:rsidP="00FA4170">
      <w:pPr>
        <w:keepLines w:val="0"/>
        <w:overflowPunct/>
        <w:autoSpaceDE/>
        <w:autoSpaceDN/>
        <w:adjustRightInd/>
        <w:spacing w:line="240" w:lineRule="auto"/>
        <w:ind w:firstLine="709"/>
        <w:rPr>
          <w:rFonts w:eastAsia="SimSun"/>
          <w:sz w:val="24"/>
          <w:szCs w:val="24"/>
          <w:lang w:eastAsia="zh-CN"/>
        </w:rPr>
      </w:pPr>
      <w:r w:rsidRPr="00503DE7">
        <w:rPr>
          <w:rFonts w:eastAsia="SimSun"/>
          <w:sz w:val="24"/>
          <w:szCs w:val="24"/>
          <w:lang w:eastAsia="zh-CN"/>
        </w:rPr>
        <w:t>В) 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Б</w:t>
      </w:r>
      <w:r>
        <w:rPr>
          <w:rFonts w:eastAsia="SimSun"/>
          <w:sz w:val="24"/>
          <w:szCs w:val="24"/>
          <w:lang w:eastAsia="zh-CN"/>
        </w:rPr>
        <w:t>.</w:t>
      </w:r>
    </w:p>
    <w:p w14:paraId="32C6F0F5" w14:textId="77777777" w:rsidR="00FA4170" w:rsidRPr="00503DE7" w:rsidRDefault="00FA4170" w:rsidP="00FA4170">
      <w:pPr>
        <w:keepLines w:val="0"/>
        <w:overflowPunct/>
        <w:autoSpaceDE/>
        <w:autoSpaceDN/>
        <w:adjustRightInd/>
        <w:spacing w:line="240" w:lineRule="auto"/>
        <w:ind w:firstLine="709"/>
        <w:rPr>
          <w:rFonts w:eastAsia="SimSun"/>
          <w:sz w:val="24"/>
          <w:szCs w:val="24"/>
          <w:lang w:eastAsia="zh-CN"/>
        </w:rPr>
      </w:pPr>
      <w:r w:rsidRPr="00503DE7">
        <w:rPr>
          <w:rFonts w:eastAsia="SimSun"/>
          <w:sz w:val="24"/>
          <w:szCs w:val="24"/>
          <w:lang w:eastAsia="zh-CN"/>
        </w:rPr>
        <w:t xml:space="preserve">Г) 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Б,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 </w:t>
      </w:r>
    </w:p>
    <w:p w14:paraId="6E021DE0" w14:textId="658B10E0" w:rsidR="007E6ACB" w:rsidRDefault="007E6ACB" w:rsidP="00AA2809">
      <w:pPr>
        <w:keepNext/>
        <w:spacing w:line="240" w:lineRule="auto"/>
        <w:ind w:firstLine="709"/>
        <w:rPr>
          <w:sz w:val="24"/>
          <w:szCs w:val="24"/>
        </w:rPr>
      </w:pPr>
      <w:r>
        <w:rPr>
          <w:sz w:val="24"/>
          <w:szCs w:val="24"/>
        </w:rPr>
        <w:t xml:space="preserve">11. </w:t>
      </w:r>
      <w:r w:rsidRPr="007E6ACB">
        <w:rPr>
          <w:sz w:val="24"/>
          <w:szCs w:val="24"/>
        </w:rPr>
        <w:t>Зоны санитарной охраны источников водоснабжения и водопроводов питьевого назначения</w:t>
      </w:r>
      <w:r>
        <w:rPr>
          <w:sz w:val="24"/>
          <w:szCs w:val="24"/>
        </w:rPr>
        <w:t xml:space="preserve"> (далее – ЗСО).</w:t>
      </w:r>
    </w:p>
    <w:p w14:paraId="27234884" w14:textId="77777777" w:rsidR="00275208" w:rsidRPr="00275208" w:rsidRDefault="00275208" w:rsidP="00275208">
      <w:pPr>
        <w:keepNext/>
        <w:spacing w:line="240" w:lineRule="auto"/>
        <w:ind w:firstLine="709"/>
        <w:rPr>
          <w:sz w:val="24"/>
          <w:szCs w:val="24"/>
        </w:rPr>
      </w:pPr>
      <w:r w:rsidRPr="00275208">
        <w:rPr>
          <w:sz w:val="24"/>
          <w:szCs w:val="24"/>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3133C0A" w14:textId="56FFFE1B" w:rsidR="00275208" w:rsidRDefault="00275208" w:rsidP="00275208">
      <w:pPr>
        <w:keepNext/>
        <w:spacing w:line="240" w:lineRule="auto"/>
        <w:ind w:firstLine="709"/>
        <w:rPr>
          <w:sz w:val="24"/>
          <w:szCs w:val="24"/>
        </w:rPr>
      </w:pPr>
      <w:r w:rsidRPr="00275208">
        <w:rPr>
          <w:sz w:val="24"/>
          <w:szCs w:val="24"/>
        </w:rPr>
        <w:t>Санитарная охрана водоводов обеспечивается санитарно-защитной полосой.</w:t>
      </w:r>
    </w:p>
    <w:p w14:paraId="35C42342" w14:textId="444D8008" w:rsidR="00275208" w:rsidRDefault="00275208" w:rsidP="00275208">
      <w:pPr>
        <w:keepNext/>
        <w:spacing w:line="240" w:lineRule="auto"/>
        <w:ind w:firstLine="709"/>
        <w:rPr>
          <w:sz w:val="24"/>
          <w:szCs w:val="24"/>
        </w:rPr>
      </w:pPr>
      <w:r w:rsidRPr="00275208">
        <w:rPr>
          <w:sz w:val="24"/>
          <w:szCs w:val="24"/>
        </w:rPr>
        <w:t>Организации ЗСО должна предшествовать разработка ее проекта</w:t>
      </w:r>
      <w:r>
        <w:rPr>
          <w:sz w:val="24"/>
          <w:szCs w:val="24"/>
        </w:rPr>
        <w:t>.</w:t>
      </w:r>
    </w:p>
    <w:p w14:paraId="6C35912A" w14:textId="3334DCAF" w:rsidR="00275208" w:rsidRDefault="00275208" w:rsidP="00275208">
      <w:pPr>
        <w:keepNext/>
        <w:spacing w:line="240" w:lineRule="auto"/>
        <w:ind w:firstLine="709"/>
        <w:rPr>
          <w:sz w:val="24"/>
          <w:szCs w:val="24"/>
        </w:rPr>
      </w:pPr>
      <w:r w:rsidRPr="00275208">
        <w:rPr>
          <w:sz w:val="24"/>
          <w:szCs w:val="24"/>
        </w:rPr>
        <w:t>Проект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r>
        <w:rPr>
          <w:sz w:val="24"/>
          <w:szCs w:val="24"/>
        </w:rPr>
        <w:t>.</w:t>
      </w:r>
    </w:p>
    <w:p w14:paraId="0E02FF1E" w14:textId="51FB73AE" w:rsidR="00275208" w:rsidRDefault="00275208" w:rsidP="00275208">
      <w:pPr>
        <w:keepNext/>
        <w:spacing w:line="240" w:lineRule="auto"/>
        <w:ind w:firstLine="709"/>
        <w:rPr>
          <w:sz w:val="24"/>
          <w:szCs w:val="24"/>
        </w:rPr>
      </w:pPr>
      <w:r w:rsidRPr="00275208">
        <w:rPr>
          <w:sz w:val="24"/>
          <w:szCs w:val="24"/>
        </w:rPr>
        <w:t>Проект ЗСО с планом мероприятий должен иметь заключение центра государственного санитарно-эпидемиологического надзора и иных заинтересованных организаций, после чего утверждается в установленном порядке</w:t>
      </w:r>
      <w:r>
        <w:rPr>
          <w:sz w:val="24"/>
          <w:szCs w:val="24"/>
        </w:rPr>
        <w:t>.</w:t>
      </w:r>
    </w:p>
    <w:p w14:paraId="3691B0AE" w14:textId="342B2E4E" w:rsidR="00275208" w:rsidRDefault="00275208" w:rsidP="00275208">
      <w:pPr>
        <w:keepNext/>
        <w:spacing w:line="240" w:lineRule="auto"/>
        <w:ind w:firstLine="709"/>
        <w:rPr>
          <w:sz w:val="24"/>
          <w:szCs w:val="24"/>
        </w:rPr>
      </w:pPr>
      <w:r w:rsidRPr="00275208">
        <w:rPr>
          <w:sz w:val="24"/>
          <w:szCs w:val="24"/>
        </w:rPr>
        <w:t xml:space="preserve">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организаций, указанных в </w:t>
      </w:r>
      <w:r>
        <w:rPr>
          <w:sz w:val="24"/>
          <w:szCs w:val="24"/>
        </w:rPr>
        <w:t>абзаце выше настоящего пункта</w:t>
      </w:r>
      <w:r w:rsidRPr="00275208">
        <w:rPr>
          <w:sz w:val="24"/>
          <w:szCs w:val="24"/>
        </w:rPr>
        <w:t>. Проектирование и утверждение новых границ ЗСО должны производиться в том же порядке, что и первоначальных</w:t>
      </w:r>
      <w:r>
        <w:rPr>
          <w:sz w:val="24"/>
          <w:szCs w:val="24"/>
        </w:rPr>
        <w:t>.</w:t>
      </w:r>
    </w:p>
    <w:p w14:paraId="133BAC33" w14:textId="26FC2B9B" w:rsidR="007E6ACB" w:rsidRDefault="007E6ACB" w:rsidP="00AA2809">
      <w:pPr>
        <w:keepNext/>
        <w:spacing w:line="240" w:lineRule="auto"/>
        <w:ind w:firstLine="709"/>
        <w:rPr>
          <w:sz w:val="24"/>
          <w:szCs w:val="24"/>
        </w:rPr>
      </w:pPr>
      <w:r w:rsidRPr="007E6ACB">
        <w:rPr>
          <w:sz w:val="24"/>
          <w:szCs w:val="24"/>
        </w:rPr>
        <w:t>Мероприятия на территории ЗСО подземных источников водоснабжения</w:t>
      </w:r>
      <w:r>
        <w:rPr>
          <w:sz w:val="24"/>
          <w:szCs w:val="24"/>
        </w:rPr>
        <w:t>:</w:t>
      </w:r>
    </w:p>
    <w:p w14:paraId="332191BB" w14:textId="44F5F8F1" w:rsidR="007E6ACB" w:rsidRDefault="007E6ACB" w:rsidP="00751136">
      <w:pPr>
        <w:pStyle w:val="ae"/>
        <w:keepNext/>
        <w:numPr>
          <w:ilvl w:val="0"/>
          <w:numId w:val="10"/>
        </w:numPr>
        <w:spacing w:line="240" w:lineRule="auto"/>
        <w:rPr>
          <w:sz w:val="24"/>
          <w:szCs w:val="24"/>
        </w:rPr>
      </w:pPr>
      <w:r>
        <w:rPr>
          <w:sz w:val="24"/>
          <w:szCs w:val="24"/>
        </w:rPr>
        <w:t>Мероприятия по первому поясу ЗСО:</w:t>
      </w:r>
    </w:p>
    <w:p w14:paraId="2B5C1F0D" w14:textId="536CFDC0" w:rsidR="007E6ACB" w:rsidRDefault="007E6ACB" w:rsidP="007E6ACB">
      <w:pPr>
        <w:keepNext/>
        <w:spacing w:line="240" w:lineRule="auto"/>
        <w:ind w:firstLine="709"/>
        <w:rPr>
          <w:sz w:val="24"/>
          <w:szCs w:val="24"/>
        </w:rPr>
      </w:pPr>
      <w:r>
        <w:rPr>
          <w:sz w:val="24"/>
          <w:szCs w:val="24"/>
        </w:rPr>
        <w:t>- т</w:t>
      </w:r>
      <w:r w:rsidRPr="007E6ACB">
        <w:rPr>
          <w:sz w:val="24"/>
          <w:szCs w:val="24"/>
        </w:rPr>
        <w:t>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r>
        <w:rPr>
          <w:sz w:val="24"/>
          <w:szCs w:val="24"/>
        </w:rPr>
        <w:t>;</w:t>
      </w:r>
    </w:p>
    <w:p w14:paraId="174F9E52" w14:textId="37FC010E" w:rsidR="007E6ACB" w:rsidRDefault="007E6ACB" w:rsidP="007E6ACB">
      <w:pPr>
        <w:keepNext/>
        <w:spacing w:line="240" w:lineRule="auto"/>
        <w:ind w:firstLine="709"/>
        <w:rPr>
          <w:sz w:val="24"/>
          <w:szCs w:val="24"/>
        </w:rPr>
      </w:pPr>
      <w:r>
        <w:rPr>
          <w:sz w:val="24"/>
          <w:szCs w:val="24"/>
        </w:rPr>
        <w:t>- н</w:t>
      </w:r>
      <w:r w:rsidRPr="007E6ACB">
        <w:rPr>
          <w:sz w:val="24"/>
          <w:szCs w:val="24"/>
        </w:rPr>
        <w:t>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r>
        <w:rPr>
          <w:sz w:val="24"/>
          <w:szCs w:val="24"/>
        </w:rPr>
        <w:t>;</w:t>
      </w:r>
    </w:p>
    <w:p w14:paraId="73FFD3FD" w14:textId="6588682B" w:rsidR="007E6ACB" w:rsidRPr="007E6ACB" w:rsidRDefault="007E6ACB" w:rsidP="007E6ACB">
      <w:pPr>
        <w:keepNext/>
        <w:spacing w:line="240" w:lineRule="auto"/>
        <w:ind w:firstLine="709"/>
        <w:rPr>
          <w:sz w:val="24"/>
          <w:szCs w:val="24"/>
        </w:rPr>
      </w:pPr>
      <w:r>
        <w:rPr>
          <w:sz w:val="24"/>
          <w:szCs w:val="24"/>
        </w:rPr>
        <w:t>- з</w:t>
      </w:r>
      <w:r w:rsidRPr="007E6ACB">
        <w:rPr>
          <w:sz w:val="24"/>
          <w:szCs w:val="24"/>
        </w:rPr>
        <w:t>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6BB62E48" w14:textId="3D56439E" w:rsidR="007E6ACB" w:rsidRPr="007E6ACB" w:rsidRDefault="007E6ACB" w:rsidP="007E6ACB">
      <w:pPr>
        <w:keepNext/>
        <w:spacing w:line="240" w:lineRule="auto"/>
        <w:ind w:firstLine="709"/>
        <w:rPr>
          <w:sz w:val="24"/>
          <w:szCs w:val="24"/>
        </w:rPr>
      </w:pPr>
      <w:r w:rsidRPr="007E6ACB">
        <w:rPr>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r>
        <w:rPr>
          <w:sz w:val="24"/>
          <w:szCs w:val="24"/>
        </w:rPr>
        <w:t>;</w:t>
      </w:r>
    </w:p>
    <w:p w14:paraId="471A7019" w14:textId="36D35023" w:rsidR="007E6ACB" w:rsidRPr="007E6ACB" w:rsidRDefault="007E6ACB" w:rsidP="007E6ACB">
      <w:pPr>
        <w:keepNext/>
        <w:spacing w:line="240" w:lineRule="auto"/>
        <w:ind w:firstLine="709"/>
        <w:rPr>
          <w:sz w:val="24"/>
          <w:szCs w:val="24"/>
        </w:rPr>
      </w:pPr>
      <w:r>
        <w:rPr>
          <w:sz w:val="24"/>
          <w:szCs w:val="24"/>
        </w:rPr>
        <w:t>- в</w:t>
      </w:r>
      <w:r w:rsidRPr="007E6ACB">
        <w:rPr>
          <w:sz w:val="24"/>
          <w:szCs w:val="24"/>
        </w:rPr>
        <w:t>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r>
        <w:rPr>
          <w:sz w:val="24"/>
          <w:szCs w:val="24"/>
        </w:rPr>
        <w:t>;</w:t>
      </w:r>
    </w:p>
    <w:p w14:paraId="59C153AC" w14:textId="5B562E7B" w:rsidR="007E6ACB" w:rsidRDefault="007E6ACB" w:rsidP="007E6ACB">
      <w:pPr>
        <w:keepNext/>
        <w:spacing w:line="240" w:lineRule="auto"/>
        <w:ind w:firstLine="709"/>
        <w:rPr>
          <w:sz w:val="24"/>
          <w:szCs w:val="24"/>
        </w:rPr>
      </w:pPr>
      <w:r>
        <w:rPr>
          <w:sz w:val="24"/>
          <w:szCs w:val="24"/>
        </w:rPr>
        <w:t>- в</w:t>
      </w:r>
      <w:r w:rsidRPr="007E6ACB">
        <w:rPr>
          <w:sz w:val="24"/>
          <w:szCs w:val="24"/>
        </w:rPr>
        <w:t>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r>
        <w:rPr>
          <w:sz w:val="24"/>
          <w:szCs w:val="24"/>
        </w:rPr>
        <w:t>.</w:t>
      </w:r>
    </w:p>
    <w:p w14:paraId="14421288" w14:textId="4A8069F6" w:rsidR="007E6ACB" w:rsidRDefault="007E6ACB" w:rsidP="007E6ACB">
      <w:pPr>
        <w:keepNext/>
        <w:spacing w:line="240" w:lineRule="auto"/>
        <w:ind w:firstLine="709"/>
        <w:rPr>
          <w:sz w:val="24"/>
          <w:szCs w:val="24"/>
        </w:rPr>
      </w:pPr>
      <w:r>
        <w:rPr>
          <w:sz w:val="24"/>
          <w:szCs w:val="24"/>
        </w:rPr>
        <w:t xml:space="preserve">2) </w:t>
      </w:r>
      <w:r w:rsidRPr="007E6ACB">
        <w:rPr>
          <w:sz w:val="24"/>
          <w:szCs w:val="24"/>
        </w:rPr>
        <w:t>Мероприятия по второму и третьему поясам</w:t>
      </w:r>
      <w:r>
        <w:rPr>
          <w:sz w:val="24"/>
          <w:szCs w:val="24"/>
        </w:rPr>
        <w:t>:</w:t>
      </w:r>
    </w:p>
    <w:p w14:paraId="3B6DD46A" w14:textId="0B932637" w:rsidR="007E6ACB" w:rsidRDefault="007E6ACB" w:rsidP="007E6ACB">
      <w:pPr>
        <w:keepNext/>
        <w:spacing w:line="240" w:lineRule="auto"/>
        <w:ind w:firstLine="709"/>
        <w:rPr>
          <w:sz w:val="24"/>
          <w:szCs w:val="24"/>
        </w:rPr>
      </w:pPr>
      <w:r>
        <w:rPr>
          <w:sz w:val="24"/>
          <w:szCs w:val="24"/>
        </w:rPr>
        <w:t>- в</w:t>
      </w:r>
      <w:r w:rsidRPr="007E6ACB">
        <w:rPr>
          <w:sz w:val="24"/>
          <w:szCs w:val="24"/>
        </w:rPr>
        <w:t>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r>
        <w:rPr>
          <w:sz w:val="24"/>
          <w:szCs w:val="24"/>
        </w:rPr>
        <w:t>;</w:t>
      </w:r>
    </w:p>
    <w:p w14:paraId="02103646" w14:textId="25532D2E" w:rsidR="007E6ACB" w:rsidRPr="007E6ACB" w:rsidRDefault="007E6ACB" w:rsidP="007E6ACB">
      <w:pPr>
        <w:keepNext/>
        <w:spacing w:line="240" w:lineRule="auto"/>
        <w:ind w:firstLine="709"/>
        <w:rPr>
          <w:sz w:val="24"/>
          <w:szCs w:val="24"/>
        </w:rPr>
      </w:pPr>
      <w:r>
        <w:rPr>
          <w:sz w:val="24"/>
          <w:szCs w:val="24"/>
        </w:rPr>
        <w:t>- б</w:t>
      </w:r>
      <w:r w:rsidRPr="007E6ACB">
        <w:rPr>
          <w:sz w:val="24"/>
          <w:szCs w:val="24"/>
        </w:rPr>
        <w:t>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r>
        <w:rPr>
          <w:sz w:val="24"/>
          <w:szCs w:val="24"/>
        </w:rPr>
        <w:t>;</w:t>
      </w:r>
    </w:p>
    <w:p w14:paraId="272DC72D" w14:textId="607DBB52" w:rsidR="007E6ACB" w:rsidRDefault="007E6ACB" w:rsidP="007E6ACB">
      <w:pPr>
        <w:keepNext/>
        <w:spacing w:line="240" w:lineRule="auto"/>
        <w:ind w:firstLine="709"/>
        <w:rPr>
          <w:sz w:val="24"/>
          <w:szCs w:val="24"/>
        </w:rPr>
      </w:pPr>
      <w:r>
        <w:rPr>
          <w:sz w:val="24"/>
          <w:szCs w:val="24"/>
        </w:rPr>
        <w:t>- з</w:t>
      </w:r>
      <w:r w:rsidRPr="007E6ACB">
        <w:rPr>
          <w:sz w:val="24"/>
          <w:szCs w:val="24"/>
        </w:rPr>
        <w:t>апрещение закачки отработанных вод в подземные горизонты, подземного складирования твердых отходов и разработки недр земли</w:t>
      </w:r>
      <w:r>
        <w:rPr>
          <w:sz w:val="24"/>
          <w:szCs w:val="24"/>
        </w:rPr>
        <w:t>;</w:t>
      </w:r>
    </w:p>
    <w:p w14:paraId="45B2ECD0" w14:textId="687FE624" w:rsidR="007E6ACB" w:rsidRPr="007E6ACB" w:rsidRDefault="007E6ACB" w:rsidP="007E6ACB">
      <w:pPr>
        <w:keepNext/>
        <w:spacing w:line="240" w:lineRule="auto"/>
        <w:ind w:firstLine="709"/>
        <w:rPr>
          <w:sz w:val="24"/>
          <w:szCs w:val="24"/>
        </w:rPr>
      </w:pPr>
      <w:r>
        <w:rPr>
          <w:sz w:val="24"/>
          <w:szCs w:val="24"/>
        </w:rPr>
        <w:t>-</w:t>
      </w:r>
      <w:r w:rsidRPr="007E6ACB">
        <w:rPr>
          <w:sz w:val="24"/>
          <w:szCs w:val="24"/>
        </w:rPr>
        <w:t xml:space="preserve"> </w:t>
      </w:r>
      <w:r>
        <w:rPr>
          <w:sz w:val="24"/>
          <w:szCs w:val="24"/>
        </w:rPr>
        <w:t>з</w:t>
      </w:r>
      <w:r w:rsidRPr="007E6ACB">
        <w:rPr>
          <w:sz w:val="24"/>
          <w:szCs w:val="24"/>
        </w:rPr>
        <w:t>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7C33B748" w14:textId="6FB353C2" w:rsidR="007E6ACB" w:rsidRPr="007E6ACB" w:rsidRDefault="007E6ACB" w:rsidP="007E6ACB">
      <w:pPr>
        <w:keepNext/>
        <w:spacing w:line="240" w:lineRule="auto"/>
        <w:ind w:firstLine="709"/>
        <w:rPr>
          <w:sz w:val="24"/>
          <w:szCs w:val="24"/>
        </w:rPr>
      </w:pPr>
      <w:r w:rsidRPr="007E6ACB">
        <w:rPr>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r w:rsidR="00275208">
        <w:rPr>
          <w:sz w:val="24"/>
          <w:szCs w:val="24"/>
        </w:rPr>
        <w:t>;</w:t>
      </w:r>
    </w:p>
    <w:p w14:paraId="5288322C" w14:textId="5F50B707" w:rsidR="007E6ACB" w:rsidRDefault="007E6ACB" w:rsidP="00275208">
      <w:pPr>
        <w:keepNext/>
        <w:spacing w:line="240" w:lineRule="auto"/>
        <w:ind w:firstLine="709"/>
        <w:rPr>
          <w:sz w:val="24"/>
          <w:szCs w:val="24"/>
        </w:rPr>
      </w:pPr>
      <w:r>
        <w:rPr>
          <w:sz w:val="24"/>
          <w:szCs w:val="24"/>
        </w:rPr>
        <w:t>- с</w:t>
      </w:r>
      <w:r w:rsidRPr="007E6ACB">
        <w:rPr>
          <w:sz w:val="24"/>
          <w:szCs w:val="24"/>
        </w:rPr>
        <w:t>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368A691A" w14:textId="40EB80A8" w:rsidR="00275208" w:rsidRDefault="00275208" w:rsidP="00275208">
      <w:pPr>
        <w:keepNext/>
        <w:spacing w:line="240" w:lineRule="auto"/>
        <w:ind w:firstLine="709"/>
        <w:rPr>
          <w:sz w:val="24"/>
          <w:szCs w:val="24"/>
        </w:rPr>
      </w:pPr>
      <w:r>
        <w:rPr>
          <w:sz w:val="24"/>
          <w:szCs w:val="24"/>
        </w:rPr>
        <w:t>3) Мероприятия по второму поясу:</w:t>
      </w:r>
    </w:p>
    <w:p w14:paraId="2598D95A" w14:textId="07297077" w:rsidR="00275208" w:rsidRPr="00275208" w:rsidRDefault="00275208" w:rsidP="00275208">
      <w:pPr>
        <w:keepNext/>
        <w:spacing w:line="240" w:lineRule="auto"/>
        <w:ind w:firstLine="709"/>
        <w:rPr>
          <w:sz w:val="24"/>
          <w:szCs w:val="24"/>
        </w:rPr>
      </w:pPr>
      <w:r w:rsidRPr="00275208">
        <w:rPr>
          <w:sz w:val="24"/>
          <w:szCs w:val="24"/>
        </w:rPr>
        <w:t xml:space="preserve">Кроме мероприятий, указанных в </w:t>
      </w:r>
      <w:r>
        <w:rPr>
          <w:sz w:val="24"/>
          <w:szCs w:val="24"/>
        </w:rPr>
        <w:t>пп. 2)</w:t>
      </w:r>
      <w:r w:rsidRPr="00275208">
        <w:rPr>
          <w:sz w:val="24"/>
          <w:szCs w:val="24"/>
        </w:rPr>
        <w:t xml:space="preserve"> в пределах второго пояса ЗСО подземных источников водоснабжения подлежат выполнению следующие дополнительные мероприятия:</w:t>
      </w:r>
    </w:p>
    <w:p w14:paraId="25B37BB5" w14:textId="45F5BA6D" w:rsidR="00275208" w:rsidRDefault="00275208" w:rsidP="00275208">
      <w:pPr>
        <w:keepNext/>
        <w:spacing w:line="240" w:lineRule="auto"/>
        <w:ind w:firstLine="709"/>
        <w:rPr>
          <w:sz w:val="24"/>
          <w:szCs w:val="24"/>
        </w:rPr>
      </w:pPr>
      <w:r w:rsidRPr="00275208">
        <w:rPr>
          <w:sz w:val="24"/>
          <w:szCs w:val="24"/>
        </w:rPr>
        <w:t>Не допускается:</w:t>
      </w:r>
    </w:p>
    <w:p w14:paraId="13316FE6" w14:textId="139756FC" w:rsidR="00275208" w:rsidRPr="00275208" w:rsidRDefault="00275208" w:rsidP="00275208">
      <w:pPr>
        <w:keepNext/>
        <w:spacing w:line="240" w:lineRule="auto"/>
        <w:ind w:firstLine="709"/>
        <w:rPr>
          <w:sz w:val="24"/>
          <w:szCs w:val="24"/>
        </w:rPr>
      </w:pPr>
      <w:r>
        <w:rPr>
          <w:sz w:val="24"/>
          <w:szCs w:val="24"/>
        </w:rPr>
        <w:t>-</w:t>
      </w:r>
      <w:r w:rsidRPr="00275208">
        <w:t xml:space="preserve"> </w:t>
      </w:r>
      <w:r w:rsidRPr="00275208">
        <w:rPr>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608BE597" w14:textId="06755F32"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применение удобрений и ядохимикатов;</w:t>
      </w:r>
    </w:p>
    <w:p w14:paraId="5D1F06E9" w14:textId="7E7E8B75"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рубка леса главного пользования и реконструкции.</w:t>
      </w:r>
    </w:p>
    <w:p w14:paraId="7EFDAF4D" w14:textId="07B80408" w:rsidR="00275208" w:rsidRDefault="00275208" w:rsidP="00275208">
      <w:pPr>
        <w:keepNext/>
        <w:spacing w:line="240" w:lineRule="auto"/>
        <w:ind w:firstLine="709"/>
        <w:rPr>
          <w:sz w:val="24"/>
          <w:szCs w:val="24"/>
        </w:rPr>
      </w:pPr>
      <w:r>
        <w:rPr>
          <w:sz w:val="24"/>
          <w:szCs w:val="24"/>
        </w:rPr>
        <w:t>- в</w:t>
      </w:r>
      <w:r w:rsidRPr="00275208">
        <w:rPr>
          <w:sz w:val="24"/>
          <w:szCs w:val="24"/>
        </w:rPr>
        <w:t>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397F677F" w14:textId="05DF60A3" w:rsidR="00275208" w:rsidRPr="007E6ACB" w:rsidRDefault="00275208" w:rsidP="00275208">
      <w:pPr>
        <w:keepNext/>
        <w:spacing w:line="240" w:lineRule="auto"/>
        <w:ind w:firstLine="709"/>
        <w:rPr>
          <w:sz w:val="24"/>
          <w:szCs w:val="24"/>
        </w:rPr>
      </w:pPr>
      <w:r w:rsidRPr="00275208">
        <w:rPr>
          <w:sz w:val="24"/>
          <w:szCs w:val="24"/>
        </w:rPr>
        <w:t>Мероприятия на территории ЗСО поверхностных источников водоснабжения</w:t>
      </w:r>
      <w:r>
        <w:rPr>
          <w:sz w:val="24"/>
          <w:szCs w:val="24"/>
        </w:rPr>
        <w:t xml:space="preserve"> должны выполняться согласно </w:t>
      </w:r>
      <w:r w:rsidRPr="00275208">
        <w:rPr>
          <w:sz w:val="24"/>
          <w:szCs w:val="24"/>
        </w:rPr>
        <w:t>Постановлени</w:t>
      </w:r>
      <w:r>
        <w:rPr>
          <w:sz w:val="24"/>
          <w:szCs w:val="24"/>
        </w:rPr>
        <w:t>ю</w:t>
      </w:r>
      <w:r w:rsidRPr="0027520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r>
        <w:rPr>
          <w:sz w:val="24"/>
          <w:szCs w:val="24"/>
        </w:rPr>
        <w:t>.</w:t>
      </w:r>
    </w:p>
    <w:p w14:paraId="540D7A5C" w14:textId="77777777" w:rsidR="00DA2BC4" w:rsidRPr="00A7476A" w:rsidRDefault="00DA2BC4" w:rsidP="003030E3">
      <w:pPr>
        <w:widowControl w:val="0"/>
        <w:spacing w:line="240" w:lineRule="auto"/>
        <w:ind w:firstLine="709"/>
        <w:jc w:val="center"/>
        <w:rPr>
          <w:sz w:val="24"/>
          <w:szCs w:val="24"/>
        </w:rPr>
      </w:pPr>
    </w:p>
    <w:p w14:paraId="241C0200" w14:textId="13B752F9" w:rsidR="00DA2BC4" w:rsidRPr="00A7476A" w:rsidRDefault="004326C1" w:rsidP="00AA2809">
      <w:pPr>
        <w:pStyle w:val="7"/>
        <w:ind w:firstLine="0"/>
      </w:pPr>
      <w:bookmarkStart w:id="123" w:name="_Toc181429883"/>
      <w:r w:rsidRPr="00A7476A">
        <w:t xml:space="preserve">Статья </w:t>
      </w:r>
      <w:r w:rsidR="009E4FEE" w:rsidRPr="00A7476A">
        <w:t>5</w:t>
      </w:r>
      <w:r w:rsidR="00266545">
        <w:t>1</w:t>
      </w:r>
      <w:r w:rsidR="00DA2BC4" w:rsidRPr="00A7476A">
        <w:t>. Иные ограничения использования земельных участков и объектов капитального строительства</w:t>
      </w:r>
      <w:bookmarkEnd w:id="123"/>
    </w:p>
    <w:p w14:paraId="61858706" w14:textId="77777777" w:rsidR="00DA2BC4" w:rsidRPr="00A7476A" w:rsidRDefault="00DA2BC4" w:rsidP="003030E3">
      <w:pPr>
        <w:keepLines w:val="0"/>
        <w:overflowPunct/>
        <w:spacing w:line="240" w:lineRule="auto"/>
        <w:ind w:firstLine="709"/>
        <w:rPr>
          <w:rFonts w:eastAsia="Calibri"/>
          <w:sz w:val="24"/>
          <w:szCs w:val="24"/>
        </w:rPr>
      </w:pPr>
    </w:p>
    <w:p w14:paraId="5A99E6E4"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5D3BA061" w14:textId="77777777" w:rsidR="00AE31D4" w:rsidRPr="00A7476A" w:rsidRDefault="00DA2BC4" w:rsidP="00AE31D4">
      <w:pPr>
        <w:keepLines w:val="0"/>
        <w:overflowPunct/>
        <w:spacing w:line="240" w:lineRule="auto"/>
        <w:ind w:firstLine="709"/>
        <w:rPr>
          <w:rFonts w:eastAsia="Calibri"/>
          <w:sz w:val="24"/>
          <w:szCs w:val="24"/>
        </w:rPr>
      </w:pPr>
      <w:r w:rsidRPr="00A7476A">
        <w:rPr>
          <w:rFonts w:eastAsia="Calibri"/>
          <w:sz w:val="24"/>
          <w:szCs w:val="24"/>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3848420" w14:textId="77777777" w:rsidR="00DA2BC4" w:rsidRPr="00A7476A" w:rsidRDefault="00DA2BC4" w:rsidP="00AE31D4">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пр</w:t>
      </w:r>
      <w:r w:rsidR="00A60E96" w:rsidRPr="00A7476A">
        <w:rPr>
          <w:rFonts w:eastAsia="Calibri"/>
          <w:sz w:val="24"/>
          <w:szCs w:val="24"/>
        </w:rPr>
        <w:t>еделах внутренних водных путей</w:t>
      </w:r>
      <w:r w:rsidRPr="00A7476A">
        <w:rPr>
          <w:rFonts w:eastAsia="Calibri"/>
          <w:sz w:val="24"/>
          <w:szCs w:val="24"/>
        </w:rPr>
        <w:t xml:space="preserve">,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2" w:history="1">
        <w:r w:rsidRPr="00A7476A">
          <w:rPr>
            <w:rFonts w:eastAsia="Calibri"/>
            <w:sz w:val="24"/>
            <w:szCs w:val="24"/>
          </w:rPr>
          <w:t>Особые условия</w:t>
        </w:r>
      </w:hyperlink>
      <w:r w:rsidRPr="00A7476A">
        <w:rPr>
          <w:rFonts w:eastAsia="Calibri"/>
          <w:sz w:val="24"/>
          <w:szCs w:val="24"/>
        </w:rPr>
        <w:t xml:space="preserve"> пользования береговой полосой устанавливаются Правительством Российской Федерации.</w:t>
      </w:r>
      <w:r w:rsidR="00AE31D4" w:rsidRPr="00A7476A">
        <w:rPr>
          <w:rFonts w:eastAsia="Calibri"/>
          <w:sz w:val="24"/>
          <w:szCs w:val="24"/>
        </w:rPr>
        <w:t xml:space="preserve"> За границами населенных пунктов организации внутреннего водного транспорта вправе использовать безвозмездно в целях судоходства береговую полосу при наличии согласия в письменной форме администраций соответствующих бассейнов внутренних водных путей.</w:t>
      </w:r>
    </w:p>
    <w:p w14:paraId="1DCDA621"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756B060B"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25D3CDD5"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498C2557"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3" w:history="1">
        <w:r w:rsidRPr="00A7476A">
          <w:rPr>
            <w:rFonts w:eastAsia="Calibri"/>
            <w:sz w:val="24"/>
            <w:szCs w:val="24"/>
          </w:rPr>
          <w:t>законодательством</w:t>
        </w:r>
      </w:hyperlink>
      <w:r w:rsidRPr="00A7476A">
        <w:rPr>
          <w:rFonts w:eastAsia="Calibri"/>
          <w:sz w:val="24"/>
          <w:szCs w:val="24"/>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208166F4"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F576B25"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77B62F5F"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234453E9"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0F53E9FD"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14:paraId="2144484F" w14:textId="77777777" w:rsidR="00AE31D4" w:rsidRPr="00A7476A" w:rsidRDefault="00AE31D4" w:rsidP="00AE31D4">
      <w:pPr>
        <w:keepLines w:val="0"/>
        <w:overflowPunct/>
        <w:spacing w:line="240" w:lineRule="auto"/>
        <w:ind w:firstLine="709"/>
        <w:rPr>
          <w:rFonts w:eastAsia="Calibri"/>
          <w:sz w:val="24"/>
          <w:szCs w:val="24"/>
        </w:rPr>
      </w:pPr>
      <w:r w:rsidRPr="00A7476A">
        <w:rPr>
          <w:rFonts w:eastAsia="Calibri"/>
          <w:sz w:val="24"/>
          <w:szCs w:val="24"/>
        </w:rPr>
        <w:t>д) отделять границу полосы отвода на участках курсирования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5396B76B"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580770F7"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30859F8E"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1146CCAD"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распашка земель;</w:t>
      </w:r>
    </w:p>
    <w:p w14:paraId="6426C444"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выпас скота;</w:t>
      </w:r>
    </w:p>
    <w:p w14:paraId="3E44401E"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выпуск поверхностных и хозяйственно-бытовых вод.</w:t>
      </w:r>
    </w:p>
    <w:p w14:paraId="5B5C8973"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0811F6B8"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Для каждого аэродрома устанавливается приаэродромная территория. </w:t>
      </w:r>
    </w:p>
    <w:p w14:paraId="3432A093"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 xml:space="preserve">В пределах приаэродромной территории запрещается проектирование, строительство и развитие поселения, а также строительство и реконструкция промышленных, сельскохозяйственных объектов, объектов капитального и </w:t>
      </w:r>
      <w:r w:rsidR="00734D4C" w:rsidRPr="00A7476A">
        <w:rPr>
          <w:rFonts w:eastAsia="Calibri"/>
          <w:sz w:val="24"/>
          <w:szCs w:val="24"/>
        </w:rPr>
        <w:t>индивидуального жилищного строительства,</w:t>
      </w:r>
      <w:r w:rsidRPr="00A7476A">
        <w:rPr>
          <w:rFonts w:eastAsia="Calibri"/>
          <w:sz w:val="24"/>
          <w:szCs w:val="24"/>
        </w:rPr>
        <w:t xml:space="preserve"> и иных объектов без согласования со старшим авиационным начальником аэродрома.</w:t>
      </w:r>
    </w:p>
    <w:p w14:paraId="1546F5EE"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14:paraId="5E556CB9"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0E38D711"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объектов высотой 50 м и более относительно уровня аэродрома (вертодрома);</w:t>
      </w:r>
    </w:p>
    <w:p w14:paraId="359F6332"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3EAD3B99"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взрывоопасных объектов;</w:t>
      </w:r>
    </w:p>
    <w:p w14:paraId="16D42C89"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факельных устройств для аварийного сжигания сбрасываемых газов высотой 50 м и более (с учетом возможной высоты выброса пламени);</w:t>
      </w:r>
    </w:p>
    <w:p w14:paraId="64BD2FFA"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д) промышленных и иных предприятий и сооружений, деятельность которых может привести к ухудшению видимости в районе аэродрома (вертодрома).</w:t>
      </w:r>
    </w:p>
    <w:p w14:paraId="48E66A1A"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4A8150F2" w14:textId="33D1A83E" w:rsidR="009844B8" w:rsidRPr="008418C2" w:rsidRDefault="009844B8" w:rsidP="008418C2">
      <w:pPr>
        <w:pStyle w:val="ae"/>
        <w:keepLines w:val="0"/>
        <w:numPr>
          <w:ilvl w:val="0"/>
          <w:numId w:val="7"/>
        </w:numPr>
        <w:overflowPunct/>
        <w:spacing w:line="240" w:lineRule="auto"/>
        <w:ind w:left="0" w:firstLine="709"/>
        <w:rPr>
          <w:rFonts w:eastAsia="Calibri"/>
          <w:sz w:val="24"/>
          <w:szCs w:val="24"/>
        </w:rPr>
      </w:pPr>
      <w:r w:rsidRPr="008418C2">
        <w:rPr>
          <w:rFonts w:eastAsia="Calibri"/>
          <w:sz w:val="24"/>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1DED9CD" w14:textId="77777777" w:rsidR="008418C2" w:rsidRDefault="008418C2" w:rsidP="008418C2">
      <w:pPr>
        <w:pStyle w:val="ae"/>
        <w:keepLines w:val="0"/>
        <w:numPr>
          <w:ilvl w:val="0"/>
          <w:numId w:val="7"/>
        </w:numPr>
        <w:overflowPunct/>
        <w:spacing w:line="240" w:lineRule="auto"/>
        <w:ind w:left="0" w:firstLine="709"/>
        <w:rPr>
          <w:rFonts w:eastAsia="Calibri"/>
          <w:sz w:val="24"/>
          <w:szCs w:val="24"/>
        </w:rPr>
      </w:pPr>
      <w:r>
        <w:rPr>
          <w:rFonts w:eastAsia="Calibri"/>
          <w:sz w:val="24"/>
          <w:szCs w:val="24"/>
        </w:rPr>
        <w:t>Противопожарные расстояния до границ лесных насаждений от зданий, сооружений городских населенных пунктов в зонах индивидуальной и малоэтажной жилой застройки, от зданий и сооружений сельских населенных пунктов, а также от жилых домов на приусадебных или садовых земельных участках должны составлять не менее 30 м. Указанные расстояния допускается уменьшать до 15 м, если примыкающая к лесу застройка (в пределах 30 м) выполнена с наружными стенами, включая отделку, облицовку (при наличии), а также кровлей из материалов группы горючести не ниже Г1 или распространению пламени РП1. Расстояния до границ лесных насаждений от садовых домов и хозяйственных построек (гаражей, сараев и бань) должны составлять не менее 15 м</w:t>
      </w:r>
    </w:p>
    <w:p w14:paraId="6D56777E" w14:textId="77777777" w:rsidR="008418C2" w:rsidRDefault="008418C2" w:rsidP="008418C2">
      <w:pPr>
        <w:pStyle w:val="ae"/>
        <w:keepLines w:val="0"/>
        <w:overflowPunct/>
        <w:spacing w:line="240" w:lineRule="auto"/>
        <w:ind w:left="0" w:firstLine="709"/>
        <w:rPr>
          <w:rFonts w:eastAsia="Calibri"/>
          <w:sz w:val="24"/>
          <w:szCs w:val="24"/>
        </w:rPr>
      </w:pPr>
      <w:r>
        <w:rPr>
          <w:rFonts w:eastAsia="Calibri"/>
          <w:sz w:val="24"/>
          <w:szCs w:val="24"/>
        </w:rPr>
        <w:t>Сокращение противопожарных расстояний допускается при условии разработки дополнительных противопожарных мероприятий, обеспечивающих ограничение распространения пожара.</w:t>
      </w:r>
    </w:p>
    <w:p w14:paraId="29331DCD" w14:textId="77777777" w:rsidR="008418C2" w:rsidRDefault="008418C2" w:rsidP="008418C2">
      <w:pPr>
        <w:keepLines w:val="0"/>
        <w:overflowPunct/>
        <w:spacing w:line="240" w:lineRule="auto"/>
        <w:ind w:firstLine="709"/>
        <w:rPr>
          <w:rFonts w:eastAsia="Calibri"/>
          <w:sz w:val="24"/>
          <w:szCs w:val="24"/>
        </w:rPr>
      </w:pPr>
      <w:r>
        <w:rPr>
          <w:rFonts w:eastAsia="Calibri"/>
          <w:sz w:val="24"/>
          <w:szCs w:val="24"/>
        </w:rPr>
        <w:t>При устройстве противопожарных расстояний до границ лесных насаждений от зданий, сооружений населенных пунктов с различными видами застройки или при объединении границ городских и сельских населенных пунктов, а также в других случаях смешанного использования территорий следует руководствоваться видом застройки, непосредственно примыкающей к лесу.</w:t>
      </w:r>
    </w:p>
    <w:p w14:paraId="290B1339" w14:textId="77777777" w:rsidR="008418C2" w:rsidRDefault="008418C2" w:rsidP="008418C2">
      <w:pPr>
        <w:keepLines w:val="0"/>
        <w:overflowPunct/>
        <w:spacing w:line="240" w:lineRule="auto"/>
        <w:ind w:firstLine="709"/>
        <w:rPr>
          <w:rFonts w:eastAsia="Calibri"/>
          <w:sz w:val="24"/>
          <w:szCs w:val="24"/>
        </w:rPr>
      </w:pPr>
      <w:r>
        <w:rPr>
          <w:rFonts w:eastAsia="Calibri"/>
          <w:sz w:val="24"/>
          <w:szCs w:val="24"/>
        </w:rPr>
        <w:t>Противопожарные расстояния от зданий, сооружений до лесных и других древесно-кустарниковых насаждений на землях населенных пунктов (городских лесов, парков, скверов, аллей, садов и т.п.) не нормируются.</w:t>
      </w:r>
    </w:p>
    <w:p w14:paraId="3B0B192D" w14:textId="77777777" w:rsidR="008418C2" w:rsidRPr="008418C2" w:rsidRDefault="008418C2" w:rsidP="008418C2">
      <w:pPr>
        <w:pStyle w:val="ae"/>
        <w:keepLines w:val="0"/>
        <w:overflowPunct/>
        <w:spacing w:line="240" w:lineRule="auto"/>
        <w:ind w:left="709" w:firstLine="0"/>
        <w:rPr>
          <w:rFonts w:eastAsia="Calibri"/>
          <w:sz w:val="24"/>
          <w:szCs w:val="24"/>
        </w:rPr>
      </w:pPr>
    </w:p>
    <w:p w14:paraId="5E0B2429" w14:textId="67C02D15" w:rsidR="00776603" w:rsidRPr="00A7476A" w:rsidRDefault="00776603" w:rsidP="00A42090">
      <w:pPr>
        <w:pStyle w:val="7"/>
        <w:rPr>
          <w:i/>
        </w:rPr>
      </w:pPr>
      <w:bookmarkStart w:id="124" w:name="_Toc505711886"/>
      <w:bookmarkStart w:id="125" w:name="_Toc181429884"/>
      <w:r w:rsidRPr="00A7476A">
        <w:t>Ста</w:t>
      </w:r>
      <w:r w:rsidR="00733195" w:rsidRPr="00A7476A">
        <w:t>т</w:t>
      </w:r>
      <w:r w:rsidRPr="00A7476A">
        <w:t>ья 5</w:t>
      </w:r>
      <w:r w:rsidR="00266545">
        <w:t>2</w:t>
      </w:r>
      <w:r w:rsidRPr="00A7476A">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End w:id="124"/>
      <w:bookmarkEnd w:id="125"/>
    </w:p>
    <w:p w14:paraId="6C772756" w14:textId="34AA14BB" w:rsidR="00776603" w:rsidRPr="00A7476A" w:rsidRDefault="00776603" w:rsidP="00B76577">
      <w:pPr>
        <w:keepLines w:val="0"/>
        <w:overflowPunct/>
        <w:spacing w:line="240" w:lineRule="auto"/>
        <w:outlineLvl w:val="0"/>
        <w:rPr>
          <w:rFonts w:eastAsia="Calibri"/>
          <w:sz w:val="24"/>
          <w:szCs w:val="24"/>
        </w:rPr>
      </w:pPr>
      <w:bookmarkStart w:id="126" w:name="_Toc181429885"/>
      <w:r w:rsidRPr="00A7476A">
        <w:rPr>
          <w:rFonts w:eastAsia="Calibri"/>
          <w:sz w:val="24"/>
          <w:szCs w:val="24"/>
        </w:rPr>
        <w:t>1. Расчетные показатели объектов социальной инфраструктуры:</w:t>
      </w:r>
      <w:bookmarkEnd w:id="126"/>
    </w:p>
    <w:tbl>
      <w:tblPr>
        <w:tblW w:w="10065"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993"/>
        <w:gridCol w:w="2268"/>
        <w:gridCol w:w="1842"/>
        <w:gridCol w:w="2552"/>
      </w:tblGrid>
      <w:tr w:rsidR="00776603" w:rsidRPr="00A7476A" w14:paraId="4C43DE99" w14:textId="77777777" w:rsidTr="00E3425C">
        <w:trPr>
          <w:trHeight w:val="20"/>
          <w:tblHeader/>
        </w:trPr>
        <w:tc>
          <w:tcPr>
            <w:tcW w:w="2410" w:type="dxa"/>
            <w:tcBorders>
              <w:top w:val="single" w:sz="4" w:space="0" w:color="auto"/>
              <w:bottom w:val="single" w:sz="4" w:space="0" w:color="auto"/>
              <w:right w:val="single" w:sz="4" w:space="0" w:color="auto"/>
            </w:tcBorders>
          </w:tcPr>
          <w:p w14:paraId="322D0468" w14:textId="77777777" w:rsidR="00776603" w:rsidRPr="00A7476A" w:rsidRDefault="00776603" w:rsidP="00776603">
            <w:pPr>
              <w:pStyle w:val="aff6"/>
              <w:jc w:val="center"/>
              <w:rPr>
                <w:rFonts w:ascii="Times New Roman" w:hAnsi="Times New Roman" w:cs="Times New Roman"/>
                <w:b/>
              </w:rPr>
            </w:pPr>
            <w:r w:rsidRPr="00A7476A">
              <w:rPr>
                <w:rFonts w:ascii="Times New Roman" w:hAnsi="Times New Roman" w:cs="Times New Roman"/>
                <w:b/>
              </w:rPr>
              <w:t>Учреждения</w:t>
            </w:r>
          </w:p>
        </w:tc>
        <w:tc>
          <w:tcPr>
            <w:tcW w:w="993" w:type="dxa"/>
            <w:tcBorders>
              <w:top w:val="single" w:sz="4" w:space="0" w:color="auto"/>
              <w:left w:val="single" w:sz="4" w:space="0" w:color="auto"/>
              <w:bottom w:val="single" w:sz="4" w:space="0" w:color="auto"/>
              <w:right w:val="single" w:sz="4" w:space="0" w:color="auto"/>
            </w:tcBorders>
          </w:tcPr>
          <w:p w14:paraId="040ECE7F" w14:textId="77777777" w:rsidR="00776603" w:rsidRPr="00A7476A" w:rsidRDefault="00776603" w:rsidP="00776603">
            <w:pPr>
              <w:pStyle w:val="aff6"/>
              <w:jc w:val="center"/>
              <w:rPr>
                <w:rFonts w:ascii="Times New Roman" w:hAnsi="Times New Roman" w:cs="Times New Roman"/>
                <w:b/>
              </w:rPr>
            </w:pPr>
            <w:r w:rsidRPr="00A7476A">
              <w:rPr>
                <w:rFonts w:ascii="Times New Roman" w:hAnsi="Times New Roman" w:cs="Times New Roman"/>
                <w:b/>
              </w:rPr>
              <w:t>Единица измерения</w:t>
            </w:r>
          </w:p>
        </w:tc>
        <w:tc>
          <w:tcPr>
            <w:tcW w:w="2268" w:type="dxa"/>
            <w:tcBorders>
              <w:top w:val="single" w:sz="4" w:space="0" w:color="auto"/>
              <w:left w:val="single" w:sz="4" w:space="0" w:color="auto"/>
              <w:bottom w:val="single" w:sz="4" w:space="0" w:color="auto"/>
              <w:right w:val="single" w:sz="4" w:space="0" w:color="auto"/>
            </w:tcBorders>
          </w:tcPr>
          <w:p w14:paraId="471480E7" w14:textId="77777777" w:rsidR="00776603" w:rsidRPr="00A7476A" w:rsidRDefault="00776603" w:rsidP="00776603">
            <w:pPr>
              <w:pStyle w:val="aff6"/>
              <w:jc w:val="center"/>
              <w:rPr>
                <w:rFonts w:ascii="Times New Roman" w:hAnsi="Times New Roman" w:cs="Times New Roman"/>
                <w:b/>
              </w:rPr>
            </w:pPr>
            <w:r w:rsidRPr="00A7476A">
              <w:rPr>
                <w:rFonts w:ascii="Times New Roman" w:hAnsi="Times New Roman" w:cs="Times New Roman"/>
                <w:b/>
              </w:rPr>
              <w:t>Рекомендуемая обеспеченность на 1000 жителей (в пределах минимума)</w:t>
            </w:r>
          </w:p>
        </w:tc>
        <w:tc>
          <w:tcPr>
            <w:tcW w:w="1842" w:type="dxa"/>
            <w:tcBorders>
              <w:top w:val="single" w:sz="4" w:space="0" w:color="auto"/>
              <w:left w:val="single" w:sz="4" w:space="0" w:color="auto"/>
              <w:bottom w:val="single" w:sz="4" w:space="0" w:color="auto"/>
              <w:right w:val="single" w:sz="4" w:space="0" w:color="auto"/>
            </w:tcBorders>
          </w:tcPr>
          <w:p w14:paraId="78A2028B" w14:textId="77777777" w:rsidR="00776603" w:rsidRPr="00A7476A" w:rsidRDefault="00776603" w:rsidP="00776603">
            <w:pPr>
              <w:pStyle w:val="aff6"/>
              <w:jc w:val="center"/>
              <w:rPr>
                <w:rFonts w:ascii="Times New Roman" w:hAnsi="Times New Roman" w:cs="Times New Roman"/>
                <w:b/>
              </w:rPr>
            </w:pPr>
            <w:r w:rsidRPr="00A7476A">
              <w:rPr>
                <w:rFonts w:ascii="Times New Roman" w:hAnsi="Times New Roman" w:cs="Times New Roman"/>
                <w:b/>
              </w:rPr>
              <w:t>Размер земельного участка, кв. м</w:t>
            </w:r>
          </w:p>
        </w:tc>
        <w:tc>
          <w:tcPr>
            <w:tcW w:w="2552" w:type="dxa"/>
            <w:tcBorders>
              <w:top w:val="single" w:sz="4" w:space="0" w:color="auto"/>
              <w:left w:val="single" w:sz="4" w:space="0" w:color="auto"/>
              <w:bottom w:val="single" w:sz="4" w:space="0" w:color="auto"/>
            </w:tcBorders>
          </w:tcPr>
          <w:p w14:paraId="7A488C86" w14:textId="77777777" w:rsidR="00776603" w:rsidRPr="00A7476A" w:rsidRDefault="00776603" w:rsidP="00776603">
            <w:pPr>
              <w:pStyle w:val="aff6"/>
              <w:jc w:val="center"/>
              <w:rPr>
                <w:rFonts w:ascii="Times New Roman" w:hAnsi="Times New Roman" w:cs="Times New Roman"/>
                <w:b/>
              </w:rPr>
            </w:pPr>
            <w:r w:rsidRPr="00A7476A">
              <w:rPr>
                <w:rFonts w:ascii="Times New Roman" w:hAnsi="Times New Roman" w:cs="Times New Roman"/>
                <w:b/>
              </w:rPr>
              <w:t>Уровень доступности и обеспеченности</w:t>
            </w:r>
          </w:p>
        </w:tc>
      </w:tr>
      <w:tr w:rsidR="00776603" w:rsidRPr="00A7476A" w14:paraId="67877ADE" w14:textId="77777777" w:rsidTr="00AA2809">
        <w:trPr>
          <w:trHeight w:val="20"/>
        </w:trPr>
        <w:tc>
          <w:tcPr>
            <w:tcW w:w="10065" w:type="dxa"/>
            <w:gridSpan w:val="5"/>
            <w:tcBorders>
              <w:top w:val="single" w:sz="4" w:space="0" w:color="auto"/>
              <w:bottom w:val="single" w:sz="4" w:space="0" w:color="auto"/>
            </w:tcBorders>
          </w:tcPr>
          <w:p w14:paraId="62BF7F6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b/>
              </w:rPr>
              <w:t>Учреждения образования</w:t>
            </w:r>
          </w:p>
        </w:tc>
      </w:tr>
      <w:tr w:rsidR="00776603" w:rsidRPr="00A7476A" w14:paraId="6720588D" w14:textId="77777777" w:rsidTr="00E3425C">
        <w:trPr>
          <w:trHeight w:val="20"/>
        </w:trPr>
        <w:tc>
          <w:tcPr>
            <w:tcW w:w="2410" w:type="dxa"/>
            <w:tcBorders>
              <w:top w:val="single" w:sz="4" w:space="0" w:color="auto"/>
              <w:bottom w:val="single" w:sz="4" w:space="0" w:color="auto"/>
              <w:right w:val="single" w:sz="4" w:space="0" w:color="auto"/>
            </w:tcBorders>
          </w:tcPr>
          <w:p w14:paraId="5381786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Дошкольные образовательные учреждения</w:t>
            </w:r>
          </w:p>
        </w:tc>
        <w:tc>
          <w:tcPr>
            <w:tcW w:w="993" w:type="dxa"/>
            <w:tcBorders>
              <w:top w:val="single" w:sz="4" w:space="0" w:color="auto"/>
              <w:left w:val="single" w:sz="4" w:space="0" w:color="auto"/>
              <w:bottom w:val="single" w:sz="4" w:space="0" w:color="auto"/>
              <w:right w:val="single" w:sz="4" w:space="0" w:color="auto"/>
            </w:tcBorders>
          </w:tcPr>
          <w:p w14:paraId="28F5EF6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right w:val="single" w:sz="4" w:space="0" w:color="auto"/>
            </w:tcBorders>
          </w:tcPr>
          <w:p w14:paraId="7DED006D" w14:textId="77777777" w:rsidR="00776603" w:rsidRPr="00A7476A" w:rsidRDefault="0060492C" w:rsidP="00776603">
            <w:pPr>
              <w:pStyle w:val="affffff3"/>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08364B8A" w14:textId="77777777" w:rsidR="00776603" w:rsidRPr="00A7476A" w:rsidRDefault="00776603" w:rsidP="00776603">
            <w:pPr>
              <w:pStyle w:val="affffff3"/>
              <w:rPr>
                <w:rFonts w:ascii="Times New Roman" w:hAnsi="Times New Roman" w:cs="Times New Roman"/>
              </w:rPr>
            </w:pPr>
          </w:p>
        </w:tc>
        <w:tc>
          <w:tcPr>
            <w:tcW w:w="2552" w:type="dxa"/>
            <w:tcBorders>
              <w:top w:val="nil"/>
              <w:left w:val="single" w:sz="4" w:space="0" w:color="auto"/>
              <w:bottom w:val="single" w:sz="4" w:space="0" w:color="auto"/>
            </w:tcBorders>
          </w:tcPr>
          <w:p w14:paraId="25FC9D04" w14:textId="77777777" w:rsidR="00776603" w:rsidRPr="00A7476A" w:rsidRDefault="00776603" w:rsidP="002A119B">
            <w:pPr>
              <w:pStyle w:val="affffff3"/>
              <w:rPr>
                <w:rFonts w:ascii="Times New Roman" w:hAnsi="Times New Roman" w:cs="Times New Roman"/>
              </w:rPr>
            </w:pPr>
            <w:r w:rsidRPr="00A7476A">
              <w:rPr>
                <w:rFonts w:ascii="Times New Roman" w:hAnsi="Times New Roman" w:cs="Times New Roman"/>
              </w:rPr>
              <w:t xml:space="preserve">Радиус обслуживания  </w:t>
            </w:r>
            <w:r w:rsidR="002A119B" w:rsidRPr="00A7476A">
              <w:rPr>
                <w:rFonts w:ascii="Times New Roman" w:hAnsi="Times New Roman" w:cs="Times New Roman"/>
              </w:rPr>
              <w:t xml:space="preserve">следует принимать в соответствии с </w:t>
            </w:r>
            <w:hyperlink w:anchor="sub_20" w:history="1">
              <w:r w:rsidR="002A119B" w:rsidRPr="00A7476A">
                <w:rPr>
                  <w:rFonts w:ascii="Times New Roman" w:hAnsi="Times New Roman" w:cs="Times New Roman"/>
                  <w:bCs/>
                </w:rPr>
                <w:t>табл. 5</w:t>
              </w:r>
            </w:hyperlink>
            <w:r w:rsidR="002A119B" w:rsidRPr="00A7476A">
              <w:rPr>
                <w:rFonts w:ascii="Times New Roman" w:hAnsi="Times New Roman" w:cs="Times New Roman"/>
              </w:rPr>
              <w:t xml:space="preserve"> Нормативов градостроительного проектирования Краснодарского края</w:t>
            </w:r>
          </w:p>
        </w:tc>
      </w:tr>
      <w:tr w:rsidR="002A119B" w:rsidRPr="00A7476A" w14:paraId="244911E5" w14:textId="77777777" w:rsidTr="00E3425C">
        <w:trPr>
          <w:trHeight w:val="20"/>
        </w:trPr>
        <w:tc>
          <w:tcPr>
            <w:tcW w:w="2410" w:type="dxa"/>
            <w:tcBorders>
              <w:top w:val="single" w:sz="4" w:space="0" w:color="auto"/>
              <w:bottom w:val="single" w:sz="4" w:space="0" w:color="auto"/>
              <w:right w:val="single" w:sz="4" w:space="0" w:color="auto"/>
            </w:tcBorders>
          </w:tcPr>
          <w:p w14:paraId="5EF1F89B" w14:textId="77777777" w:rsidR="002A119B" w:rsidRPr="00A7476A" w:rsidRDefault="002A119B" w:rsidP="00776603">
            <w:pPr>
              <w:pStyle w:val="affffff3"/>
              <w:rPr>
                <w:rFonts w:ascii="Times New Roman" w:hAnsi="Times New Roman" w:cs="Times New Roman"/>
              </w:rPr>
            </w:pPr>
            <w:r w:rsidRPr="00A7476A">
              <w:rPr>
                <w:rFonts w:ascii="Times New Roman" w:hAnsi="Times New Roman" w:cs="Times New Roman"/>
              </w:rPr>
              <w:t>Общеобразовательные школы, лицеи, гимназии, кадетские училища</w:t>
            </w:r>
          </w:p>
        </w:tc>
        <w:tc>
          <w:tcPr>
            <w:tcW w:w="993" w:type="dxa"/>
            <w:tcBorders>
              <w:top w:val="single" w:sz="4" w:space="0" w:color="auto"/>
              <w:left w:val="single" w:sz="4" w:space="0" w:color="auto"/>
              <w:bottom w:val="single" w:sz="4" w:space="0" w:color="auto"/>
              <w:right w:val="single" w:sz="4" w:space="0" w:color="auto"/>
            </w:tcBorders>
          </w:tcPr>
          <w:p w14:paraId="03DB34EB" w14:textId="77777777" w:rsidR="002A119B" w:rsidRPr="00A7476A" w:rsidRDefault="002A119B"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right w:val="single" w:sz="4" w:space="0" w:color="auto"/>
            </w:tcBorders>
          </w:tcPr>
          <w:p w14:paraId="0B89D059" w14:textId="77777777" w:rsidR="002A119B" w:rsidRPr="00A7476A" w:rsidRDefault="002A119B" w:rsidP="00776603">
            <w:pPr>
              <w:pStyle w:val="affffff3"/>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410AA9EB" w14:textId="77777777" w:rsidR="002A119B" w:rsidRPr="00A7476A" w:rsidRDefault="002A119B" w:rsidP="00776603">
            <w:pPr>
              <w:pStyle w:val="affffff3"/>
              <w:rPr>
                <w:rFonts w:ascii="Times New Roman" w:hAnsi="Times New Roman" w:cs="Times New Roman"/>
              </w:rPr>
            </w:pPr>
          </w:p>
        </w:tc>
        <w:tc>
          <w:tcPr>
            <w:tcW w:w="2552" w:type="dxa"/>
            <w:tcBorders>
              <w:top w:val="single" w:sz="4" w:space="0" w:color="auto"/>
              <w:left w:val="single" w:sz="4" w:space="0" w:color="auto"/>
              <w:bottom w:val="single" w:sz="4" w:space="0" w:color="auto"/>
            </w:tcBorders>
          </w:tcPr>
          <w:p w14:paraId="51257011" w14:textId="77777777" w:rsidR="002A119B" w:rsidRPr="00A7476A" w:rsidRDefault="002A119B" w:rsidP="00D94C06">
            <w:pPr>
              <w:pStyle w:val="affffff3"/>
              <w:rPr>
                <w:rFonts w:ascii="Times New Roman" w:hAnsi="Times New Roman" w:cs="Times New Roman"/>
              </w:rPr>
            </w:pPr>
            <w:r w:rsidRPr="00A7476A">
              <w:rPr>
                <w:rFonts w:ascii="Times New Roman" w:hAnsi="Times New Roman" w:cs="Times New Roman"/>
              </w:rPr>
              <w:t xml:space="preserve">Радиус обслуживания  следует принимать в соответствии с </w:t>
            </w:r>
            <w:hyperlink w:anchor="sub_20" w:history="1">
              <w:r w:rsidRPr="00A7476A">
                <w:rPr>
                  <w:rFonts w:ascii="Times New Roman" w:hAnsi="Times New Roman" w:cs="Times New Roman"/>
                  <w:bCs/>
                </w:rPr>
                <w:t>табл. 5</w:t>
              </w:r>
            </w:hyperlink>
            <w:r w:rsidRPr="00A7476A">
              <w:rPr>
                <w:rFonts w:ascii="Times New Roman" w:hAnsi="Times New Roman" w:cs="Times New Roman"/>
              </w:rPr>
              <w:t xml:space="preserve"> Нормативов градостроительного проектирования Краснодарского края</w:t>
            </w:r>
          </w:p>
        </w:tc>
      </w:tr>
      <w:tr w:rsidR="00776603" w:rsidRPr="00A7476A" w14:paraId="0DEFE6DB" w14:textId="77777777" w:rsidTr="00E3425C">
        <w:trPr>
          <w:trHeight w:val="20"/>
        </w:trPr>
        <w:tc>
          <w:tcPr>
            <w:tcW w:w="2410" w:type="dxa"/>
            <w:tcBorders>
              <w:top w:val="single" w:sz="4" w:space="0" w:color="auto"/>
              <w:bottom w:val="single" w:sz="4" w:space="0" w:color="auto"/>
              <w:right w:val="single" w:sz="4" w:space="0" w:color="auto"/>
            </w:tcBorders>
          </w:tcPr>
          <w:p w14:paraId="2240503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Крытые бассейны для дошкольников</w:t>
            </w:r>
          </w:p>
        </w:tc>
        <w:tc>
          <w:tcPr>
            <w:tcW w:w="993" w:type="dxa"/>
            <w:tcBorders>
              <w:top w:val="single" w:sz="4" w:space="0" w:color="auto"/>
              <w:left w:val="single" w:sz="4" w:space="0" w:color="auto"/>
              <w:bottom w:val="single" w:sz="4" w:space="0" w:color="auto"/>
              <w:right w:val="single" w:sz="4" w:space="0" w:color="auto"/>
            </w:tcBorders>
          </w:tcPr>
          <w:p w14:paraId="18530A0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4110" w:type="dxa"/>
            <w:gridSpan w:val="2"/>
            <w:tcBorders>
              <w:top w:val="single" w:sz="4" w:space="0" w:color="auto"/>
              <w:left w:val="single" w:sz="4" w:space="0" w:color="auto"/>
              <w:bottom w:val="single" w:sz="4" w:space="0" w:color="auto"/>
              <w:right w:val="single" w:sz="4" w:space="0" w:color="auto"/>
            </w:tcBorders>
          </w:tcPr>
          <w:p w14:paraId="44B48E8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single" w:sz="4" w:space="0" w:color="auto"/>
              <w:left w:val="single" w:sz="4" w:space="0" w:color="auto"/>
              <w:bottom w:val="single" w:sz="4" w:space="0" w:color="auto"/>
            </w:tcBorders>
          </w:tcPr>
          <w:p w14:paraId="5DCC9EAB" w14:textId="77777777" w:rsidR="00776603" w:rsidRPr="00A7476A" w:rsidRDefault="00776603" w:rsidP="00776603">
            <w:pPr>
              <w:pStyle w:val="aff6"/>
              <w:rPr>
                <w:rFonts w:ascii="Times New Roman" w:hAnsi="Times New Roman" w:cs="Times New Roman"/>
              </w:rPr>
            </w:pPr>
          </w:p>
        </w:tc>
      </w:tr>
      <w:tr w:rsidR="00776603" w:rsidRPr="00A7476A" w14:paraId="5B539751" w14:textId="77777777" w:rsidTr="00E3425C">
        <w:trPr>
          <w:trHeight w:val="20"/>
        </w:trPr>
        <w:tc>
          <w:tcPr>
            <w:tcW w:w="2410" w:type="dxa"/>
            <w:tcBorders>
              <w:top w:val="single" w:sz="4" w:space="0" w:color="auto"/>
              <w:bottom w:val="single" w:sz="4" w:space="0" w:color="auto"/>
              <w:right w:val="single" w:sz="4" w:space="0" w:color="auto"/>
            </w:tcBorders>
          </w:tcPr>
          <w:p w14:paraId="4778262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Школы - интернаты</w:t>
            </w:r>
          </w:p>
        </w:tc>
        <w:tc>
          <w:tcPr>
            <w:tcW w:w="993" w:type="dxa"/>
            <w:tcBorders>
              <w:top w:val="single" w:sz="4" w:space="0" w:color="auto"/>
              <w:left w:val="single" w:sz="4" w:space="0" w:color="auto"/>
              <w:bottom w:val="single" w:sz="4" w:space="0" w:color="auto"/>
              <w:right w:val="single" w:sz="4" w:space="0" w:color="auto"/>
            </w:tcBorders>
          </w:tcPr>
          <w:p w14:paraId="675C10F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52039E0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FD3867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вместимости: 200 - 300 мест - 70,</w:t>
            </w:r>
          </w:p>
          <w:p w14:paraId="20DAFF2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300 - 500 мест - 65,</w:t>
            </w:r>
          </w:p>
          <w:p w14:paraId="0C7AD5A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500 и более мест - 45</w:t>
            </w:r>
          </w:p>
        </w:tc>
        <w:tc>
          <w:tcPr>
            <w:tcW w:w="2552" w:type="dxa"/>
            <w:tcBorders>
              <w:top w:val="nil"/>
              <w:left w:val="single" w:sz="4" w:space="0" w:color="auto"/>
              <w:bottom w:val="single" w:sz="4" w:space="0" w:color="auto"/>
            </w:tcBorders>
          </w:tcPr>
          <w:p w14:paraId="5F625B4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размещении на земельном участке школы здания интерната (спального корпуса) площадь земельного участка следует увеличить на 0,2 га</w:t>
            </w:r>
          </w:p>
        </w:tc>
      </w:tr>
      <w:tr w:rsidR="00776603" w:rsidRPr="00A7476A" w14:paraId="5A20F8BF" w14:textId="77777777" w:rsidTr="00E3425C">
        <w:trPr>
          <w:trHeight w:val="20"/>
        </w:trPr>
        <w:tc>
          <w:tcPr>
            <w:tcW w:w="2410" w:type="dxa"/>
            <w:tcBorders>
              <w:top w:val="single" w:sz="4" w:space="0" w:color="auto"/>
              <w:bottom w:val="single" w:sz="4" w:space="0" w:color="auto"/>
              <w:right w:val="single" w:sz="4" w:space="0" w:color="auto"/>
            </w:tcBorders>
          </w:tcPr>
          <w:p w14:paraId="30E0DBF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Учреждения начального профессионального образования</w:t>
            </w:r>
          </w:p>
        </w:tc>
        <w:tc>
          <w:tcPr>
            <w:tcW w:w="993" w:type="dxa"/>
            <w:tcBorders>
              <w:top w:val="single" w:sz="4" w:space="0" w:color="auto"/>
              <w:left w:val="single" w:sz="4" w:space="0" w:color="auto"/>
              <w:bottom w:val="single" w:sz="4" w:space="0" w:color="auto"/>
              <w:right w:val="single" w:sz="4" w:space="0" w:color="auto"/>
            </w:tcBorders>
          </w:tcPr>
          <w:p w14:paraId="3D62540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003ED2E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8% общего числа школьников, по заданию на проектирование, с учетом населения города-центра, доли городских округов и городских поселений в системе формирования центра</w:t>
            </w:r>
          </w:p>
        </w:tc>
        <w:tc>
          <w:tcPr>
            <w:tcW w:w="1842" w:type="dxa"/>
            <w:tcBorders>
              <w:top w:val="single" w:sz="4" w:space="0" w:color="auto"/>
              <w:left w:val="single" w:sz="4" w:space="0" w:color="auto"/>
              <w:bottom w:val="single" w:sz="4" w:space="0" w:color="auto"/>
              <w:right w:val="single" w:sz="4" w:space="0" w:color="auto"/>
            </w:tcBorders>
          </w:tcPr>
          <w:p w14:paraId="052DEED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по </w:t>
            </w:r>
            <w:hyperlink w:anchor="sub_20" w:history="1">
              <w:r w:rsidRPr="00A7476A">
                <w:rPr>
                  <w:rFonts w:ascii="Times New Roman" w:hAnsi="Times New Roman" w:cs="Times New Roman"/>
                  <w:bCs/>
                </w:rPr>
                <w:t>табл. 5</w:t>
              </w:r>
            </w:hyperlink>
            <w:r w:rsidRPr="00A7476A">
              <w:rPr>
                <w:rFonts w:ascii="Times New Roman" w:hAnsi="Times New Roman" w:cs="Times New Roman"/>
              </w:rPr>
              <w:t xml:space="preserve"> Нормативов градостроительного проектирования Краснодарского края</w:t>
            </w:r>
          </w:p>
        </w:tc>
        <w:tc>
          <w:tcPr>
            <w:tcW w:w="2552" w:type="dxa"/>
            <w:tcBorders>
              <w:top w:val="nil"/>
              <w:left w:val="single" w:sz="4" w:space="0" w:color="auto"/>
              <w:bottom w:val="single" w:sz="4" w:space="0" w:color="auto"/>
            </w:tcBorders>
          </w:tcPr>
          <w:p w14:paraId="4E31734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автотрактородромы следует размещать вне селитебной территории</w:t>
            </w:r>
          </w:p>
        </w:tc>
      </w:tr>
      <w:tr w:rsidR="00776603" w:rsidRPr="00A7476A" w14:paraId="41BB92D1" w14:textId="77777777" w:rsidTr="00E3425C">
        <w:trPr>
          <w:trHeight w:val="20"/>
        </w:trPr>
        <w:tc>
          <w:tcPr>
            <w:tcW w:w="2410" w:type="dxa"/>
            <w:tcBorders>
              <w:top w:val="single" w:sz="4" w:space="0" w:color="auto"/>
              <w:bottom w:val="single" w:sz="4" w:space="0" w:color="auto"/>
              <w:right w:val="single" w:sz="4" w:space="0" w:color="auto"/>
            </w:tcBorders>
          </w:tcPr>
          <w:p w14:paraId="3DF38BA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Внешкольные учреждения</w:t>
            </w:r>
          </w:p>
        </w:tc>
        <w:tc>
          <w:tcPr>
            <w:tcW w:w="993" w:type="dxa"/>
            <w:tcBorders>
              <w:top w:val="single" w:sz="4" w:space="0" w:color="auto"/>
              <w:left w:val="single" w:sz="4" w:space="0" w:color="auto"/>
              <w:bottom w:val="single" w:sz="4" w:space="0" w:color="auto"/>
              <w:right w:val="single" w:sz="4" w:space="0" w:color="auto"/>
            </w:tcBorders>
          </w:tcPr>
          <w:p w14:paraId="4342795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6834C98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10% от общего числа школьников, в том числе по видам зданий: дворец творчества - 3,3%;</w:t>
            </w:r>
          </w:p>
          <w:p w14:paraId="4C2332B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станция юных техников - 0,9%;</w:t>
            </w:r>
          </w:p>
          <w:p w14:paraId="7D5DF3B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станция юных натуралистов - 0,4%;</w:t>
            </w:r>
          </w:p>
          <w:p w14:paraId="185CA8A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детско-юношеская спортивная школа - 2,3%;</w:t>
            </w:r>
          </w:p>
          <w:p w14:paraId="35BDCB7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детская школа искусств или музыкальная, художественная, хореографическая школа - 2,7%</w:t>
            </w:r>
          </w:p>
        </w:tc>
        <w:tc>
          <w:tcPr>
            <w:tcW w:w="1842" w:type="dxa"/>
            <w:tcBorders>
              <w:top w:val="single" w:sz="4" w:space="0" w:color="auto"/>
              <w:left w:val="single" w:sz="4" w:space="0" w:color="auto"/>
              <w:bottom w:val="single" w:sz="4" w:space="0" w:color="auto"/>
              <w:right w:val="single" w:sz="4" w:space="0" w:color="auto"/>
            </w:tcBorders>
          </w:tcPr>
          <w:p w14:paraId="4D3400D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14:paraId="5F119CD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допускается предусматривать в зданиях общеобразовательных школ</w:t>
            </w:r>
          </w:p>
        </w:tc>
      </w:tr>
      <w:tr w:rsidR="00776603" w:rsidRPr="00A7476A" w14:paraId="0AD4A141" w14:textId="77777777" w:rsidTr="00E3425C">
        <w:trPr>
          <w:trHeight w:val="20"/>
        </w:trPr>
        <w:tc>
          <w:tcPr>
            <w:tcW w:w="2410" w:type="dxa"/>
            <w:tcBorders>
              <w:top w:val="single" w:sz="4" w:space="0" w:color="auto"/>
              <w:bottom w:val="single" w:sz="4" w:space="0" w:color="auto"/>
              <w:right w:val="single" w:sz="4" w:space="0" w:color="auto"/>
            </w:tcBorders>
          </w:tcPr>
          <w:p w14:paraId="53FC2F2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Средние специальные учебные заведения, колледжи</w:t>
            </w:r>
          </w:p>
        </w:tc>
        <w:tc>
          <w:tcPr>
            <w:tcW w:w="993" w:type="dxa"/>
            <w:tcBorders>
              <w:top w:val="single" w:sz="4" w:space="0" w:color="auto"/>
              <w:left w:val="single" w:sz="4" w:space="0" w:color="auto"/>
              <w:bottom w:val="single" w:sz="4" w:space="0" w:color="auto"/>
              <w:right w:val="single" w:sz="4" w:space="0" w:color="auto"/>
            </w:tcBorders>
          </w:tcPr>
          <w:p w14:paraId="0CAA7D4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0394116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по заданию на проектирование </w:t>
            </w:r>
          </w:p>
        </w:tc>
        <w:tc>
          <w:tcPr>
            <w:tcW w:w="1842" w:type="dxa"/>
            <w:tcBorders>
              <w:top w:val="single" w:sz="4" w:space="0" w:color="auto"/>
              <w:left w:val="single" w:sz="4" w:space="0" w:color="auto"/>
              <w:bottom w:val="single" w:sz="4" w:space="0" w:color="auto"/>
              <w:right w:val="single" w:sz="4" w:space="0" w:color="auto"/>
            </w:tcBorders>
          </w:tcPr>
          <w:p w14:paraId="626BD69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вместимости до 300 мест - 75 на 1 место (учащегося);</w:t>
            </w:r>
          </w:p>
          <w:p w14:paraId="5E14073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300 до 900 - 50 - 65;</w:t>
            </w:r>
          </w:p>
          <w:p w14:paraId="4166ABB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900 до 1600 - 30 - 40</w:t>
            </w:r>
          </w:p>
        </w:tc>
        <w:tc>
          <w:tcPr>
            <w:tcW w:w="2552" w:type="dxa"/>
            <w:tcBorders>
              <w:top w:val="nil"/>
              <w:left w:val="single" w:sz="4" w:space="0" w:color="auto"/>
              <w:bottom w:val="single" w:sz="4" w:space="0" w:color="auto"/>
            </w:tcBorders>
          </w:tcPr>
          <w:p w14:paraId="1AD57ACC" w14:textId="77777777" w:rsidR="00776603" w:rsidRPr="00A7476A" w:rsidRDefault="00776603" w:rsidP="00776603">
            <w:pPr>
              <w:pStyle w:val="affffff3"/>
              <w:rPr>
                <w:rFonts w:ascii="Times New Roman" w:hAnsi="Times New Roman" w:cs="Times New Roman"/>
              </w:rPr>
            </w:pPr>
          </w:p>
        </w:tc>
      </w:tr>
      <w:tr w:rsidR="00776603" w:rsidRPr="00A7476A" w14:paraId="630EAB8A" w14:textId="77777777" w:rsidTr="00AA2809">
        <w:trPr>
          <w:trHeight w:val="20"/>
        </w:trPr>
        <w:tc>
          <w:tcPr>
            <w:tcW w:w="10065" w:type="dxa"/>
            <w:gridSpan w:val="5"/>
            <w:tcBorders>
              <w:top w:val="single" w:sz="4" w:space="0" w:color="auto"/>
              <w:bottom w:val="single" w:sz="4" w:space="0" w:color="auto"/>
            </w:tcBorders>
          </w:tcPr>
          <w:p w14:paraId="1A3AF67C" w14:textId="77777777" w:rsidR="00776603" w:rsidRPr="00A7476A" w:rsidRDefault="00776603" w:rsidP="00776603">
            <w:pPr>
              <w:pStyle w:val="affffff3"/>
              <w:rPr>
                <w:rFonts w:ascii="Times New Roman" w:hAnsi="Times New Roman" w:cs="Times New Roman"/>
                <w:b/>
              </w:rPr>
            </w:pPr>
            <w:r w:rsidRPr="00A7476A">
              <w:rPr>
                <w:rFonts w:ascii="Times New Roman" w:hAnsi="Times New Roman" w:cs="Times New Roman"/>
                <w:b/>
              </w:rPr>
              <w:t>Учреждения здравоохранения и социального обслуживания</w:t>
            </w:r>
          </w:p>
        </w:tc>
      </w:tr>
      <w:tr w:rsidR="00776603" w:rsidRPr="00A7476A" w14:paraId="08D505CE" w14:textId="77777777" w:rsidTr="00E3425C">
        <w:trPr>
          <w:trHeight w:val="20"/>
        </w:trPr>
        <w:tc>
          <w:tcPr>
            <w:tcW w:w="2410" w:type="dxa"/>
            <w:tcBorders>
              <w:top w:val="single" w:sz="4" w:space="0" w:color="auto"/>
              <w:bottom w:val="single" w:sz="4" w:space="0" w:color="auto"/>
              <w:right w:val="single" w:sz="4" w:space="0" w:color="auto"/>
            </w:tcBorders>
          </w:tcPr>
          <w:p w14:paraId="44D7CBB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Стационары всех типов для взрослых с вспомогательными зданиями и сооружениями</w:t>
            </w:r>
          </w:p>
        </w:tc>
        <w:tc>
          <w:tcPr>
            <w:tcW w:w="993" w:type="dxa"/>
            <w:tcBorders>
              <w:top w:val="single" w:sz="4" w:space="0" w:color="auto"/>
              <w:left w:val="single" w:sz="4" w:space="0" w:color="auto"/>
              <w:bottom w:val="single" w:sz="4" w:space="0" w:color="auto"/>
              <w:right w:val="single" w:sz="4" w:space="0" w:color="auto"/>
            </w:tcBorders>
          </w:tcPr>
          <w:p w14:paraId="25ADF0C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14:paraId="1CFA29C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42289D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вместимости: до 50 коек - 300;</w:t>
            </w:r>
          </w:p>
          <w:p w14:paraId="7C0E09C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50 - 100 коек - 300 - 200;</w:t>
            </w:r>
          </w:p>
          <w:p w14:paraId="419A75A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100 - 200 коек - 200 - 140;</w:t>
            </w:r>
          </w:p>
          <w:p w14:paraId="5DA1723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200 - 400 коек - 140 - 100;</w:t>
            </w:r>
          </w:p>
          <w:p w14:paraId="15A8B32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400 - 800 коек - 100 - 80;</w:t>
            </w:r>
          </w:p>
          <w:p w14:paraId="03EDB7F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800 - 1000 коек - 80 - 60;</w:t>
            </w:r>
          </w:p>
          <w:p w14:paraId="51B7153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свыше 1000 коек - 60. </w:t>
            </w:r>
          </w:p>
        </w:tc>
        <w:tc>
          <w:tcPr>
            <w:tcW w:w="2552" w:type="dxa"/>
            <w:tcBorders>
              <w:top w:val="nil"/>
              <w:left w:val="single" w:sz="4" w:space="0" w:color="auto"/>
              <w:bottom w:val="single" w:sz="4" w:space="0" w:color="auto"/>
            </w:tcBorders>
          </w:tcPr>
          <w:p w14:paraId="77B57EF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норму для детей на 1 койку следует принимать с коэффициентом 1,5. 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15 - 49 лет). </w:t>
            </w:r>
          </w:p>
        </w:tc>
      </w:tr>
      <w:tr w:rsidR="00776603" w:rsidRPr="00A7476A" w14:paraId="0700D238" w14:textId="77777777" w:rsidTr="00E3425C">
        <w:trPr>
          <w:trHeight w:val="20"/>
        </w:trPr>
        <w:tc>
          <w:tcPr>
            <w:tcW w:w="2410" w:type="dxa"/>
            <w:tcBorders>
              <w:top w:val="single" w:sz="4" w:space="0" w:color="auto"/>
              <w:bottom w:val="single" w:sz="4" w:space="0" w:color="auto"/>
              <w:right w:val="single" w:sz="4" w:space="0" w:color="auto"/>
            </w:tcBorders>
          </w:tcPr>
          <w:p w14:paraId="6F4C605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Детские дома - интернаты (от 4 до 14 лет)</w:t>
            </w:r>
          </w:p>
        </w:tc>
        <w:tc>
          <w:tcPr>
            <w:tcW w:w="993" w:type="dxa"/>
            <w:tcBorders>
              <w:top w:val="single" w:sz="4" w:space="0" w:color="auto"/>
              <w:left w:val="single" w:sz="4" w:space="0" w:color="auto"/>
              <w:bottom w:val="single" w:sz="4" w:space="0" w:color="auto"/>
              <w:right w:val="single" w:sz="4" w:space="0" w:color="auto"/>
            </w:tcBorders>
          </w:tcPr>
          <w:p w14:paraId="6017CAE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14:paraId="0BD00B37" w14:textId="77777777" w:rsidR="00776603" w:rsidRPr="00A7476A" w:rsidRDefault="00776603" w:rsidP="00776603">
            <w:pPr>
              <w:pStyle w:val="aff6"/>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74AE3C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14:paraId="1F11C00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нормы расчета учреждений социального обеспечения следует уточнять в зависимости от социально-демографических особенностей</w:t>
            </w:r>
          </w:p>
        </w:tc>
      </w:tr>
      <w:tr w:rsidR="00776603" w:rsidRPr="00A7476A" w14:paraId="3277A1AE" w14:textId="77777777" w:rsidTr="00E3425C">
        <w:trPr>
          <w:trHeight w:val="20"/>
        </w:trPr>
        <w:tc>
          <w:tcPr>
            <w:tcW w:w="2410" w:type="dxa"/>
            <w:tcBorders>
              <w:top w:val="single" w:sz="4" w:space="0" w:color="auto"/>
              <w:bottom w:val="single" w:sz="4" w:space="0" w:color="auto"/>
              <w:right w:val="single" w:sz="4" w:space="0" w:color="auto"/>
            </w:tcBorders>
          </w:tcPr>
          <w:p w14:paraId="458D639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Психоневрологические и наркологические интернаты (с 18 лет)</w:t>
            </w:r>
          </w:p>
        </w:tc>
        <w:tc>
          <w:tcPr>
            <w:tcW w:w="993" w:type="dxa"/>
            <w:tcBorders>
              <w:top w:val="single" w:sz="4" w:space="0" w:color="auto"/>
              <w:left w:val="single" w:sz="4" w:space="0" w:color="auto"/>
              <w:bottom w:val="single" w:sz="4" w:space="0" w:color="auto"/>
              <w:right w:val="single" w:sz="4" w:space="0" w:color="auto"/>
            </w:tcBorders>
          </w:tcPr>
          <w:p w14:paraId="5C3383D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14:paraId="3F565222" w14:textId="77777777" w:rsidR="00776603" w:rsidRPr="00A7476A" w:rsidRDefault="00776603" w:rsidP="00776603">
            <w:pPr>
              <w:pStyle w:val="aff6"/>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D99B99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вместимости, коек: до 200 - 125;</w:t>
            </w:r>
          </w:p>
          <w:p w14:paraId="3D70DA0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200 до 400 - 100;</w:t>
            </w:r>
          </w:p>
          <w:p w14:paraId="2D68024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400 до 600 - 80</w:t>
            </w:r>
          </w:p>
        </w:tc>
        <w:tc>
          <w:tcPr>
            <w:tcW w:w="2552" w:type="dxa"/>
            <w:vMerge/>
            <w:tcBorders>
              <w:top w:val="nil"/>
              <w:left w:val="single" w:sz="4" w:space="0" w:color="auto"/>
              <w:bottom w:val="single" w:sz="4" w:space="0" w:color="auto"/>
            </w:tcBorders>
          </w:tcPr>
          <w:p w14:paraId="0A2B1956" w14:textId="77777777" w:rsidR="00776603" w:rsidRPr="00A7476A" w:rsidRDefault="00776603" w:rsidP="00776603">
            <w:pPr>
              <w:pStyle w:val="aff6"/>
              <w:rPr>
                <w:rFonts w:ascii="Times New Roman" w:hAnsi="Times New Roman" w:cs="Times New Roman"/>
              </w:rPr>
            </w:pPr>
          </w:p>
        </w:tc>
      </w:tr>
      <w:tr w:rsidR="00776603" w:rsidRPr="00A7476A" w14:paraId="3EC3B884" w14:textId="77777777" w:rsidTr="00E3425C">
        <w:trPr>
          <w:trHeight w:val="20"/>
        </w:trPr>
        <w:tc>
          <w:tcPr>
            <w:tcW w:w="2410" w:type="dxa"/>
            <w:tcBorders>
              <w:top w:val="single" w:sz="4" w:space="0" w:color="auto"/>
              <w:bottom w:val="nil"/>
              <w:right w:val="single" w:sz="4" w:space="0" w:color="auto"/>
            </w:tcBorders>
          </w:tcPr>
          <w:p w14:paraId="328254D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Амбулаторно-поликлиническая сеть, диспансеры без стационара </w:t>
            </w:r>
          </w:p>
        </w:tc>
        <w:tc>
          <w:tcPr>
            <w:tcW w:w="993" w:type="dxa"/>
            <w:tcBorders>
              <w:top w:val="single" w:sz="4" w:space="0" w:color="auto"/>
              <w:left w:val="single" w:sz="4" w:space="0" w:color="auto"/>
              <w:bottom w:val="single" w:sz="4" w:space="0" w:color="auto"/>
              <w:right w:val="single" w:sz="4" w:space="0" w:color="auto"/>
            </w:tcBorders>
          </w:tcPr>
          <w:p w14:paraId="4CFDCAF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посещение в смену</w:t>
            </w:r>
          </w:p>
        </w:tc>
        <w:tc>
          <w:tcPr>
            <w:tcW w:w="2268" w:type="dxa"/>
            <w:tcBorders>
              <w:top w:val="single" w:sz="4" w:space="0" w:color="auto"/>
              <w:left w:val="single" w:sz="4" w:space="0" w:color="auto"/>
              <w:bottom w:val="nil"/>
              <w:right w:val="single" w:sz="4" w:space="0" w:color="auto"/>
            </w:tcBorders>
          </w:tcPr>
          <w:p w14:paraId="3F615B0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 , с учетом системы расселения возможна сельская амбулатория 20% общего норматива</w:t>
            </w:r>
          </w:p>
        </w:tc>
        <w:tc>
          <w:tcPr>
            <w:tcW w:w="1842" w:type="dxa"/>
            <w:tcBorders>
              <w:top w:val="single" w:sz="4" w:space="0" w:color="auto"/>
              <w:left w:val="single" w:sz="4" w:space="0" w:color="auto"/>
              <w:bottom w:val="nil"/>
              <w:right w:val="single" w:sz="4" w:space="0" w:color="auto"/>
            </w:tcBorders>
          </w:tcPr>
          <w:p w14:paraId="14EDCC7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0,1 га на 100 посещений в смену, но не менее 0,3 га на объект</w:t>
            </w:r>
          </w:p>
        </w:tc>
        <w:tc>
          <w:tcPr>
            <w:tcW w:w="2552" w:type="dxa"/>
            <w:vMerge w:val="restart"/>
            <w:tcBorders>
              <w:top w:val="single" w:sz="4" w:space="0" w:color="auto"/>
              <w:left w:val="single" w:sz="4" w:space="0" w:color="auto"/>
            </w:tcBorders>
          </w:tcPr>
          <w:p w14:paraId="01CA08E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не более 30 минут пешеходно-транспортной доступности</w:t>
            </w:r>
          </w:p>
        </w:tc>
      </w:tr>
      <w:tr w:rsidR="00776603" w:rsidRPr="00A7476A" w14:paraId="088EEFBA" w14:textId="77777777" w:rsidTr="00E3425C">
        <w:trPr>
          <w:trHeight w:val="20"/>
        </w:trPr>
        <w:tc>
          <w:tcPr>
            <w:tcW w:w="2410" w:type="dxa"/>
            <w:tcBorders>
              <w:top w:val="single" w:sz="4" w:space="0" w:color="auto"/>
              <w:bottom w:val="single" w:sz="4" w:space="0" w:color="auto"/>
              <w:right w:val="single" w:sz="4" w:space="0" w:color="auto"/>
            </w:tcBorders>
          </w:tcPr>
          <w:p w14:paraId="758A87C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Фельдшерские или фельдшерско-акушерские пункты</w:t>
            </w:r>
          </w:p>
        </w:tc>
        <w:tc>
          <w:tcPr>
            <w:tcW w:w="993" w:type="dxa"/>
            <w:tcBorders>
              <w:top w:val="single" w:sz="4" w:space="0" w:color="auto"/>
              <w:left w:val="single" w:sz="4" w:space="0" w:color="auto"/>
              <w:bottom w:val="single" w:sz="4" w:space="0" w:color="auto"/>
              <w:right w:val="single" w:sz="4" w:space="0" w:color="auto"/>
            </w:tcBorders>
          </w:tcPr>
          <w:p w14:paraId="5E88D13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41CFDE1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5E88C6E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 га</w:t>
            </w:r>
          </w:p>
        </w:tc>
        <w:tc>
          <w:tcPr>
            <w:tcW w:w="2552" w:type="dxa"/>
            <w:vMerge/>
            <w:tcBorders>
              <w:left w:val="single" w:sz="4" w:space="0" w:color="auto"/>
              <w:bottom w:val="single" w:sz="4" w:space="0" w:color="auto"/>
            </w:tcBorders>
          </w:tcPr>
          <w:p w14:paraId="4043EAAE" w14:textId="77777777" w:rsidR="00776603" w:rsidRPr="00A7476A" w:rsidRDefault="00776603" w:rsidP="00776603">
            <w:pPr>
              <w:pStyle w:val="affffff3"/>
              <w:rPr>
                <w:rFonts w:ascii="Times New Roman" w:hAnsi="Times New Roman" w:cs="Times New Roman"/>
              </w:rPr>
            </w:pPr>
          </w:p>
        </w:tc>
      </w:tr>
      <w:tr w:rsidR="00776603" w:rsidRPr="00A7476A" w14:paraId="0C1D1221" w14:textId="77777777" w:rsidTr="00E3425C">
        <w:trPr>
          <w:trHeight w:val="20"/>
        </w:trPr>
        <w:tc>
          <w:tcPr>
            <w:tcW w:w="2410" w:type="dxa"/>
            <w:tcBorders>
              <w:top w:val="single" w:sz="4" w:space="0" w:color="auto"/>
              <w:bottom w:val="single" w:sz="4" w:space="0" w:color="auto"/>
              <w:right w:val="single" w:sz="4" w:space="0" w:color="auto"/>
            </w:tcBorders>
          </w:tcPr>
          <w:p w14:paraId="6E8F763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Выдвижные пункты медицинской помощи</w:t>
            </w:r>
          </w:p>
        </w:tc>
        <w:tc>
          <w:tcPr>
            <w:tcW w:w="993" w:type="dxa"/>
            <w:tcBorders>
              <w:top w:val="single" w:sz="4" w:space="0" w:color="auto"/>
              <w:left w:val="single" w:sz="4" w:space="0" w:color="auto"/>
              <w:bottom w:val="single" w:sz="4" w:space="0" w:color="auto"/>
              <w:right w:val="single" w:sz="4" w:space="0" w:color="auto"/>
            </w:tcBorders>
          </w:tcPr>
          <w:p w14:paraId="10B7901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6D1FE0D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w:t>
            </w:r>
          </w:p>
        </w:tc>
        <w:tc>
          <w:tcPr>
            <w:tcW w:w="1842" w:type="dxa"/>
            <w:tcBorders>
              <w:top w:val="single" w:sz="4" w:space="0" w:color="auto"/>
              <w:left w:val="single" w:sz="4" w:space="0" w:color="auto"/>
              <w:bottom w:val="single" w:sz="4" w:space="0" w:color="auto"/>
              <w:right w:val="single" w:sz="4" w:space="0" w:color="auto"/>
            </w:tcBorders>
          </w:tcPr>
          <w:p w14:paraId="7B01055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0,05 га на 1 автомобиль, но не менее 0,1 га</w:t>
            </w:r>
          </w:p>
        </w:tc>
        <w:tc>
          <w:tcPr>
            <w:tcW w:w="2552" w:type="dxa"/>
            <w:tcBorders>
              <w:top w:val="nil"/>
              <w:left w:val="single" w:sz="4" w:space="0" w:color="auto"/>
              <w:bottom w:val="single" w:sz="4" w:space="0" w:color="auto"/>
            </w:tcBorders>
          </w:tcPr>
          <w:p w14:paraId="7137FE20" w14:textId="77777777" w:rsidR="00776603" w:rsidRPr="00A7476A" w:rsidRDefault="00776603" w:rsidP="00776603">
            <w:pPr>
              <w:pStyle w:val="aff6"/>
              <w:rPr>
                <w:rFonts w:ascii="Times New Roman" w:hAnsi="Times New Roman" w:cs="Times New Roman"/>
              </w:rPr>
            </w:pPr>
          </w:p>
        </w:tc>
      </w:tr>
      <w:tr w:rsidR="00776603" w:rsidRPr="00A7476A" w14:paraId="4F49B35D" w14:textId="77777777" w:rsidTr="00E3425C">
        <w:trPr>
          <w:trHeight w:val="20"/>
        </w:trPr>
        <w:tc>
          <w:tcPr>
            <w:tcW w:w="2410" w:type="dxa"/>
            <w:tcBorders>
              <w:top w:val="single" w:sz="4" w:space="0" w:color="auto"/>
              <w:bottom w:val="nil"/>
              <w:right w:val="single" w:sz="4" w:space="0" w:color="auto"/>
            </w:tcBorders>
          </w:tcPr>
          <w:p w14:paraId="524D433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Аптеки групп:</w:t>
            </w:r>
          </w:p>
        </w:tc>
        <w:tc>
          <w:tcPr>
            <w:tcW w:w="993" w:type="dxa"/>
            <w:vMerge w:val="restart"/>
            <w:tcBorders>
              <w:top w:val="single" w:sz="4" w:space="0" w:color="auto"/>
              <w:left w:val="single" w:sz="4" w:space="0" w:color="auto"/>
              <w:bottom w:val="single" w:sz="4" w:space="0" w:color="auto"/>
              <w:right w:val="single" w:sz="4" w:space="0" w:color="auto"/>
            </w:tcBorders>
          </w:tcPr>
          <w:p w14:paraId="791997C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vMerge w:val="restart"/>
            <w:tcBorders>
              <w:top w:val="single" w:sz="4" w:space="0" w:color="auto"/>
              <w:left w:val="single" w:sz="4" w:space="0" w:color="auto"/>
              <w:bottom w:val="single" w:sz="4" w:space="0" w:color="auto"/>
              <w:right w:val="single" w:sz="4" w:space="0" w:color="auto"/>
            </w:tcBorders>
          </w:tcPr>
          <w:p w14:paraId="65DFDF7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nil"/>
              <w:right w:val="single" w:sz="4" w:space="0" w:color="auto"/>
            </w:tcBorders>
          </w:tcPr>
          <w:p w14:paraId="588BD687" w14:textId="77777777" w:rsidR="00776603" w:rsidRPr="00A7476A" w:rsidRDefault="00776603" w:rsidP="00776603">
            <w:pPr>
              <w:pStyle w:val="aff6"/>
              <w:rPr>
                <w:rFonts w:ascii="Times New Roman" w:hAnsi="Times New Roman" w:cs="Times New Roman"/>
              </w:rPr>
            </w:pPr>
          </w:p>
        </w:tc>
        <w:tc>
          <w:tcPr>
            <w:tcW w:w="2552" w:type="dxa"/>
            <w:vMerge w:val="restart"/>
            <w:tcBorders>
              <w:top w:val="nil"/>
              <w:left w:val="single" w:sz="4" w:space="0" w:color="auto"/>
              <w:bottom w:val="single" w:sz="4" w:space="0" w:color="auto"/>
            </w:tcBorders>
          </w:tcPr>
          <w:p w14:paraId="07B1E92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встроенно-пристроенные, как правило, при амбулаториях и фельдшерско-акушерских пунктах. Радиус обслуживания не более 30 минут пешеходно-транспортной доступности</w:t>
            </w:r>
          </w:p>
        </w:tc>
      </w:tr>
      <w:tr w:rsidR="00776603" w:rsidRPr="00A7476A" w14:paraId="13C9D61C" w14:textId="77777777" w:rsidTr="00E3425C">
        <w:trPr>
          <w:trHeight w:val="20"/>
        </w:trPr>
        <w:tc>
          <w:tcPr>
            <w:tcW w:w="2410" w:type="dxa"/>
            <w:tcBorders>
              <w:top w:val="nil"/>
              <w:bottom w:val="nil"/>
              <w:right w:val="single" w:sz="4" w:space="0" w:color="auto"/>
            </w:tcBorders>
          </w:tcPr>
          <w:p w14:paraId="5972D3D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I - II</w:t>
            </w:r>
          </w:p>
        </w:tc>
        <w:tc>
          <w:tcPr>
            <w:tcW w:w="993" w:type="dxa"/>
            <w:vMerge/>
            <w:tcBorders>
              <w:top w:val="single" w:sz="4" w:space="0" w:color="auto"/>
              <w:left w:val="single" w:sz="4" w:space="0" w:color="auto"/>
              <w:bottom w:val="single" w:sz="4" w:space="0" w:color="auto"/>
              <w:right w:val="single" w:sz="4" w:space="0" w:color="auto"/>
            </w:tcBorders>
          </w:tcPr>
          <w:p w14:paraId="2535F63D" w14:textId="77777777" w:rsidR="00776603" w:rsidRPr="00A7476A" w:rsidRDefault="00776603" w:rsidP="00776603">
            <w:pPr>
              <w:pStyle w:val="aff6"/>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223443CD" w14:textId="77777777" w:rsidR="00776603" w:rsidRPr="00A7476A" w:rsidRDefault="00776603" w:rsidP="00776603">
            <w:pPr>
              <w:pStyle w:val="aff6"/>
              <w:rPr>
                <w:rFonts w:ascii="Times New Roman" w:hAnsi="Times New Roman" w:cs="Times New Roman"/>
              </w:rPr>
            </w:pPr>
          </w:p>
        </w:tc>
        <w:tc>
          <w:tcPr>
            <w:tcW w:w="1842" w:type="dxa"/>
            <w:tcBorders>
              <w:top w:val="nil"/>
              <w:left w:val="single" w:sz="4" w:space="0" w:color="auto"/>
              <w:bottom w:val="nil"/>
              <w:right w:val="single" w:sz="4" w:space="0" w:color="auto"/>
            </w:tcBorders>
          </w:tcPr>
          <w:p w14:paraId="4A19C77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0,3 га</w:t>
            </w:r>
          </w:p>
        </w:tc>
        <w:tc>
          <w:tcPr>
            <w:tcW w:w="2552" w:type="dxa"/>
            <w:vMerge/>
            <w:tcBorders>
              <w:top w:val="nil"/>
              <w:left w:val="single" w:sz="4" w:space="0" w:color="auto"/>
              <w:bottom w:val="single" w:sz="4" w:space="0" w:color="auto"/>
            </w:tcBorders>
          </w:tcPr>
          <w:p w14:paraId="5A052E30" w14:textId="77777777" w:rsidR="00776603" w:rsidRPr="00A7476A" w:rsidRDefault="00776603" w:rsidP="00776603">
            <w:pPr>
              <w:pStyle w:val="aff6"/>
              <w:rPr>
                <w:rFonts w:ascii="Times New Roman" w:hAnsi="Times New Roman" w:cs="Times New Roman"/>
              </w:rPr>
            </w:pPr>
          </w:p>
        </w:tc>
      </w:tr>
      <w:tr w:rsidR="00776603" w:rsidRPr="00A7476A" w14:paraId="2DFC431F" w14:textId="77777777" w:rsidTr="00E3425C">
        <w:trPr>
          <w:trHeight w:val="20"/>
        </w:trPr>
        <w:tc>
          <w:tcPr>
            <w:tcW w:w="2410" w:type="dxa"/>
            <w:tcBorders>
              <w:top w:val="nil"/>
              <w:bottom w:val="nil"/>
              <w:right w:val="single" w:sz="4" w:space="0" w:color="auto"/>
            </w:tcBorders>
          </w:tcPr>
          <w:p w14:paraId="4127AE8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III - V</w:t>
            </w:r>
          </w:p>
        </w:tc>
        <w:tc>
          <w:tcPr>
            <w:tcW w:w="993" w:type="dxa"/>
            <w:vMerge/>
            <w:tcBorders>
              <w:top w:val="single" w:sz="4" w:space="0" w:color="auto"/>
              <w:left w:val="single" w:sz="4" w:space="0" w:color="auto"/>
              <w:bottom w:val="single" w:sz="4" w:space="0" w:color="auto"/>
              <w:right w:val="single" w:sz="4" w:space="0" w:color="auto"/>
            </w:tcBorders>
          </w:tcPr>
          <w:p w14:paraId="2A5EB63A" w14:textId="77777777" w:rsidR="00776603" w:rsidRPr="00A7476A" w:rsidRDefault="00776603" w:rsidP="00776603">
            <w:pPr>
              <w:pStyle w:val="aff6"/>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0E81925C" w14:textId="77777777" w:rsidR="00776603" w:rsidRPr="00A7476A" w:rsidRDefault="00776603" w:rsidP="00776603">
            <w:pPr>
              <w:pStyle w:val="aff6"/>
              <w:rPr>
                <w:rFonts w:ascii="Times New Roman" w:hAnsi="Times New Roman" w:cs="Times New Roman"/>
              </w:rPr>
            </w:pPr>
          </w:p>
        </w:tc>
        <w:tc>
          <w:tcPr>
            <w:tcW w:w="1842" w:type="dxa"/>
            <w:tcBorders>
              <w:top w:val="nil"/>
              <w:left w:val="single" w:sz="4" w:space="0" w:color="auto"/>
              <w:bottom w:val="nil"/>
              <w:right w:val="single" w:sz="4" w:space="0" w:color="auto"/>
            </w:tcBorders>
          </w:tcPr>
          <w:p w14:paraId="1BD88B3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0,25 га</w:t>
            </w:r>
          </w:p>
        </w:tc>
        <w:tc>
          <w:tcPr>
            <w:tcW w:w="2552" w:type="dxa"/>
            <w:vMerge/>
            <w:tcBorders>
              <w:top w:val="nil"/>
              <w:left w:val="single" w:sz="4" w:space="0" w:color="auto"/>
              <w:bottom w:val="single" w:sz="4" w:space="0" w:color="auto"/>
            </w:tcBorders>
          </w:tcPr>
          <w:p w14:paraId="5D62AFB9" w14:textId="77777777" w:rsidR="00776603" w:rsidRPr="00A7476A" w:rsidRDefault="00776603" w:rsidP="00776603">
            <w:pPr>
              <w:pStyle w:val="aff6"/>
              <w:rPr>
                <w:rFonts w:ascii="Times New Roman" w:hAnsi="Times New Roman" w:cs="Times New Roman"/>
              </w:rPr>
            </w:pPr>
          </w:p>
        </w:tc>
      </w:tr>
      <w:tr w:rsidR="00776603" w:rsidRPr="00A7476A" w14:paraId="680BBB58" w14:textId="77777777" w:rsidTr="00E3425C">
        <w:trPr>
          <w:trHeight w:val="20"/>
        </w:trPr>
        <w:tc>
          <w:tcPr>
            <w:tcW w:w="2410" w:type="dxa"/>
            <w:tcBorders>
              <w:top w:val="nil"/>
              <w:bottom w:val="single" w:sz="4" w:space="0" w:color="auto"/>
              <w:right w:val="single" w:sz="4" w:space="0" w:color="auto"/>
            </w:tcBorders>
          </w:tcPr>
          <w:p w14:paraId="41A7B9D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VI - VIII</w:t>
            </w:r>
          </w:p>
        </w:tc>
        <w:tc>
          <w:tcPr>
            <w:tcW w:w="993" w:type="dxa"/>
            <w:vMerge/>
            <w:tcBorders>
              <w:top w:val="single" w:sz="4" w:space="0" w:color="auto"/>
              <w:left w:val="single" w:sz="4" w:space="0" w:color="auto"/>
              <w:bottom w:val="single" w:sz="4" w:space="0" w:color="auto"/>
              <w:right w:val="single" w:sz="4" w:space="0" w:color="auto"/>
            </w:tcBorders>
          </w:tcPr>
          <w:p w14:paraId="5A91C5DF" w14:textId="77777777" w:rsidR="00776603" w:rsidRPr="00A7476A" w:rsidRDefault="00776603" w:rsidP="00776603">
            <w:pPr>
              <w:pStyle w:val="aff6"/>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2560E883" w14:textId="77777777" w:rsidR="00776603" w:rsidRPr="00A7476A" w:rsidRDefault="00776603" w:rsidP="00776603">
            <w:pPr>
              <w:pStyle w:val="aff6"/>
              <w:rPr>
                <w:rFonts w:ascii="Times New Roman" w:hAnsi="Times New Roman" w:cs="Times New Roman"/>
              </w:rPr>
            </w:pPr>
          </w:p>
        </w:tc>
        <w:tc>
          <w:tcPr>
            <w:tcW w:w="1842" w:type="dxa"/>
            <w:tcBorders>
              <w:top w:val="nil"/>
              <w:left w:val="single" w:sz="4" w:space="0" w:color="auto"/>
              <w:bottom w:val="single" w:sz="4" w:space="0" w:color="auto"/>
              <w:right w:val="single" w:sz="4" w:space="0" w:color="auto"/>
            </w:tcBorders>
          </w:tcPr>
          <w:p w14:paraId="11C49DA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 га</w:t>
            </w:r>
          </w:p>
        </w:tc>
        <w:tc>
          <w:tcPr>
            <w:tcW w:w="2552" w:type="dxa"/>
            <w:vMerge/>
            <w:tcBorders>
              <w:top w:val="nil"/>
              <w:left w:val="single" w:sz="4" w:space="0" w:color="auto"/>
              <w:bottom w:val="single" w:sz="4" w:space="0" w:color="auto"/>
            </w:tcBorders>
          </w:tcPr>
          <w:p w14:paraId="3EE165D0" w14:textId="77777777" w:rsidR="00776603" w:rsidRPr="00A7476A" w:rsidRDefault="00776603" w:rsidP="00776603">
            <w:pPr>
              <w:pStyle w:val="aff6"/>
              <w:rPr>
                <w:rFonts w:ascii="Times New Roman" w:hAnsi="Times New Roman" w:cs="Times New Roman"/>
              </w:rPr>
            </w:pPr>
          </w:p>
        </w:tc>
      </w:tr>
      <w:tr w:rsidR="00776603" w:rsidRPr="00A7476A" w14:paraId="6C08127F" w14:textId="77777777" w:rsidTr="00E3425C">
        <w:trPr>
          <w:trHeight w:val="20"/>
        </w:trPr>
        <w:tc>
          <w:tcPr>
            <w:tcW w:w="2410" w:type="dxa"/>
            <w:tcBorders>
              <w:top w:val="single" w:sz="4" w:space="0" w:color="auto"/>
              <w:bottom w:val="single" w:sz="4" w:space="0" w:color="auto"/>
              <w:right w:val="single" w:sz="4" w:space="0" w:color="auto"/>
            </w:tcBorders>
          </w:tcPr>
          <w:p w14:paraId="251F168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Молочные кухни (для детей до 1 года)</w:t>
            </w:r>
          </w:p>
        </w:tc>
        <w:tc>
          <w:tcPr>
            <w:tcW w:w="993" w:type="dxa"/>
            <w:tcBorders>
              <w:top w:val="single" w:sz="4" w:space="0" w:color="auto"/>
              <w:left w:val="single" w:sz="4" w:space="0" w:color="auto"/>
              <w:bottom w:val="single" w:sz="4" w:space="0" w:color="auto"/>
              <w:right w:val="single" w:sz="4" w:space="0" w:color="auto"/>
            </w:tcBorders>
          </w:tcPr>
          <w:p w14:paraId="34B11B8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Порций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0979F10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261F302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0,015 га на 1 тыс. порций в сутки, но не менее 0,15 га</w:t>
            </w:r>
          </w:p>
        </w:tc>
        <w:tc>
          <w:tcPr>
            <w:tcW w:w="2552" w:type="dxa"/>
            <w:tcBorders>
              <w:top w:val="nil"/>
              <w:left w:val="single" w:sz="4" w:space="0" w:color="auto"/>
              <w:bottom w:val="single" w:sz="4" w:space="0" w:color="auto"/>
            </w:tcBorders>
          </w:tcPr>
          <w:p w14:paraId="1586B630" w14:textId="77777777" w:rsidR="00776603" w:rsidRPr="00A7476A" w:rsidRDefault="00776603" w:rsidP="00776603">
            <w:pPr>
              <w:pStyle w:val="aff6"/>
              <w:rPr>
                <w:rFonts w:ascii="Times New Roman" w:hAnsi="Times New Roman" w:cs="Times New Roman"/>
              </w:rPr>
            </w:pPr>
            <w:r w:rsidRPr="00A7476A">
              <w:rPr>
                <w:rFonts w:ascii="Times New Roman" w:hAnsi="Times New Roman" w:cs="Times New Roman"/>
              </w:rPr>
              <w:t>Радиус обслуживания не более 30 минут пешеходно-транспортной доступности</w:t>
            </w:r>
          </w:p>
        </w:tc>
      </w:tr>
      <w:tr w:rsidR="00776603" w:rsidRPr="00A7476A" w14:paraId="44A93FF6" w14:textId="77777777" w:rsidTr="00E3425C">
        <w:trPr>
          <w:trHeight w:val="20"/>
        </w:trPr>
        <w:tc>
          <w:tcPr>
            <w:tcW w:w="2410" w:type="dxa"/>
            <w:tcBorders>
              <w:top w:val="single" w:sz="4" w:space="0" w:color="auto"/>
              <w:bottom w:val="single" w:sz="4" w:space="0" w:color="auto"/>
              <w:right w:val="single" w:sz="4" w:space="0" w:color="auto"/>
            </w:tcBorders>
          </w:tcPr>
          <w:p w14:paraId="0CBA81C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Раздаточные пункты молочных кухонь (для детей до 1 года)</w:t>
            </w:r>
          </w:p>
        </w:tc>
        <w:tc>
          <w:tcPr>
            <w:tcW w:w="993" w:type="dxa"/>
            <w:tcBorders>
              <w:top w:val="single" w:sz="4" w:space="0" w:color="auto"/>
              <w:left w:val="single" w:sz="4" w:space="0" w:color="auto"/>
              <w:bottom w:val="single" w:sz="4" w:space="0" w:color="auto"/>
              <w:right w:val="single" w:sz="4" w:space="0" w:color="auto"/>
            </w:tcBorders>
          </w:tcPr>
          <w:p w14:paraId="6A11A20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4181041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0,3</w:t>
            </w:r>
          </w:p>
        </w:tc>
        <w:tc>
          <w:tcPr>
            <w:tcW w:w="1842" w:type="dxa"/>
            <w:tcBorders>
              <w:top w:val="single" w:sz="4" w:space="0" w:color="auto"/>
              <w:left w:val="single" w:sz="4" w:space="0" w:color="auto"/>
              <w:bottom w:val="single" w:sz="4" w:space="0" w:color="auto"/>
              <w:right w:val="single" w:sz="4" w:space="0" w:color="auto"/>
            </w:tcBorders>
          </w:tcPr>
          <w:p w14:paraId="0D86A64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14:paraId="01A57C9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Встроенные. Радиус обслуживания не более 30 минут пешеходно-транспортной доступности</w:t>
            </w:r>
          </w:p>
        </w:tc>
      </w:tr>
      <w:tr w:rsidR="00776603" w:rsidRPr="00A7476A" w14:paraId="2BB99723" w14:textId="77777777" w:rsidTr="00E3425C">
        <w:trPr>
          <w:trHeight w:val="20"/>
        </w:trPr>
        <w:tc>
          <w:tcPr>
            <w:tcW w:w="2410" w:type="dxa"/>
            <w:tcBorders>
              <w:top w:val="single" w:sz="4" w:space="0" w:color="auto"/>
              <w:bottom w:val="single" w:sz="4" w:space="0" w:color="auto"/>
              <w:right w:val="single" w:sz="4" w:space="0" w:color="auto"/>
            </w:tcBorders>
          </w:tcPr>
          <w:p w14:paraId="2C07A66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Центр социального обслуживания пожилых граждан и инвалидов</w:t>
            </w:r>
          </w:p>
        </w:tc>
        <w:tc>
          <w:tcPr>
            <w:tcW w:w="993" w:type="dxa"/>
            <w:tcBorders>
              <w:top w:val="single" w:sz="4" w:space="0" w:color="auto"/>
              <w:left w:val="single" w:sz="4" w:space="0" w:color="auto"/>
              <w:bottom w:val="single" w:sz="4" w:space="0" w:color="auto"/>
              <w:right w:val="single" w:sz="4" w:space="0" w:color="auto"/>
            </w:tcBorders>
          </w:tcPr>
          <w:p w14:paraId="3C884B4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центр</w:t>
            </w:r>
          </w:p>
        </w:tc>
        <w:tc>
          <w:tcPr>
            <w:tcW w:w="4110" w:type="dxa"/>
            <w:gridSpan w:val="2"/>
            <w:vMerge w:val="restart"/>
            <w:tcBorders>
              <w:top w:val="single" w:sz="4" w:space="0" w:color="auto"/>
              <w:left w:val="single" w:sz="4" w:space="0" w:color="auto"/>
              <w:bottom w:val="single" w:sz="4" w:space="0" w:color="auto"/>
              <w:right w:val="single" w:sz="4" w:space="0" w:color="auto"/>
            </w:tcBorders>
          </w:tcPr>
          <w:p w14:paraId="53BDF9E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14:paraId="3A2800F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встроенно-пристроенные, 1 центр на жилой район</w:t>
            </w:r>
          </w:p>
        </w:tc>
      </w:tr>
      <w:tr w:rsidR="00776603" w:rsidRPr="00A7476A" w14:paraId="2AE3A11E" w14:textId="77777777" w:rsidTr="00E3425C">
        <w:trPr>
          <w:trHeight w:val="20"/>
        </w:trPr>
        <w:tc>
          <w:tcPr>
            <w:tcW w:w="2410" w:type="dxa"/>
            <w:tcBorders>
              <w:top w:val="single" w:sz="4" w:space="0" w:color="auto"/>
              <w:bottom w:val="single" w:sz="4" w:space="0" w:color="auto"/>
              <w:right w:val="single" w:sz="4" w:space="0" w:color="auto"/>
            </w:tcBorders>
          </w:tcPr>
          <w:p w14:paraId="09E7F54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Центр социальной помощи семье и детям</w:t>
            </w:r>
          </w:p>
        </w:tc>
        <w:tc>
          <w:tcPr>
            <w:tcW w:w="993" w:type="dxa"/>
            <w:tcBorders>
              <w:top w:val="single" w:sz="4" w:space="0" w:color="auto"/>
              <w:left w:val="single" w:sz="4" w:space="0" w:color="auto"/>
              <w:bottom w:val="single" w:sz="4" w:space="0" w:color="auto"/>
              <w:right w:val="single" w:sz="4" w:space="0" w:color="auto"/>
            </w:tcBorders>
          </w:tcPr>
          <w:p w14:paraId="22B97D4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центр</w:t>
            </w:r>
          </w:p>
        </w:tc>
        <w:tc>
          <w:tcPr>
            <w:tcW w:w="4110" w:type="dxa"/>
            <w:gridSpan w:val="2"/>
            <w:vMerge/>
            <w:tcBorders>
              <w:top w:val="nil"/>
              <w:left w:val="single" w:sz="4" w:space="0" w:color="auto"/>
              <w:bottom w:val="single" w:sz="4" w:space="0" w:color="auto"/>
              <w:right w:val="single" w:sz="4" w:space="0" w:color="auto"/>
            </w:tcBorders>
          </w:tcPr>
          <w:p w14:paraId="410820DA"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6FE12209" w14:textId="77777777" w:rsidR="00776603" w:rsidRPr="00A7476A" w:rsidRDefault="00776603" w:rsidP="00776603">
            <w:pPr>
              <w:pStyle w:val="aff6"/>
              <w:rPr>
                <w:rFonts w:ascii="Times New Roman" w:hAnsi="Times New Roman" w:cs="Times New Roman"/>
              </w:rPr>
            </w:pPr>
          </w:p>
        </w:tc>
      </w:tr>
      <w:tr w:rsidR="00776603" w:rsidRPr="00A7476A" w14:paraId="59063468" w14:textId="77777777" w:rsidTr="00AA2809">
        <w:trPr>
          <w:trHeight w:val="20"/>
        </w:trPr>
        <w:tc>
          <w:tcPr>
            <w:tcW w:w="10065" w:type="dxa"/>
            <w:gridSpan w:val="5"/>
            <w:tcBorders>
              <w:top w:val="single" w:sz="4" w:space="0" w:color="auto"/>
              <w:bottom w:val="single" w:sz="4" w:space="0" w:color="auto"/>
            </w:tcBorders>
          </w:tcPr>
          <w:p w14:paraId="79A8BA7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b/>
              </w:rPr>
              <w:t>Учреждения культуры и искусства</w:t>
            </w:r>
          </w:p>
        </w:tc>
      </w:tr>
      <w:tr w:rsidR="00776603" w:rsidRPr="00A7476A" w14:paraId="5708189A" w14:textId="77777777" w:rsidTr="00E3425C">
        <w:trPr>
          <w:trHeight w:val="20"/>
        </w:trPr>
        <w:tc>
          <w:tcPr>
            <w:tcW w:w="2410" w:type="dxa"/>
            <w:tcBorders>
              <w:top w:val="single" w:sz="4" w:space="0" w:color="auto"/>
              <w:bottom w:val="single" w:sz="4" w:space="0" w:color="auto"/>
              <w:right w:val="single" w:sz="4" w:space="0" w:color="auto"/>
            </w:tcBorders>
          </w:tcPr>
          <w:p w14:paraId="5E15573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Помещения для культурно - массовой, воспитательной работы, досуга и любительской деятельности</w:t>
            </w:r>
          </w:p>
        </w:tc>
        <w:tc>
          <w:tcPr>
            <w:tcW w:w="993" w:type="dxa"/>
            <w:tcBorders>
              <w:top w:val="single" w:sz="4" w:space="0" w:color="auto"/>
              <w:left w:val="single" w:sz="4" w:space="0" w:color="auto"/>
              <w:bottom w:val="single" w:sz="4" w:space="0" w:color="auto"/>
              <w:right w:val="single" w:sz="4" w:space="0" w:color="auto"/>
            </w:tcBorders>
          </w:tcPr>
          <w:p w14:paraId="73BFC63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1F24727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50 - 60</w:t>
            </w:r>
          </w:p>
        </w:tc>
        <w:tc>
          <w:tcPr>
            <w:tcW w:w="1842" w:type="dxa"/>
            <w:tcBorders>
              <w:top w:val="single" w:sz="4" w:space="0" w:color="auto"/>
              <w:left w:val="single" w:sz="4" w:space="0" w:color="auto"/>
              <w:bottom w:val="single" w:sz="4" w:space="0" w:color="auto"/>
              <w:right w:val="single" w:sz="4" w:space="0" w:color="auto"/>
            </w:tcBorders>
          </w:tcPr>
          <w:p w14:paraId="54481F8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 Допускаются встроенные</w:t>
            </w:r>
          </w:p>
        </w:tc>
        <w:tc>
          <w:tcPr>
            <w:tcW w:w="2552" w:type="dxa"/>
            <w:tcBorders>
              <w:top w:val="nil"/>
              <w:left w:val="single" w:sz="4" w:space="0" w:color="auto"/>
              <w:bottom w:val="single" w:sz="4" w:space="0" w:color="auto"/>
            </w:tcBorders>
          </w:tcPr>
          <w:p w14:paraId="6DEDCE1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776603" w:rsidRPr="00A7476A" w14:paraId="27FFCEAC" w14:textId="77777777" w:rsidTr="00E3425C">
        <w:trPr>
          <w:trHeight w:val="20"/>
        </w:trPr>
        <w:tc>
          <w:tcPr>
            <w:tcW w:w="2410" w:type="dxa"/>
            <w:tcBorders>
              <w:top w:val="single" w:sz="4" w:space="0" w:color="auto"/>
              <w:bottom w:val="single" w:sz="4" w:space="0" w:color="auto"/>
              <w:right w:val="single" w:sz="4" w:space="0" w:color="auto"/>
            </w:tcBorders>
          </w:tcPr>
          <w:p w14:paraId="6CA4BA7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Танцевальные залы</w:t>
            </w:r>
          </w:p>
        </w:tc>
        <w:tc>
          <w:tcPr>
            <w:tcW w:w="993" w:type="dxa"/>
            <w:tcBorders>
              <w:top w:val="single" w:sz="4" w:space="0" w:color="auto"/>
              <w:left w:val="single" w:sz="4" w:space="0" w:color="auto"/>
              <w:bottom w:val="single" w:sz="4" w:space="0" w:color="auto"/>
              <w:right w:val="single" w:sz="4" w:space="0" w:color="auto"/>
            </w:tcBorders>
          </w:tcPr>
          <w:p w14:paraId="06923E0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336146A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35E0B83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14:paraId="09088C6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для использования учащимися и населением (с суммированием нормативов) в пределах пешеходной доступности не более 500 м. </w:t>
            </w:r>
          </w:p>
        </w:tc>
      </w:tr>
      <w:tr w:rsidR="00776603" w:rsidRPr="00A7476A" w14:paraId="639268FE" w14:textId="77777777" w:rsidTr="00E3425C">
        <w:trPr>
          <w:trHeight w:val="20"/>
        </w:trPr>
        <w:tc>
          <w:tcPr>
            <w:tcW w:w="2410" w:type="dxa"/>
            <w:tcBorders>
              <w:top w:val="single" w:sz="4" w:space="0" w:color="auto"/>
              <w:bottom w:val="single" w:sz="4" w:space="0" w:color="auto"/>
              <w:right w:val="single" w:sz="4" w:space="0" w:color="auto"/>
            </w:tcBorders>
          </w:tcPr>
          <w:p w14:paraId="1BA8623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Клубы</w:t>
            </w:r>
          </w:p>
        </w:tc>
        <w:tc>
          <w:tcPr>
            <w:tcW w:w="993" w:type="dxa"/>
            <w:tcBorders>
              <w:top w:val="single" w:sz="4" w:space="0" w:color="auto"/>
              <w:left w:val="single" w:sz="4" w:space="0" w:color="auto"/>
              <w:bottom w:val="single" w:sz="4" w:space="0" w:color="auto"/>
              <w:right w:val="single" w:sz="4" w:space="0" w:color="auto"/>
            </w:tcBorders>
          </w:tcPr>
          <w:p w14:paraId="25CDC27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61AAE05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736D6CE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47F6D692" w14:textId="77777777" w:rsidR="00776603" w:rsidRPr="00A7476A" w:rsidRDefault="00776603" w:rsidP="00776603">
            <w:pPr>
              <w:pStyle w:val="aff6"/>
              <w:rPr>
                <w:rFonts w:ascii="Times New Roman" w:hAnsi="Times New Roman" w:cs="Times New Roman"/>
              </w:rPr>
            </w:pPr>
          </w:p>
        </w:tc>
      </w:tr>
      <w:tr w:rsidR="00776603" w:rsidRPr="00A7476A" w14:paraId="517E81E8" w14:textId="77777777" w:rsidTr="00E3425C">
        <w:trPr>
          <w:trHeight w:val="20"/>
        </w:trPr>
        <w:tc>
          <w:tcPr>
            <w:tcW w:w="2410" w:type="dxa"/>
            <w:tcBorders>
              <w:top w:val="single" w:sz="4" w:space="0" w:color="auto"/>
              <w:bottom w:val="single" w:sz="4" w:space="0" w:color="auto"/>
              <w:right w:val="single" w:sz="4" w:space="0" w:color="auto"/>
            </w:tcBorders>
          </w:tcPr>
          <w:p w14:paraId="02D2BCD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Кинотеатры</w:t>
            </w:r>
          </w:p>
        </w:tc>
        <w:tc>
          <w:tcPr>
            <w:tcW w:w="993" w:type="dxa"/>
            <w:tcBorders>
              <w:top w:val="single" w:sz="4" w:space="0" w:color="auto"/>
              <w:left w:val="single" w:sz="4" w:space="0" w:color="auto"/>
              <w:bottom w:val="single" w:sz="4" w:space="0" w:color="auto"/>
              <w:right w:val="single" w:sz="4" w:space="0" w:color="auto"/>
            </w:tcBorders>
          </w:tcPr>
          <w:p w14:paraId="69A2E1B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28B9F50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30</w:t>
            </w:r>
          </w:p>
        </w:tc>
        <w:tc>
          <w:tcPr>
            <w:tcW w:w="1842" w:type="dxa"/>
            <w:tcBorders>
              <w:top w:val="single" w:sz="4" w:space="0" w:color="auto"/>
              <w:left w:val="single" w:sz="4" w:space="0" w:color="auto"/>
              <w:bottom w:val="single" w:sz="4" w:space="0" w:color="auto"/>
              <w:right w:val="single" w:sz="4" w:space="0" w:color="auto"/>
            </w:tcBorders>
          </w:tcPr>
          <w:p w14:paraId="00F9422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756C296F" w14:textId="77777777" w:rsidR="00776603" w:rsidRPr="00A7476A" w:rsidRDefault="00776603" w:rsidP="00776603">
            <w:pPr>
              <w:pStyle w:val="aff6"/>
              <w:rPr>
                <w:rFonts w:ascii="Times New Roman" w:hAnsi="Times New Roman" w:cs="Times New Roman"/>
              </w:rPr>
            </w:pPr>
          </w:p>
        </w:tc>
      </w:tr>
      <w:tr w:rsidR="00776603" w:rsidRPr="00A7476A" w14:paraId="6ADEE882" w14:textId="77777777" w:rsidTr="00E3425C">
        <w:trPr>
          <w:trHeight w:val="20"/>
        </w:trPr>
        <w:tc>
          <w:tcPr>
            <w:tcW w:w="2410" w:type="dxa"/>
            <w:tcBorders>
              <w:top w:val="single" w:sz="4" w:space="0" w:color="auto"/>
              <w:bottom w:val="nil"/>
              <w:right w:val="single" w:sz="4" w:space="0" w:color="auto"/>
            </w:tcBorders>
          </w:tcPr>
          <w:p w14:paraId="7D4A8CF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Клубы сельских поселений, тыс. чел.:</w:t>
            </w:r>
          </w:p>
        </w:tc>
        <w:tc>
          <w:tcPr>
            <w:tcW w:w="993" w:type="dxa"/>
            <w:vMerge w:val="restart"/>
            <w:tcBorders>
              <w:top w:val="single" w:sz="4" w:space="0" w:color="auto"/>
              <w:left w:val="single" w:sz="4" w:space="0" w:color="auto"/>
              <w:bottom w:val="single" w:sz="4" w:space="0" w:color="auto"/>
              <w:right w:val="single" w:sz="4" w:space="0" w:color="auto"/>
            </w:tcBorders>
          </w:tcPr>
          <w:p w14:paraId="300E472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nil"/>
              <w:right w:val="single" w:sz="4" w:space="0" w:color="auto"/>
            </w:tcBorders>
          </w:tcPr>
          <w:p w14:paraId="2ECC8D31" w14:textId="77777777" w:rsidR="00776603" w:rsidRPr="00A7476A" w:rsidRDefault="00776603" w:rsidP="00776603">
            <w:pPr>
              <w:pStyle w:val="aff6"/>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78516B7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14:paraId="669485D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меньшую вместимость клубов и библиотек следует принимать для больших поселений</w:t>
            </w:r>
          </w:p>
        </w:tc>
      </w:tr>
      <w:tr w:rsidR="00776603" w:rsidRPr="00A7476A" w14:paraId="414FD57F" w14:textId="77777777" w:rsidTr="00E3425C">
        <w:trPr>
          <w:trHeight w:val="20"/>
        </w:trPr>
        <w:tc>
          <w:tcPr>
            <w:tcW w:w="2410" w:type="dxa"/>
            <w:tcBorders>
              <w:top w:val="nil"/>
              <w:bottom w:val="nil"/>
              <w:right w:val="single" w:sz="4" w:space="0" w:color="auto"/>
            </w:tcBorders>
          </w:tcPr>
          <w:p w14:paraId="048AC2E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0,2 до 1</w:t>
            </w:r>
          </w:p>
        </w:tc>
        <w:tc>
          <w:tcPr>
            <w:tcW w:w="993" w:type="dxa"/>
            <w:vMerge/>
            <w:tcBorders>
              <w:top w:val="single" w:sz="4" w:space="0" w:color="auto"/>
              <w:left w:val="single" w:sz="4" w:space="0" w:color="auto"/>
              <w:bottom w:val="single" w:sz="4" w:space="0" w:color="auto"/>
              <w:right w:val="single" w:sz="4" w:space="0" w:color="auto"/>
            </w:tcBorders>
          </w:tcPr>
          <w:p w14:paraId="5A640589" w14:textId="77777777" w:rsidR="00776603" w:rsidRPr="00A7476A" w:rsidRDefault="00776603" w:rsidP="00776603">
            <w:pPr>
              <w:pStyle w:val="aff6"/>
              <w:rPr>
                <w:rFonts w:ascii="Times New Roman" w:hAnsi="Times New Roman" w:cs="Times New Roman"/>
              </w:rPr>
            </w:pPr>
          </w:p>
        </w:tc>
        <w:tc>
          <w:tcPr>
            <w:tcW w:w="2268" w:type="dxa"/>
            <w:tcBorders>
              <w:top w:val="nil"/>
              <w:left w:val="single" w:sz="4" w:space="0" w:color="auto"/>
              <w:bottom w:val="nil"/>
              <w:right w:val="single" w:sz="4" w:space="0" w:color="auto"/>
            </w:tcBorders>
          </w:tcPr>
          <w:p w14:paraId="4A354F0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500 - 300</w:t>
            </w:r>
          </w:p>
        </w:tc>
        <w:tc>
          <w:tcPr>
            <w:tcW w:w="1842" w:type="dxa"/>
            <w:vMerge/>
            <w:tcBorders>
              <w:top w:val="single" w:sz="4" w:space="0" w:color="auto"/>
              <w:left w:val="single" w:sz="4" w:space="0" w:color="auto"/>
              <w:bottom w:val="single" w:sz="4" w:space="0" w:color="auto"/>
              <w:right w:val="single" w:sz="4" w:space="0" w:color="auto"/>
            </w:tcBorders>
          </w:tcPr>
          <w:p w14:paraId="7A24CB53"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709939EB" w14:textId="77777777" w:rsidR="00776603" w:rsidRPr="00A7476A" w:rsidRDefault="00776603" w:rsidP="00776603">
            <w:pPr>
              <w:pStyle w:val="aff6"/>
              <w:rPr>
                <w:rFonts w:ascii="Times New Roman" w:hAnsi="Times New Roman" w:cs="Times New Roman"/>
              </w:rPr>
            </w:pPr>
          </w:p>
        </w:tc>
      </w:tr>
      <w:tr w:rsidR="00776603" w:rsidRPr="00A7476A" w14:paraId="3CA6A5EF" w14:textId="77777777" w:rsidTr="00E3425C">
        <w:trPr>
          <w:trHeight w:val="20"/>
        </w:trPr>
        <w:tc>
          <w:tcPr>
            <w:tcW w:w="2410" w:type="dxa"/>
            <w:tcBorders>
              <w:top w:val="nil"/>
              <w:bottom w:val="nil"/>
              <w:right w:val="single" w:sz="4" w:space="0" w:color="auto"/>
            </w:tcBorders>
          </w:tcPr>
          <w:p w14:paraId="2EBE3CF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14:paraId="53364CD6" w14:textId="77777777" w:rsidR="00776603" w:rsidRPr="00A7476A" w:rsidRDefault="00776603" w:rsidP="00776603">
            <w:pPr>
              <w:pStyle w:val="aff6"/>
              <w:rPr>
                <w:rFonts w:ascii="Times New Roman" w:hAnsi="Times New Roman" w:cs="Times New Roman"/>
              </w:rPr>
            </w:pPr>
          </w:p>
        </w:tc>
        <w:tc>
          <w:tcPr>
            <w:tcW w:w="2268" w:type="dxa"/>
            <w:tcBorders>
              <w:top w:val="nil"/>
              <w:left w:val="single" w:sz="4" w:space="0" w:color="auto"/>
              <w:bottom w:val="nil"/>
              <w:right w:val="single" w:sz="4" w:space="0" w:color="auto"/>
            </w:tcBorders>
          </w:tcPr>
          <w:p w14:paraId="652E9DE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300 - 230</w:t>
            </w:r>
          </w:p>
        </w:tc>
        <w:tc>
          <w:tcPr>
            <w:tcW w:w="1842" w:type="dxa"/>
            <w:vMerge/>
            <w:tcBorders>
              <w:top w:val="single" w:sz="4" w:space="0" w:color="auto"/>
              <w:left w:val="single" w:sz="4" w:space="0" w:color="auto"/>
              <w:bottom w:val="single" w:sz="4" w:space="0" w:color="auto"/>
              <w:right w:val="single" w:sz="4" w:space="0" w:color="auto"/>
            </w:tcBorders>
          </w:tcPr>
          <w:p w14:paraId="486CCA43"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10984548" w14:textId="77777777" w:rsidR="00776603" w:rsidRPr="00A7476A" w:rsidRDefault="00776603" w:rsidP="00776603">
            <w:pPr>
              <w:pStyle w:val="aff6"/>
              <w:rPr>
                <w:rFonts w:ascii="Times New Roman" w:hAnsi="Times New Roman" w:cs="Times New Roman"/>
              </w:rPr>
            </w:pPr>
          </w:p>
        </w:tc>
      </w:tr>
      <w:tr w:rsidR="00776603" w:rsidRPr="00A7476A" w14:paraId="12A06FFF" w14:textId="77777777" w:rsidTr="00E3425C">
        <w:trPr>
          <w:trHeight w:val="20"/>
        </w:trPr>
        <w:tc>
          <w:tcPr>
            <w:tcW w:w="2410" w:type="dxa"/>
            <w:tcBorders>
              <w:top w:val="nil"/>
              <w:bottom w:val="nil"/>
              <w:right w:val="single" w:sz="4" w:space="0" w:color="auto"/>
            </w:tcBorders>
          </w:tcPr>
          <w:p w14:paraId="6038A64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14:paraId="7850C810" w14:textId="77777777" w:rsidR="00776603" w:rsidRPr="00A7476A" w:rsidRDefault="00776603" w:rsidP="00776603">
            <w:pPr>
              <w:pStyle w:val="aff6"/>
              <w:rPr>
                <w:rFonts w:ascii="Times New Roman" w:hAnsi="Times New Roman" w:cs="Times New Roman"/>
              </w:rPr>
            </w:pPr>
          </w:p>
        </w:tc>
        <w:tc>
          <w:tcPr>
            <w:tcW w:w="2268" w:type="dxa"/>
            <w:tcBorders>
              <w:top w:val="nil"/>
              <w:left w:val="single" w:sz="4" w:space="0" w:color="auto"/>
              <w:bottom w:val="nil"/>
              <w:right w:val="single" w:sz="4" w:space="0" w:color="auto"/>
            </w:tcBorders>
          </w:tcPr>
          <w:p w14:paraId="4E1803D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230 - 190</w:t>
            </w:r>
          </w:p>
        </w:tc>
        <w:tc>
          <w:tcPr>
            <w:tcW w:w="1842" w:type="dxa"/>
            <w:vMerge/>
            <w:tcBorders>
              <w:top w:val="single" w:sz="4" w:space="0" w:color="auto"/>
              <w:left w:val="single" w:sz="4" w:space="0" w:color="auto"/>
              <w:bottom w:val="single" w:sz="4" w:space="0" w:color="auto"/>
              <w:right w:val="single" w:sz="4" w:space="0" w:color="auto"/>
            </w:tcBorders>
          </w:tcPr>
          <w:p w14:paraId="0A5792CB"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5CA720C1" w14:textId="77777777" w:rsidR="00776603" w:rsidRPr="00A7476A" w:rsidRDefault="00776603" w:rsidP="00776603">
            <w:pPr>
              <w:pStyle w:val="aff6"/>
              <w:rPr>
                <w:rFonts w:ascii="Times New Roman" w:hAnsi="Times New Roman" w:cs="Times New Roman"/>
              </w:rPr>
            </w:pPr>
          </w:p>
        </w:tc>
      </w:tr>
      <w:tr w:rsidR="00776603" w:rsidRPr="00A7476A" w14:paraId="0180A5B5" w14:textId="77777777" w:rsidTr="00E3425C">
        <w:trPr>
          <w:trHeight w:val="20"/>
        </w:trPr>
        <w:tc>
          <w:tcPr>
            <w:tcW w:w="2410" w:type="dxa"/>
            <w:tcBorders>
              <w:top w:val="nil"/>
              <w:bottom w:val="single" w:sz="4" w:space="0" w:color="auto"/>
              <w:right w:val="single" w:sz="4" w:space="0" w:color="auto"/>
            </w:tcBorders>
          </w:tcPr>
          <w:p w14:paraId="2FF541F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14:paraId="6EF12ACC" w14:textId="77777777" w:rsidR="00776603" w:rsidRPr="00A7476A" w:rsidRDefault="00776603" w:rsidP="00776603">
            <w:pPr>
              <w:pStyle w:val="aff6"/>
              <w:rPr>
                <w:rFonts w:ascii="Times New Roman" w:hAnsi="Times New Roman" w:cs="Times New Roman"/>
              </w:rPr>
            </w:pPr>
          </w:p>
        </w:tc>
        <w:tc>
          <w:tcPr>
            <w:tcW w:w="2268" w:type="dxa"/>
            <w:tcBorders>
              <w:top w:val="nil"/>
              <w:left w:val="single" w:sz="4" w:space="0" w:color="auto"/>
              <w:bottom w:val="single" w:sz="4" w:space="0" w:color="auto"/>
              <w:right w:val="single" w:sz="4" w:space="0" w:color="auto"/>
            </w:tcBorders>
          </w:tcPr>
          <w:p w14:paraId="3503D48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190 - 140</w:t>
            </w:r>
          </w:p>
        </w:tc>
        <w:tc>
          <w:tcPr>
            <w:tcW w:w="1842" w:type="dxa"/>
            <w:vMerge/>
            <w:tcBorders>
              <w:top w:val="single" w:sz="4" w:space="0" w:color="auto"/>
              <w:left w:val="single" w:sz="4" w:space="0" w:color="auto"/>
              <w:bottom w:val="single" w:sz="4" w:space="0" w:color="auto"/>
              <w:right w:val="single" w:sz="4" w:space="0" w:color="auto"/>
            </w:tcBorders>
          </w:tcPr>
          <w:p w14:paraId="6EFD727E"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0C1E4D1A" w14:textId="77777777" w:rsidR="00776603" w:rsidRPr="00A7476A" w:rsidRDefault="00776603" w:rsidP="00776603">
            <w:pPr>
              <w:pStyle w:val="aff6"/>
              <w:rPr>
                <w:rFonts w:ascii="Times New Roman" w:hAnsi="Times New Roman" w:cs="Times New Roman"/>
              </w:rPr>
            </w:pPr>
          </w:p>
        </w:tc>
      </w:tr>
      <w:tr w:rsidR="00776603" w:rsidRPr="00A7476A" w14:paraId="0D8F2019" w14:textId="77777777" w:rsidTr="00E3425C">
        <w:trPr>
          <w:trHeight w:val="20"/>
        </w:trPr>
        <w:tc>
          <w:tcPr>
            <w:tcW w:w="2410" w:type="dxa"/>
            <w:vMerge w:val="restart"/>
            <w:tcBorders>
              <w:top w:val="single" w:sz="4" w:space="0" w:color="auto"/>
              <w:bottom w:val="nil"/>
              <w:right w:val="single" w:sz="4" w:space="0" w:color="auto"/>
            </w:tcBorders>
          </w:tcPr>
          <w:p w14:paraId="3F61BA44" w14:textId="77777777" w:rsidR="00776603" w:rsidRPr="00A7476A" w:rsidRDefault="00BC7058" w:rsidP="00776603">
            <w:pPr>
              <w:pStyle w:val="affffff3"/>
              <w:rPr>
                <w:rFonts w:ascii="Times New Roman" w:hAnsi="Times New Roman" w:cs="Times New Roman"/>
              </w:rPr>
            </w:pPr>
            <w:r w:rsidRPr="00A7476A">
              <w:rPr>
                <w:rFonts w:ascii="Times New Roman" w:hAnsi="Times New Roman" w:cs="Times New Roman"/>
              </w:rPr>
              <w:tab/>
            </w:r>
            <w:r w:rsidR="00776603" w:rsidRPr="00A7476A">
              <w:rPr>
                <w:rFonts w:ascii="Times New Roman" w:hAnsi="Times New Roman" w:cs="Times New Roman"/>
              </w:rPr>
              <w:t>Сельские массовые библиотеки, тыс. чел.:</w:t>
            </w:r>
          </w:p>
        </w:tc>
        <w:tc>
          <w:tcPr>
            <w:tcW w:w="993" w:type="dxa"/>
            <w:vMerge w:val="restart"/>
            <w:tcBorders>
              <w:top w:val="single" w:sz="4" w:space="0" w:color="auto"/>
              <w:left w:val="single" w:sz="4" w:space="0" w:color="auto"/>
              <w:bottom w:val="single" w:sz="4" w:space="0" w:color="auto"/>
              <w:right w:val="single" w:sz="4" w:space="0" w:color="auto"/>
            </w:tcBorders>
          </w:tcPr>
          <w:p w14:paraId="23338E4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тыс. единиц хранения / место</w:t>
            </w:r>
          </w:p>
        </w:tc>
        <w:tc>
          <w:tcPr>
            <w:tcW w:w="2268" w:type="dxa"/>
            <w:tcBorders>
              <w:top w:val="single" w:sz="4" w:space="0" w:color="auto"/>
              <w:left w:val="single" w:sz="4" w:space="0" w:color="auto"/>
              <w:bottom w:val="single" w:sz="4" w:space="0" w:color="auto"/>
              <w:right w:val="single" w:sz="4" w:space="0" w:color="auto"/>
            </w:tcBorders>
          </w:tcPr>
          <w:p w14:paraId="0BE73635" w14:textId="77777777" w:rsidR="00776603" w:rsidRPr="00A7476A" w:rsidRDefault="00776603" w:rsidP="00776603">
            <w:pPr>
              <w:pStyle w:val="aff6"/>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401749F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14:paraId="587EA50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зона обслуживания в пределах 30-минутной доступности</w:t>
            </w:r>
          </w:p>
        </w:tc>
      </w:tr>
      <w:tr w:rsidR="00776603" w:rsidRPr="00A7476A" w14:paraId="702F966B" w14:textId="77777777" w:rsidTr="00E3425C">
        <w:trPr>
          <w:trHeight w:val="20"/>
        </w:trPr>
        <w:tc>
          <w:tcPr>
            <w:tcW w:w="2410" w:type="dxa"/>
            <w:vMerge/>
            <w:tcBorders>
              <w:top w:val="single" w:sz="4" w:space="0" w:color="auto"/>
              <w:bottom w:val="nil"/>
              <w:right w:val="single" w:sz="4" w:space="0" w:color="auto"/>
            </w:tcBorders>
          </w:tcPr>
          <w:p w14:paraId="46CF04EC" w14:textId="77777777" w:rsidR="00776603" w:rsidRPr="00A7476A" w:rsidRDefault="00776603" w:rsidP="00776603">
            <w:pPr>
              <w:pStyle w:val="aff6"/>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tcPr>
          <w:p w14:paraId="0EFCA129" w14:textId="77777777" w:rsidR="00776603" w:rsidRPr="00A7476A" w:rsidRDefault="00776603" w:rsidP="00776603">
            <w:pPr>
              <w:pStyle w:val="aff6"/>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0CBF6A0E" w14:textId="7A708E78" w:rsidR="00776603" w:rsidRPr="00A7476A" w:rsidRDefault="00566D5B" w:rsidP="00776603">
            <w:pPr>
              <w:pStyle w:val="aff6"/>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4C418390" wp14:editId="0860FD5D">
                  <wp:extent cx="600075" cy="428625"/>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26544B7E"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0AE0E14A" w14:textId="77777777" w:rsidR="00776603" w:rsidRPr="00A7476A" w:rsidRDefault="00776603" w:rsidP="00776603">
            <w:pPr>
              <w:pStyle w:val="aff6"/>
              <w:rPr>
                <w:rFonts w:ascii="Times New Roman" w:hAnsi="Times New Roman" w:cs="Times New Roman"/>
              </w:rPr>
            </w:pPr>
          </w:p>
        </w:tc>
      </w:tr>
      <w:tr w:rsidR="00776603" w:rsidRPr="00A7476A" w14:paraId="0E7606DA" w14:textId="77777777" w:rsidTr="00E3425C">
        <w:trPr>
          <w:trHeight w:val="467"/>
        </w:trPr>
        <w:tc>
          <w:tcPr>
            <w:tcW w:w="2410" w:type="dxa"/>
            <w:tcBorders>
              <w:top w:val="nil"/>
              <w:bottom w:val="nil"/>
              <w:right w:val="single" w:sz="4" w:space="0" w:color="auto"/>
            </w:tcBorders>
          </w:tcPr>
          <w:p w14:paraId="6CAA6C1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14:paraId="6101E434" w14:textId="77777777" w:rsidR="00776603" w:rsidRPr="00A7476A" w:rsidRDefault="00776603" w:rsidP="00776603">
            <w:pPr>
              <w:pStyle w:val="aff6"/>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209C991A" w14:textId="5E7DCBB5" w:rsidR="00776603" w:rsidRPr="00A7476A" w:rsidRDefault="00566D5B" w:rsidP="00776603">
            <w:pPr>
              <w:pStyle w:val="aff6"/>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BE4884B" wp14:editId="594D5EDD">
                  <wp:extent cx="476250" cy="428625"/>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a:srcRect/>
                          <a:stretch>
                            <a:fillRect/>
                          </a:stretch>
                        </pic:blipFill>
                        <pic:spPr bwMode="auto">
                          <a:xfrm>
                            <a:off x="0" y="0"/>
                            <a:ext cx="476250"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32AA37BD"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47291777" w14:textId="77777777" w:rsidR="00776603" w:rsidRPr="00A7476A" w:rsidRDefault="00776603" w:rsidP="00776603">
            <w:pPr>
              <w:pStyle w:val="aff6"/>
              <w:rPr>
                <w:rFonts w:ascii="Times New Roman" w:hAnsi="Times New Roman" w:cs="Times New Roman"/>
              </w:rPr>
            </w:pPr>
          </w:p>
        </w:tc>
      </w:tr>
      <w:tr w:rsidR="00776603" w:rsidRPr="00A7476A" w14:paraId="64665D5C" w14:textId="77777777" w:rsidTr="00E3425C">
        <w:trPr>
          <w:trHeight w:val="20"/>
        </w:trPr>
        <w:tc>
          <w:tcPr>
            <w:tcW w:w="2410" w:type="dxa"/>
            <w:tcBorders>
              <w:top w:val="nil"/>
              <w:bottom w:val="nil"/>
              <w:right w:val="single" w:sz="4" w:space="0" w:color="auto"/>
            </w:tcBorders>
          </w:tcPr>
          <w:p w14:paraId="60F18BC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14:paraId="2D8BF5B6" w14:textId="77777777" w:rsidR="00776603" w:rsidRPr="00A7476A" w:rsidRDefault="00776603" w:rsidP="00776603">
            <w:pPr>
              <w:pStyle w:val="aff6"/>
              <w:rPr>
                <w:rFonts w:ascii="Times New Roman" w:hAnsi="Times New Roman" w:cs="Times New Roman"/>
              </w:rPr>
            </w:pPr>
          </w:p>
        </w:tc>
        <w:tc>
          <w:tcPr>
            <w:tcW w:w="2268" w:type="dxa"/>
            <w:vMerge w:val="restart"/>
            <w:tcBorders>
              <w:top w:val="single" w:sz="4" w:space="0" w:color="auto"/>
              <w:left w:val="single" w:sz="4" w:space="0" w:color="auto"/>
              <w:bottom w:val="single" w:sz="4" w:space="0" w:color="auto"/>
              <w:right w:val="single" w:sz="4" w:space="0" w:color="auto"/>
            </w:tcBorders>
          </w:tcPr>
          <w:p w14:paraId="6D5E053B" w14:textId="2D9A8A07" w:rsidR="00776603" w:rsidRPr="00A7476A" w:rsidRDefault="00566D5B" w:rsidP="00776603">
            <w:pPr>
              <w:pStyle w:val="aff6"/>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83D3847" wp14:editId="2FA4B62A">
                  <wp:extent cx="600075" cy="428625"/>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6"/>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4AFB9887"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311742B1" w14:textId="77777777" w:rsidR="00776603" w:rsidRPr="00A7476A" w:rsidRDefault="00776603" w:rsidP="00776603">
            <w:pPr>
              <w:pStyle w:val="aff6"/>
              <w:rPr>
                <w:rFonts w:ascii="Times New Roman" w:hAnsi="Times New Roman" w:cs="Times New Roman"/>
              </w:rPr>
            </w:pPr>
          </w:p>
        </w:tc>
      </w:tr>
      <w:tr w:rsidR="00776603" w:rsidRPr="00A7476A" w14:paraId="543F5C67" w14:textId="77777777" w:rsidTr="00E3425C">
        <w:trPr>
          <w:trHeight w:val="20"/>
        </w:trPr>
        <w:tc>
          <w:tcPr>
            <w:tcW w:w="2410" w:type="dxa"/>
            <w:tcBorders>
              <w:top w:val="nil"/>
              <w:bottom w:val="single" w:sz="4" w:space="0" w:color="auto"/>
              <w:right w:val="single" w:sz="4" w:space="0" w:color="auto"/>
            </w:tcBorders>
          </w:tcPr>
          <w:p w14:paraId="4618833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14:paraId="356DB070" w14:textId="77777777" w:rsidR="00776603" w:rsidRPr="00A7476A" w:rsidRDefault="00776603" w:rsidP="00776603">
            <w:pPr>
              <w:pStyle w:val="aff6"/>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4C169706" w14:textId="77777777" w:rsidR="00776603" w:rsidRPr="00A7476A" w:rsidRDefault="00776603" w:rsidP="00776603">
            <w:pPr>
              <w:pStyle w:val="aff6"/>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tcPr>
          <w:p w14:paraId="19AC8EF5"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0BF51550" w14:textId="77777777" w:rsidR="00776603" w:rsidRPr="00A7476A" w:rsidRDefault="00776603" w:rsidP="00776603">
            <w:pPr>
              <w:pStyle w:val="aff6"/>
              <w:rPr>
                <w:rFonts w:ascii="Times New Roman" w:hAnsi="Times New Roman" w:cs="Times New Roman"/>
              </w:rPr>
            </w:pPr>
          </w:p>
        </w:tc>
      </w:tr>
      <w:tr w:rsidR="00776603" w:rsidRPr="00A7476A" w14:paraId="38966E5F" w14:textId="77777777" w:rsidTr="00AA2809">
        <w:trPr>
          <w:trHeight w:val="20"/>
        </w:trPr>
        <w:tc>
          <w:tcPr>
            <w:tcW w:w="10065" w:type="dxa"/>
            <w:gridSpan w:val="5"/>
            <w:tcBorders>
              <w:top w:val="single" w:sz="4" w:space="0" w:color="auto"/>
              <w:bottom w:val="single" w:sz="4" w:space="0" w:color="auto"/>
            </w:tcBorders>
          </w:tcPr>
          <w:p w14:paraId="1DC8BA0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b/>
              </w:rPr>
              <w:t>Физкультурно-спортивные сооружения</w:t>
            </w:r>
          </w:p>
        </w:tc>
      </w:tr>
      <w:tr w:rsidR="00776603" w:rsidRPr="00A7476A" w14:paraId="1B5FE5FF" w14:textId="77777777" w:rsidTr="00E3425C">
        <w:trPr>
          <w:trHeight w:val="20"/>
        </w:trPr>
        <w:tc>
          <w:tcPr>
            <w:tcW w:w="2410" w:type="dxa"/>
            <w:tcBorders>
              <w:top w:val="single" w:sz="4" w:space="0" w:color="auto"/>
              <w:bottom w:val="single" w:sz="4" w:space="0" w:color="auto"/>
              <w:right w:val="single" w:sz="4" w:space="0" w:color="auto"/>
            </w:tcBorders>
          </w:tcPr>
          <w:p w14:paraId="7E1510B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Территория плоскостных спортивных сооружений</w:t>
            </w:r>
          </w:p>
        </w:tc>
        <w:tc>
          <w:tcPr>
            <w:tcW w:w="993" w:type="dxa"/>
            <w:tcBorders>
              <w:top w:val="single" w:sz="4" w:space="0" w:color="auto"/>
              <w:left w:val="single" w:sz="4" w:space="0" w:color="auto"/>
              <w:bottom w:val="single" w:sz="4" w:space="0" w:color="auto"/>
              <w:right w:val="single" w:sz="4" w:space="0" w:color="auto"/>
            </w:tcBorders>
          </w:tcPr>
          <w:p w14:paraId="092E62D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5393AF3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3B4F51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0,9 га</w:t>
            </w:r>
          </w:p>
        </w:tc>
        <w:tc>
          <w:tcPr>
            <w:tcW w:w="2552" w:type="dxa"/>
            <w:vMerge w:val="restart"/>
            <w:tcBorders>
              <w:top w:val="nil"/>
              <w:left w:val="single" w:sz="4" w:space="0" w:color="auto"/>
              <w:bottom w:val="single" w:sz="4" w:space="0" w:color="auto"/>
            </w:tcBorders>
          </w:tcPr>
          <w:p w14:paraId="302C659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Для малых населенных пунктов нормы расчета залов и бассейнов необходимо принимать с учетом минимальной вместимости объектов по технологическим требованиям. </w:t>
            </w:r>
          </w:p>
          <w:p w14:paraId="3241A4E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помещений для физкультурно-оздоровительных занятий - 500 м</w:t>
            </w:r>
          </w:p>
        </w:tc>
      </w:tr>
      <w:tr w:rsidR="00776603" w:rsidRPr="00A7476A" w14:paraId="44B18058" w14:textId="77777777" w:rsidTr="00E3425C">
        <w:trPr>
          <w:trHeight w:val="20"/>
        </w:trPr>
        <w:tc>
          <w:tcPr>
            <w:tcW w:w="2410" w:type="dxa"/>
            <w:tcBorders>
              <w:top w:val="single" w:sz="4" w:space="0" w:color="auto"/>
              <w:bottom w:val="single" w:sz="4" w:space="0" w:color="auto"/>
              <w:right w:val="single" w:sz="4" w:space="0" w:color="auto"/>
            </w:tcBorders>
          </w:tcPr>
          <w:p w14:paraId="4907245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Помещения для физкультурно-оздоровительных занятий в микрорайоне</w:t>
            </w:r>
          </w:p>
        </w:tc>
        <w:tc>
          <w:tcPr>
            <w:tcW w:w="993" w:type="dxa"/>
            <w:tcBorders>
              <w:top w:val="single" w:sz="4" w:space="0" w:color="auto"/>
              <w:left w:val="single" w:sz="4" w:space="0" w:color="auto"/>
              <w:bottom w:val="single" w:sz="4" w:space="0" w:color="auto"/>
              <w:right w:val="single" w:sz="4" w:space="0" w:color="auto"/>
            </w:tcBorders>
          </w:tcPr>
          <w:p w14:paraId="3209894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32E5203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1B10F41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747196C2" w14:textId="77777777" w:rsidR="00776603" w:rsidRPr="00A7476A" w:rsidRDefault="00776603" w:rsidP="00776603">
            <w:pPr>
              <w:pStyle w:val="aff6"/>
              <w:rPr>
                <w:rFonts w:ascii="Times New Roman" w:hAnsi="Times New Roman" w:cs="Times New Roman"/>
              </w:rPr>
            </w:pPr>
          </w:p>
        </w:tc>
      </w:tr>
      <w:tr w:rsidR="00776603" w:rsidRPr="00A7476A" w14:paraId="71DDEA36" w14:textId="77777777" w:rsidTr="00E3425C">
        <w:trPr>
          <w:trHeight w:val="20"/>
        </w:trPr>
        <w:tc>
          <w:tcPr>
            <w:tcW w:w="2410" w:type="dxa"/>
            <w:tcBorders>
              <w:top w:val="single" w:sz="4" w:space="0" w:color="auto"/>
              <w:bottom w:val="single" w:sz="4" w:space="0" w:color="auto"/>
              <w:right w:val="single" w:sz="4" w:space="0" w:color="auto"/>
            </w:tcBorders>
          </w:tcPr>
          <w:p w14:paraId="6895912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Спортивный зал общего пользования</w:t>
            </w:r>
          </w:p>
        </w:tc>
        <w:tc>
          <w:tcPr>
            <w:tcW w:w="993" w:type="dxa"/>
            <w:tcBorders>
              <w:top w:val="single" w:sz="4" w:space="0" w:color="auto"/>
              <w:left w:val="single" w:sz="4" w:space="0" w:color="auto"/>
              <w:bottom w:val="single" w:sz="4" w:space="0" w:color="auto"/>
              <w:right w:val="single" w:sz="4" w:space="0" w:color="auto"/>
            </w:tcBorders>
          </w:tcPr>
          <w:p w14:paraId="4CEE4F3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D611CA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4196588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3FCE8C01" w14:textId="77777777" w:rsidR="00776603" w:rsidRPr="00A7476A" w:rsidRDefault="00776603" w:rsidP="00776603">
            <w:pPr>
              <w:pStyle w:val="aff6"/>
              <w:rPr>
                <w:rFonts w:ascii="Times New Roman" w:hAnsi="Times New Roman" w:cs="Times New Roman"/>
              </w:rPr>
            </w:pPr>
          </w:p>
        </w:tc>
      </w:tr>
      <w:tr w:rsidR="00776603" w:rsidRPr="00A7476A" w14:paraId="5334FD93" w14:textId="77777777" w:rsidTr="00E3425C">
        <w:trPr>
          <w:trHeight w:val="20"/>
        </w:trPr>
        <w:tc>
          <w:tcPr>
            <w:tcW w:w="2410" w:type="dxa"/>
            <w:tcBorders>
              <w:top w:val="single" w:sz="4" w:space="0" w:color="auto"/>
              <w:bottom w:val="single" w:sz="4" w:space="0" w:color="auto"/>
              <w:right w:val="single" w:sz="4" w:space="0" w:color="auto"/>
            </w:tcBorders>
          </w:tcPr>
          <w:p w14:paraId="696F106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Спортивно-тренажерный зал повседневного обслуживания</w:t>
            </w:r>
          </w:p>
        </w:tc>
        <w:tc>
          <w:tcPr>
            <w:tcW w:w="993" w:type="dxa"/>
            <w:tcBorders>
              <w:top w:val="single" w:sz="4" w:space="0" w:color="auto"/>
              <w:left w:val="single" w:sz="4" w:space="0" w:color="auto"/>
              <w:bottom w:val="single" w:sz="4" w:space="0" w:color="auto"/>
              <w:right w:val="single" w:sz="4" w:space="0" w:color="auto"/>
            </w:tcBorders>
          </w:tcPr>
          <w:p w14:paraId="64D42F5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3B289E6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2051BD0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7ACE30D9" w14:textId="77777777" w:rsidR="00776603" w:rsidRPr="00A7476A" w:rsidRDefault="00776603" w:rsidP="00776603">
            <w:pPr>
              <w:pStyle w:val="aff6"/>
              <w:rPr>
                <w:rFonts w:ascii="Times New Roman" w:hAnsi="Times New Roman" w:cs="Times New Roman"/>
              </w:rPr>
            </w:pPr>
          </w:p>
        </w:tc>
      </w:tr>
      <w:tr w:rsidR="00776603" w:rsidRPr="00A7476A" w14:paraId="64671AA3" w14:textId="77777777" w:rsidTr="00E3425C">
        <w:trPr>
          <w:trHeight w:val="20"/>
        </w:trPr>
        <w:tc>
          <w:tcPr>
            <w:tcW w:w="2410" w:type="dxa"/>
            <w:tcBorders>
              <w:top w:val="single" w:sz="4" w:space="0" w:color="auto"/>
              <w:bottom w:val="single" w:sz="4" w:space="0" w:color="auto"/>
              <w:right w:val="single" w:sz="4" w:space="0" w:color="auto"/>
            </w:tcBorders>
          </w:tcPr>
          <w:p w14:paraId="32F0DD4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Бассейн (открытый и закрытый общего пользования)</w:t>
            </w:r>
          </w:p>
        </w:tc>
        <w:tc>
          <w:tcPr>
            <w:tcW w:w="993" w:type="dxa"/>
            <w:tcBorders>
              <w:top w:val="single" w:sz="4" w:space="0" w:color="auto"/>
              <w:left w:val="single" w:sz="4" w:space="0" w:color="auto"/>
              <w:bottom w:val="single" w:sz="4" w:space="0" w:color="auto"/>
              <w:right w:val="single" w:sz="4" w:space="0" w:color="auto"/>
            </w:tcBorders>
          </w:tcPr>
          <w:p w14:paraId="5D659D5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зеркала воды</w:t>
            </w:r>
          </w:p>
        </w:tc>
        <w:tc>
          <w:tcPr>
            <w:tcW w:w="2268" w:type="dxa"/>
            <w:tcBorders>
              <w:top w:val="single" w:sz="4" w:space="0" w:color="auto"/>
              <w:left w:val="single" w:sz="4" w:space="0" w:color="auto"/>
              <w:bottom w:val="single" w:sz="4" w:space="0" w:color="auto"/>
              <w:right w:val="single" w:sz="4" w:space="0" w:color="auto"/>
            </w:tcBorders>
          </w:tcPr>
          <w:p w14:paraId="1E522DC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25</w:t>
            </w:r>
          </w:p>
        </w:tc>
        <w:tc>
          <w:tcPr>
            <w:tcW w:w="1842" w:type="dxa"/>
            <w:tcBorders>
              <w:top w:val="single" w:sz="4" w:space="0" w:color="auto"/>
              <w:left w:val="single" w:sz="4" w:space="0" w:color="auto"/>
              <w:bottom w:val="single" w:sz="4" w:space="0" w:color="auto"/>
              <w:right w:val="single" w:sz="4" w:space="0" w:color="auto"/>
            </w:tcBorders>
          </w:tcPr>
          <w:p w14:paraId="51B3325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629E0D0A" w14:textId="77777777" w:rsidR="00776603" w:rsidRPr="00A7476A" w:rsidRDefault="00776603" w:rsidP="00776603">
            <w:pPr>
              <w:pStyle w:val="aff6"/>
              <w:rPr>
                <w:rFonts w:ascii="Times New Roman" w:hAnsi="Times New Roman" w:cs="Times New Roman"/>
              </w:rPr>
            </w:pPr>
          </w:p>
        </w:tc>
      </w:tr>
      <w:tr w:rsidR="00776603" w:rsidRPr="00A7476A" w14:paraId="2598F6E6" w14:textId="77777777" w:rsidTr="00E3425C">
        <w:trPr>
          <w:trHeight w:val="20"/>
        </w:trPr>
        <w:tc>
          <w:tcPr>
            <w:tcW w:w="2410" w:type="dxa"/>
            <w:tcBorders>
              <w:top w:val="single" w:sz="4" w:space="0" w:color="auto"/>
              <w:bottom w:val="single" w:sz="4" w:space="0" w:color="auto"/>
              <w:right w:val="single" w:sz="4" w:space="0" w:color="auto"/>
            </w:tcBorders>
          </w:tcPr>
          <w:p w14:paraId="6275CF8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Детско-юношеская спортивная школа</w:t>
            </w:r>
          </w:p>
        </w:tc>
        <w:tc>
          <w:tcPr>
            <w:tcW w:w="993" w:type="dxa"/>
            <w:tcBorders>
              <w:top w:val="single" w:sz="4" w:space="0" w:color="auto"/>
              <w:left w:val="single" w:sz="4" w:space="0" w:color="auto"/>
              <w:bottom w:val="single" w:sz="4" w:space="0" w:color="auto"/>
              <w:right w:val="single" w:sz="4" w:space="0" w:color="auto"/>
            </w:tcBorders>
          </w:tcPr>
          <w:p w14:paraId="5CA778F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1FD8461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tcPr>
          <w:p w14:paraId="4704C5B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1,5 га на объект</w:t>
            </w:r>
          </w:p>
        </w:tc>
        <w:tc>
          <w:tcPr>
            <w:tcW w:w="2552" w:type="dxa"/>
            <w:vMerge/>
            <w:tcBorders>
              <w:top w:val="nil"/>
              <w:left w:val="single" w:sz="4" w:space="0" w:color="auto"/>
              <w:bottom w:val="nil"/>
            </w:tcBorders>
          </w:tcPr>
          <w:p w14:paraId="1D2167D4" w14:textId="77777777" w:rsidR="00776603" w:rsidRPr="00A7476A" w:rsidRDefault="00776603" w:rsidP="00776603">
            <w:pPr>
              <w:pStyle w:val="aff6"/>
              <w:rPr>
                <w:rFonts w:ascii="Times New Roman" w:hAnsi="Times New Roman" w:cs="Times New Roman"/>
              </w:rPr>
            </w:pPr>
          </w:p>
        </w:tc>
      </w:tr>
      <w:tr w:rsidR="00776603" w:rsidRPr="00A7476A" w14:paraId="1D527173" w14:textId="77777777" w:rsidTr="00E3425C">
        <w:trPr>
          <w:trHeight w:val="20"/>
        </w:trPr>
        <w:tc>
          <w:tcPr>
            <w:tcW w:w="2410" w:type="dxa"/>
            <w:tcBorders>
              <w:top w:val="single" w:sz="4" w:space="0" w:color="auto"/>
              <w:bottom w:val="single" w:sz="4" w:space="0" w:color="auto"/>
              <w:right w:val="single" w:sz="4" w:space="0" w:color="auto"/>
            </w:tcBorders>
          </w:tcPr>
          <w:p w14:paraId="7844A8F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Спортивно-досуговый центр на территориях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7D12527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42F3419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14:paraId="09279F3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0,5 га на объект</w:t>
            </w:r>
          </w:p>
        </w:tc>
        <w:tc>
          <w:tcPr>
            <w:tcW w:w="2552" w:type="dxa"/>
            <w:vMerge/>
            <w:tcBorders>
              <w:top w:val="nil"/>
              <w:left w:val="single" w:sz="4" w:space="0" w:color="auto"/>
              <w:bottom w:val="single" w:sz="4" w:space="0" w:color="auto"/>
            </w:tcBorders>
          </w:tcPr>
          <w:p w14:paraId="5013A94B" w14:textId="77777777" w:rsidR="00776603" w:rsidRPr="00A7476A" w:rsidRDefault="00776603" w:rsidP="00776603">
            <w:pPr>
              <w:pStyle w:val="aff6"/>
              <w:rPr>
                <w:rFonts w:ascii="Times New Roman" w:hAnsi="Times New Roman" w:cs="Times New Roman"/>
              </w:rPr>
            </w:pPr>
          </w:p>
        </w:tc>
      </w:tr>
      <w:tr w:rsidR="00776603" w:rsidRPr="00A7476A" w14:paraId="53885B50" w14:textId="77777777" w:rsidTr="00AA2809">
        <w:trPr>
          <w:trHeight w:val="20"/>
        </w:trPr>
        <w:tc>
          <w:tcPr>
            <w:tcW w:w="10065" w:type="dxa"/>
            <w:gridSpan w:val="5"/>
            <w:tcBorders>
              <w:top w:val="single" w:sz="4" w:space="0" w:color="auto"/>
              <w:bottom w:val="single" w:sz="4" w:space="0" w:color="auto"/>
            </w:tcBorders>
          </w:tcPr>
          <w:p w14:paraId="188F7BAD" w14:textId="04B074DB" w:rsidR="00776603" w:rsidRPr="00A7476A" w:rsidRDefault="00BC7058" w:rsidP="00776603">
            <w:pPr>
              <w:pStyle w:val="affffff3"/>
              <w:rPr>
                <w:rFonts w:ascii="Times New Roman" w:hAnsi="Times New Roman" w:cs="Times New Roman"/>
              </w:rPr>
            </w:pPr>
            <w:r w:rsidRPr="00A7476A">
              <w:br w:type="page"/>
            </w:r>
            <w:r w:rsidR="00776603" w:rsidRPr="00A7476A">
              <w:rPr>
                <w:rFonts w:ascii="Times New Roman" w:hAnsi="Times New Roman" w:cs="Times New Roman"/>
                <w:b/>
              </w:rPr>
              <w:t>Торговля и общественное питание</w:t>
            </w:r>
          </w:p>
        </w:tc>
      </w:tr>
      <w:tr w:rsidR="00776603" w:rsidRPr="00A7476A" w14:paraId="6F4D161B" w14:textId="77777777" w:rsidTr="00E3425C">
        <w:trPr>
          <w:trHeight w:val="20"/>
        </w:trPr>
        <w:tc>
          <w:tcPr>
            <w:tcW w:w="2410" w:type="dxa"/>
            <w:tcBorders>
              <w:top w:val="single" w:sz="4" w:space="0" w:color="auto"/>
              <w:bottom w:val="single" w:sz="4" w:space="0" w:color="auto"/>
              <w:right w:val="single" w:sz="4" w:space="0" w:color="auto"/>
            </w:tcBorders>
          </w:tcPr>
          <w:p w14:paraId="3123E02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Торговый центр</w:t>
            </w:r>
          </w:p>
        </w:tc>
        <w:tc>
          <w:tcPr>
            <w:tcW w:w="993" w:type="dxa"/>
            <w:tcBorders>
              <w:top w:val="single" w:sz="4" w:space="0" w:color="auto"/>
              <w:left w:val="single" w:sz="4" w:space="0" w:color="auto"/>
              <w:bottom w:val="single" w:sz="4" w:space="0" w:color="auto"/>
              <w:right w:val="single" w:sz="4" w:space="0" w:color="auto"/>
            </w:tcBorders>
          </w:tcPr>
          <w:p w14:paraId="485A4A8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4AEAC0A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14:paraId="2AEE118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торговой площади, кв.м:</w:t>
            </w:r>
          </w:p>
          <w:p w14:paraId="0A2229E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до 250 - 0,08 га на 100 кв. м торговой площади;</w:t>
            </w:r>
          </w:p>
          <w:p w14:paraId="5BAD501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250 до 650 - 0,08 - 0,06 кв. м торговой площади;</w:t>
            </w:r>
          </w:p>
          <w:p w14:paraId="22E55FE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650 до 1500 - 0,06 - 0,04 кв. м торговой площади;</w:t>
            </w:r>
          </w:p>
          <w:p w14:paraId="549D4F4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1500 до 3500 - 0,04 - 0,02 кв. м торговой площади;</w:t>
            </w:r>
          </w:p>
          <w:p w14:paraId="31F7244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3500 - 0,02 кв. м торговой площади</w:t>
            </w:r>
          </w:p>
        </w:tc>
        <w:tc>
          <w:tcPr>
            <w:tcW w:w="2552" w:type="dxa"/>
            <w:tcBorders>
              <w:top w:val="nil"/>
              <w:left w:val="single" w:sz="4" w:space="0" w:color="auto"/>
              <w:bottom w:val="single" w:sz="4" w:space="0" w:color="auto"/>
            </w:tcBorders>
          </w:tcPr>
          <w:p w14:paraId="71373DDC" w14:textId="77777777" w:rsidR="00776603" w:rsidRPr="00A7476A" w:rsidRDefault="00776603" w:rsidP="00776603">
            <w:pPr>
              <w:pStyle w:val="affffff3"/>
              <w:rPr>
                <w:rFonts w:ascii="Times New Roman" w:hAnsi="Times New Roman" w:cs="Times New Roman"/>
              </w:rPr>
            </w:pPr>
          </w:p>
        </w:tc>
      </w:tr>
      <w:tr w:rsidR="00776603" w:rsidRPr="00A7476A" w14:paraId="47E8153D" w14:textId="77777777" w:rsidTr="00E3425C">
        <w:trPr>
          <w:trHeight w:val="20"/>
        </w:trPr>
        <w:tc>
          <w:tcPr>
            <w:tcW w:w="2410" w:type="dxa"/>
            <w:tcBorders>
              <w:top w:val="single" w:sz="4" w:space="0" w:color="auto"/>
              <w:bottom w:val="single" w:sz="4" w:space="0" w:color="auto"/>
              <w:right w:val="single" w:sz="4" w:space="0" w:color="auto"/>
            </w:tcBorders>
          </w:tcPr>
          <w:p w14:paraId="7B560D4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Магазин 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F49612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20B35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100</w:t>
            </w:r>
          </w:p>
        </w:tc>
        <w:tc>
          <w:tcPr>
            <w:tcW w:w="1842" w:type="dxa"/>
            <w:tcBorders>
              <w:top w:val="single" w:sz="4" w:space="0" w:color="auto"/>
              <w:left w:val="single" w:sz="4" w:space="0" w:color="auto"/>
              <w:bottom w:val="single" w:sz="4" w:space="0" w:color="auto"/>
              <w:right w:val="single" w:sz="4" w:space="0" w:color="auto"/>
            </w:tcBorders>
          </w:tcPr>
          <w:p w14:paraId="5A8DD857" w14:textId="77777777" w:rsidR="00776603" w:rsidRPr="00A7476A" w:rsidRDefault="00776603" w:rsidP="00776603">
            <w:pPr>
              <w:pStyle w:val="aff6"/>
              <w:rPr>
                <w:rFonts w:ascii="Times New Roman" w:hAnsi="Times New Roman" w:cs="Times New Roman"/>
              </w:rPr>
            </w:pPr>
          </w:p>
        </w:tc>
        <w:tc>
          <w:tcPr>
            <w:tcW w:w="2552" w:type="dxa"/>
            <w:tcBorders>
              <w:top w:val="nil"/>
              <w:left w:val="single" w:sz="4" w:space="0" w:color="auto"/>
              <w:bottom w:val="single" w:sz="4" w:space="0" w:color="auto"/>
            </w:tcBorders>
          </w:tcPr>
          <w:p w14:paraId="0EB16E7B" w14:textId="77777777" w:rsidR="00776603" w:rsidRPr="00A7476A" w:rsidRDefault="00776603" w:rsidP="00776603">
            <w:pPr>
              <w:pStyle w:val="aff6"/>
              <w:rPr>
                <w:rFonts w:ascii="Times New Roman" w:hAnsi="Times New Roman" w:cs="Times New Roman"/>
              </w:rPr>
            </w:pPr>
          </w:p>
        </w:tc>
      </w:tr>
      <w:tr w:rsidR="00776603" w:rsidRPr="00A7476A" w14:paraId="3E426E3A" w14:textId="77777777" w:rsidTr="00E3425C">
        <w:trPr>
          <w:trHeight w:val="20"/>
        </w:trPr>
        <w:tc>
          <w:tcPr>
            <w:tcW w:w="2410" w:type="dxa"/>
            <w:tcBorders>
              <w:top w:val="single" w:sz="4" w:space="0" w:color="auto"/>
              <w:bottom w:val="single" w:sz="4" w:space="0" w:color="auto"/>
              <w:right w:val="single" w:sz="4" w:space="0" w:color="auto"/>
            </w:tcBorders>
          </w:tcPr>
          <w:p w14:paraId="2D83939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Магазин непродовольственных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BC2A85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65C0847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200</w:t>
            </w:r>
          </w:p>
        </w:tc>
        <w:tc>
          <w:tcPr>
            <w:tcW w:w="1842" w:type="dxa"/>
            <w:tcBorders>
              <w:top w:val="single" w:sz="4" w:space="0" w:color="auto"/>
              <w:left w:val="single" w:sz="4" w:space="0" w:color="auto"/>
              <w:bottom w:val="single" w:sz="4" w:space="0" w:color="auto"/>
              <w:right w:val="single" w:sz="4" w:space="0" w:color="auto"/>
            </w:tcBorders>
          </w:tcPr>
          <w:p w14:paraId="25A7B7C8" w14:textId="77777777" w:rsidR="00776603" w:rsidRPr="00A7476A" w:rsidRDefault="00776603" w:rsidP="00776603">
            <w:pPr>
              <w:pStyle w:val="aff6"/>
              <w:rPr>
                <w:rFonts w:ascii="Times New Roman" w:hAnsi="Times New Roman" w:cs="Times New Roman"/>
              </w:rPr>
            </w:pPr>
          </w:p>
        </w:tc>
        <w:tc>
          <w:tcPr>
            <w:tcW w:w="2552" w:type="dxa"/>
            <w:tcBorders>
              <w:top w:val="nil"/>
              <w:left w:val="single" w:sz="4" w:space="0" w:color="auto"/>
              <w:bottom w:val="single" w:sz="4" w:space="0" w:color="auto"/>
            </w:tcBorders>
          </w:tcPr>
          <w:p w14:paraId="2E423D9D" w14:textId="77777777" w:rsidR="00776603" w:rsidRPr="00A7476A" w:rsidRDefault="00776603" w:rsidP="00776603">
            <w:pPr>
              <w:pStyle w:val="aff6"/>
              <w:rPr>
                <w:rFonts w:ascii="Times New Roman" w:hAnsi="Times New Roman" w:cs="Times New Roman"/>
              </w:rPr>
            </w:pPr>
          </w:p>
        </w:tc>
      </w:tr>
      <w:tr w:rsidR="00776603" w:rsidRPr="00A7476A" w14:paraId="08D545DF" w14:textId="77777777" w:rsidTr="00E3425C">
        <w:trPr>
          <w:trHeight w:val="20"/>
        </w:trPr>
        <w:tc>
          <w:tcPr>
            <w:tcW w:w="2410" w:type="dxa"/>
            <w:tcBorders>
              <w:top w:val="single" w:sz="4" w:space="0" w:color="auto"/>
              <w:bottom w:val="single" w:sz="4" w:space="0" w:color="auto"/>
              <w:right w:val="single" w:sz="4" w:space="0" w:color="auto"/>
            </w:tcBorders>
          </w:tcPr>
          <w:p w14:paraId="158B77C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Магазин кулинарии</w:t>
            </w:r>
          </w:p>
        </w:tc>
        <w:tc>
          <w:tcPr>
            <w:tcW w:w="993" w:type="dxa"/>
            <w:tcBorders>
              <w:top w:val="single" w:sz="4" w:space="0" w:color="auto"/>
              <w:left w:val="single" w:sz="4" w:space="0" w:color="auto"/>
              <w:bottom w:val="single" w:sz="4" w:space="0" w:color="auto"/>
              <w:right w:val="single" w:sz="4" w:space="0" w:color="auto"/>
            </w:tcBorders>
          </w:tcPr>
          <w:p w14:paraId="227E8C1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6BD15227"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58498F6A" w14:textId="77777777" w:rsidR="00776603" w:rsidRPr="00A7476A" w:rsidRDefault="00776603" w:rsidP="00776603">
            <w:pPr>
              <w:pStyle w:val="aff6"/>
              <w:rPr>
                <w:rFonts w:ascii="Times New Roman" w:hAnsi="Times New Roman" w:cs="Times New Roman"/>
              </w:rPr>
            </w:pPr>
          </w:p>
        </w:tc>
        <w:tc>
          <w:tcPr>
            <w:tcW w:w="2552" w:type="dxa"/>
            <w:tcBorders>
              <w:top w:val="nil"/>
              <w:left w:val="single" w:sz="4" w:space="0" w:color="auto"/>
              <w:bottom w:val="single" w:sz="4" w:space="0" w:color="auto"/>
            </w:tcBorders>
          </w:tcPr>
          <w:p w14:paraId="190FA90E" w14:textId="77777777" w:rsidR="00776603" w:rsidRPr="00A7476A" w:rsidRDefault="00776603" w:rsidP="00776603">
            <w:pPr>
              <w:pStyle w:val="aff6"/>
              <w:rPr>
                <w:rFonts w:ascii="Times New Roman" w:hAnsi="Times New Roman" w:cs="Times New Roman"/>
              </w:rPr>
            </w:pPr>
          </w:p>
        </w:tc>
      </w:tr>
      <w:tr w:rsidR="00776603" w:rsidRPr="00A7476A" w14:paraId="2B50BC62" w14:textId="77777777" w:rsidTr="00E3425C">
        <w:trPr>
          <w:trHeight w:val="20"/>
        </w:trPr>
        <w:tc>
          <w:tcPr>
            <w:tcW w:w="2410" w:type="dxa"/>
            <w:tcBorders>
              <w:top w:val="single" w:sz="4" w:space="0" w:color="auto"/>
              <w:bottom w:val="single" w:sz="4" w:space="0" w:color="auto"/>
              <w:right w:val="single" w:sz="4" w:space="0" w:color="auto"/>
            </w:tcBorders>
          </w:tcPr>
          <w:p w14:paraId="78E62FE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Рынок, ярмарка</w:t>
            </w:r>
          </w:p>
        </w:tc>
        <w:tc>
          <w:tcPr>
            <w:tcW w:w="993" w:type="dxa"/>
            <w:tcBorders>
              <w:top w:val="single" w:sz="4" w:space="0" w:color="auto"/>
              <w:left w:val="single" w:sz="4" w:space="0" w:color="auto"/>
              <w:bottom w:val="single" w:sz="4" w:space="0" w:color="auto"/>
              <w:right w:val="single" w:sz="4" w:space="0" w:color="auto"/>
            </w:tcBorders>
          </w:tcPr>
          <w:p w14:paraId="31C9DF4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8889A5D" w14:textId="4DA801E6" w:rsidR="00E3425C" w:rsidRPr="00E3425C" w:rsidRDefault="00776603" w:rsidP="00E3425C">
            <w:pPr>
              <w:pStyle w:val="aff6"/>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1B96B24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14:paraId="7F416AF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Рынки - в соответствии с планом, предусматривающим организацию рынков на территории Краснодарского края</w:t>
            </w:r>
          </w:p>
          <w:p w14:paraId="3AF15884" w14:textId="77777777" w:rsidR="00904D8F" w:rsidRDefault="00776603" w:rsidP="00776603">
            <w:pPr>
              <w:pStyle w:val="affffff3"/>
              <w:rPr>
                <w:rFonts w:ascii="Times New Roman" w:hAnsi="Times New Roman" w:cs="Times New Roman"/>
              </w:rPr>
            </w:pPr>
            <w:r w:rsidRPr="00A7476A">
              <w:rPr>
                <w:rFonts w:ascii="Times New Roman" w:hAnsi="Times New Roman" w:cs="Times New Roman"/>
              </w:rPr>
              <w:t xml:space="preserve">Ярмарки - на основании решения органов местного </w:t>
            </w:r>
          </w:p>
          <w:p w14:paraId="0BB1492B" w14:textId="57DD94EC"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самоуправления муниципального образования, в соответствии с видом ярмарки</w:t>
            </w:r>
          </w:p>
        </w:tc>
      </w:tr>
      <w:tr w:rsidR="00776603" w:rsidRPr="00A7476A" w14:paraId="6CF79F96" w14:textId="77777777" w:rsidTr="00E3425C">
        <w:trPr>
          <w:trHeight w:val="20"/>
        </w:trPr>
        <w:tc>
          <w:tcPr>
            <w:tcW w:w="2410" w:type="dxa"/>
            <w:tcBorders>
              <w:top w:val="single" w:sz="4" w:space="0" w:color="auto"/>
              <w:bottom w:val="single" w:sz="4" w:space="0" w:color="auto"/>
              <w:right w:val="single" w:sz="4" w:space="0" w:color="auto"/>
            </w:tcBorders>
          </w:tcPr>
          <w:p w14:paraId="66827CD3" w14:textId="007FA06C" w:rsidR="00776603" w:rsidRPr="00A7476A" w:rsidRDefault="00BC7058" w:rsidP="00776603">
            <w:pPr>
              <w:pStyle w:val="affffff3"/>
              <w:rPr>
                <w:rFonts w:ascii="Times New Roman" w:hAnsi="Times New Roman" w:cs="Times New Roman"/>
              </w:rPr>
            </w:pPr>
            <w:r w:rsidRPr="00A7476A">
              <w:br w:type="page"/>
            </w:r>
            <w:r w:rsidR="00776603" w:rsidRPr="00A7476A">
              <w:rPr>
                <w:rFonts w:ascii="Times New Roman" w:hAnsi="Times New Roman" w:cs="Times New Roman"/>
              </w:rPr>
              <w:t>Предприятие общественного питания</w:t>
            </w:r>
          </w:p>
        </w:tc>
        <w:tc>
          <w:tcPr>
            <w:tcW w:w="993" w:type="dxa"/>
            <w:tcBorders>
              <w:top w:val="single" w:sz="4" w:space="0" w:color="auto"/>
              <w:left w:val="single" w:sz="4" w:space="0" w:color="auto"/>
              <w:bottom w:val="single" w:sz="4" w:space="0" w:color="auto"/>
              <w:right w:val="single" w:sz="4" w:space="0" w:color="auto"/>
            </w:tcBorders>
          </w:tcPr>
          <w:p w14:paraId="36FB879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посадочное место</w:t>
            </w:r>
          </w:p>
        </w:tc>
        <w:tc>
          <w:tcPr>
            <w:tcW w:w="2268" w:type="dxa"/>
            <w:tcBorders>
              <w:top w:val="single" w:sz="4" w:space="0" w:color="auto"/>
              <w:left w:val="single" w:sz="4" w:space="0" w:color="auto"/>
              <w:bottom w:val="single" w:sz="4" w:space="0" w:color="auto"/>
              <w:right w:val="single" w:sz="4" w:space="0" w:color="auto"/>
            </w:tcBorders>
          </w:tcPr>
          <w:p w14:paraId="6A8C822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2B698F5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числе мест, га на 100 мест:</w:t>
            </w:r>
          </w:p>
          <w:p w14:paraId="0BAC1A6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до 50 - 0,2 - 0,25;</w:t>
            </w:r>
          </w:p>
          <w:p w14:paraId="647CA9B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50 до 150 - 0,15 - 0,2;</w:t>
            </w:r>
          </w:p>
          <w:p w14:paraId="1D86DCD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150 - 0,1</w:t>
            </w:r>
          </w:p>
        </w:tc>
        <w:tc>
          <w:tcPr>
            <w:tcW w:w="2552" w:type="dxa"/>
            <w:tcBorders>
              <w:top w:val="single" w:sz="4" w:space="0" w:color="auto"/>
              <w:left w:val="single" w:sz="4" w:space="0" w:color="auto"/>
              <w:bottom w:val="single" w:sz="4" w:space="0" w:color="auto"/>
            </w:tcBorders>
          </w:tcPr>
          <w:p w14:paraId="59D21EE2" w14:textId="77777777" w:rsidR="00776603" w:rsidRPr="00A7476A" w:rsidRDefault="00776603" w:rsidP="00776603">
            <w:pPr>
              <w:pStyle w:val="affffff3"/>
              <w:rPr>
                <w:rFonts w:ascii="Times New Roman" w:hAnsi="Times New Roman" w:cs="Times New Roman"/>
              </w:rPr>
            </w:pPr>
          </w:p>
        </w:tc>
      </w:tr>
      <w:tr w:rsidR="00776603" w:rsidRPr="00A7476A" w14:paraId="39B695B1" w14:textId="77777777" w:rsidTr="00AA2809">
        <w:trPr>
          <w:trHeight w:val="20"/>
        </w:trPr>
        <w:tc>
          <w:tcPr>
            <w:tcW w:w="10065" w:type="dxa"/>
            <w:gridSpan w:val="5"/>
            <w:tcBorders>
              <w:top w:val="single" w:sz="4" w:space="0" w:color="auto"/>
              <w:bottom w:val="single" w:sz="4" w:space="0" w:color="auto"/>
            </w:tcBorders>
          </w:tcPr>
          <w:p w14:paraId="72B2356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b/>
              </w:rPr>
              <w:t>Учреждения и предприятия бытового и коммунального обслуживания</w:t>
            </w:r>
          </w:p>
        </w:tc>
      </w:tr>
      <w:tr w:rsidR="00776603" w:rsidRPr="00A7476A" w14:paraId="5B337373" w14:textId="77777777" w:rsidTr="00E3425C">
        <w:trPr>
          <w:trHeight w:val="20"/>
        </w:trPr>
        <w:tc>
          <w:tcPr>
            <w:tcW w:w="2410" w:type="dxa"/>
            <w:tcBorders>
              <w:top w:val="single" w:sz="4" w:space="0" w:color="auto"/>
              <w:bottom w:val="single" w:sz="4" w:space="0" w:color="auto"/>
              <w:right w:val="single" w:sz="4" w:space="0" w:color="auto"/>
            </w:tcBorders>
          </w:tcPr>
          <w:p w14:paraId="2C997DD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Предприятия бытового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14:paraId="177D997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487452F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319F186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0,15 га на объект - для территорий малоэтажной застройки в городах и пригородных поселениях</w:t>
            </w:r>
          </w:p>
        </w:tc>
        <w:tc>
          <w:tcPr>
            <w:tcW w:w="2552" w:type="dxa"/>
            <w:tcBorders>
              <w:top w:val="nil"/>
              <w:left w:val="single" w:sz="4" w:space="0" w:color="auto"/>
              <w:bottom w:val="single" w:sz="4" w:space="0" w:color="auto"/>
            </w:tcBorders>
          </w:tcPr>
          <w:p w14:paraId="3F7734DA" w14:textId="77777777" w:rsidR="00776603" w:rsidRPr="00A7476A" w:rsidRDefault="00776603" w:rsidP="00776603">
            <w:pPr>
              <w:pStyle w:val="aff6"/>
              <w:rPr>
                <w:rFonts w:ascii="Times New Roman" w:hAnsi="Times New Roman" w:cs="Times New Roman"/>
              </w:rPr>
            </w:pPr>
          </w:p>
        </w:tc>
      </w:tr>
      <w:tr w:rsidR="00776603" w:rsidRPr="00A7476A" w14:paraId="7F91310E" w14:textId="77777777" w:rsidTr="00E3425C">
        <w:trPr>
          <w:trHeight w:val="20"/>
        </w:trPr>
        <w:tc>
          <w:tcPr>
            <w:tcW w:w="2410" w:type="dxa"/>
            <w:tcBorders>
              <w:top w:val="single" w:sz="4" w:space="0" w:color="auto"/>
              <w:bottom w:val="single" w:sz="4" w:space="0" w:color="auto"/>
              <w:right w:val="single" w:sz="4" w:space="0" w:color="auto"/>
            </w:tcBorders>
          </w:tcPr>
          <w:p w14:paraId="5FE0DDF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 том числе: непосредственного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14:paraId="50B028B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1117DCF7"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5B849E5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на 10 рабочих мест для предприятий мощностью, рабочих мест:</w:t>
            </w:r>
          </w:p>
          <w:p w14:paraId="09BB225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10 - 50 - 0,1 - 0,2 га;</w:t>
            </w:r>
          </w:p>
          <w:p w14:paraId="6B20EF9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50 - 150 - 0,05 - 0,08 га</w:t>
            </w:r>
          </w:p>
        </w:tc>
        <w:tc>
          <w:tcPr>
            <w:tcW w:w="2552" w:type="dxa"/>
            <w:tcBorders>
              <w:top w:val="nil"/>
              <w:left w:val="single" w:sz="4" w:space="0" w:color="auto"/>
              <w:bottom w:val="single" w:sz="4" w:space="0" w:color="auto"/>
            </w:tcBorders>
          </w:tcPr>
          <w:p w14:paraId="6994767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населения - 2000 м</w:t>
            </w:r>
          </w:p>
        </w:tc>
      </w:tr>
      <w:tr w:rsidR="00776603" w:rsidRPr="00A7476A" w14:paraId="2D5A8AAD" w14:textId="77777777" w:rsidTr="00E3425C">
        <w:trPr>
          <w:trHeight w:val="20"/>
        </w:trPr>
        <w:tc>
          <w:tcPr>
            <w:tcW w:w="2410" w:type="dxa"/>
            <w:tcBorders>
              <w:top w:val="single" w:sz="4" w:space="0" w:color="auto"/>
              <w:bottom w:val="single" w:sz="4" w:space="0" w:color="auto"/>
              <w:right w:val="single" w:sz="4" w:space="0" w:color="auto"/>
            </w:tcBorders>
          </w:tcPr>
          <w:p w14:paraId="0013DC0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производственные предприятия бытового обслуживания малой мощности централизованного выполнения заказов</w:t>
            </w:r>
          </w:p>
        </w:tc>
        <w:tc>
          <w:tcPr>
            <w:tcW w:w="993" w:type="dxa"/>
            <w:tcBorders>
              <w:top w:val="single" w:sz="4" w:space="0" w:color="auto"/>
              <w:left w:val="single" w:sz="4" w:space="0" w:color="auto"/>
              <w:bottom w:val="single" w:sz="4" w:space="0" w:color="auto"/>
              <w:right w:val="single" w:sz="4" w:space="0" w:color="auto"/>
            </w:tcBorders>
          </w:tcPr>
          <w:p w14:paraId="14ECA86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560613B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3</w:t>
            </w:r>
          </w:p>
        </w:tc>
        <w:tc>
          <w:tcPr>
            <w:tcW w:w="1842" w:type="dxa"/>
            <w:tcBorders>
              <w:top w:val="single" w:sz="4" w:space="0" w:color="auto"/>
              <w:left w:val="single" w:sz="4" w:space="0" w:color="auto"/>
              <w:bottom w:val="single" w:sz="4" w:space="0" w:color="auto"/>
              <w:right w:val="single" w:sz="4" w:space="0" w:color="auto"/>
            </w:tcBorders>
          </w:tcPr>
          <w:p w14:paraId="422E80B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0,5 - 1,2 га на объект</w:t>
            </w:r>
          </w:p>
        </w:tc>
        <w:tc>
          <w:tcPr>
            <w:tcW w:w="2552" w:type="dxa"/>
            <w:tcBorders>
              <w:top w:val="nil"/>
              <w:left w:val="single" w:sz="4" w:space="0" w:color="auto"/>
              <w:bottom w:val="single" w:sz="4" w:space="0" w:color="auto"/>
            </w:tcBorders>
          </w:tcPr>
          <w:p w14:paraId="0D0C566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предприятий бытового обслуживания населения - 500 м</w:t>
            </w:r>
          </w:p>
        </w:tc>
      </w:tr>
      <w:tr w:rsidR="00776603" w:rsidRPr="00A7476A" w14:paraId="1CC877E9" w14:textId="77777777" w:rsidTr="00E3425C">
        <w:trPr>
          <w:trHeight w:val="20"/>
        </w:trPr>
        <w:tc>
          <w:tcPr>
            <w:tcW w:w="2410" w:type="dxa"/>
            <w:tcBorders>
              <w:top w:val="single" w:sz="4" w:space="0" w:color="auto"/>
              <w:bottom w:val="single" w:sz="4" w:space="0" w:color="auto"/>
              <w:right w:val="single" w:sz="4" w:space="0" w:color="auto"/>
            </w:tcBorders>
          </w:tcPr>
          <w:p w14:paraId="0586D49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Прачечные</w:t>
            </w:r>
          </w:p>
        </w:tc>
        <w:tc>
          <w:tcPr>
            <w:tcW w:w="993" w:type="dxa"/>
            <w:tcBorders>
              <w:top w:val="single" w:sz="4" w:space="0" w:color="auto"/>
              <w:left w:val="single" w:sz="4" w:space="0" w:color="auto"/>
              <w:bottom w:val="single" w:sz="4" w:space="0" w:color="auto"/>
              <w:right w:val="single" w:sz="4" w:space="0" w:color="auto"/>
            </w:tcBorders>
          </w:tcPr>
          <w:p w14:paraId="20971C4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6024545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60</w:t>
            </w:r>
          </w:p>
        </w:tc>
        <w:tc>
          <w:tcPr>
            <w:tcW w:w="1842" w:type="dxa"/>
            <w:tcBorders>
              <w:top w:val="single" w:sz="4" w:space="0" w:color="auto"/>
              <w:left w:val="single" w:sz="4" w:space="0" w:color="auto"/>
              <w:bottom w:val="single" w:sz="4" w:space="0" w:color="auto"/>
              <w:right w:val="single" w:sz="4" w:space="0" w:color="auto"/>
            </w:tcBorders>
          </w:tcPr>
          <w:p w14:paraId="6CC550B2" w14:textId="77777777" w:rsidR="00776603" w:rsidRPr="00A7476A" w:rsidRDefault="00776603" w:rsidP="00776603">
            <w:pPr>
              <w:pStyle w:val="aff6"/>
              <w:rPr>
                <w:rFonts w:ascii="Times New Roman" w:hAnsi="Times New Roman" w:cs="Times New Roman"/>
              </w:rPr>
            </w:pPr>
          </w:p>
        </w:tc>
        <w:tc>
          <w:tcPr>
            <w:tcW w:w="2552" w:type="dxa"/>
            <w:vMerge w:val="restart"/>
            <w:tcBorders>
              <w:top w:val="single" w:sz="4" w:space="0" w:color="auto"/>
              <w:left w:val="single" w:sz="4" w:space="0" w:color="auto"/>
            </w:tcBorders>
          </w:tcPr>
          <w:p w14:paraId="68B59F7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Радиус обслуживания </w:t>
            </w:r>
          </w:p>
          <w:p w14:paraId="1AB4951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- 2000 м</w:t>
            </w:r>
          </w:p>
        </w:tc>
      </w:tr>
      <w:tr w:rsidR="00776603" w:rsidRPr="00A7476A" w14:paraId="15F6121C" w14:textId="77777777" w:rsidTr="00E3425C">
        <w:trPr>
          <w:trHeight w:val="20"/>
        </w:trPr>
        <w:tc>
          <w:tcPr>
            <w:tcW w:w="2410" w:type="dxa"/>
            <w:tcBorders>
              <w:top w:val="single" w:sz="4" w:space="0" w:color="auto"/>
              <w:bottom w:val="single" w:sz="4" w:space="0" w:color="auto"/>
              <w:right w:val="single" w:sz="4" w:space="0" w:color="auto"/>
            </w:tcBorders>
          </w:tcPr>
          <w:p w14:paraId="51ACF65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 том числе: предприятия по стирке белья (фабрика - прачечная)</w:t>
            </w:r>
          </w:p>
        </w:tc>
        <w:tc>
          <w:tcPr>
            <w:tcW w:w="993" w:type="dxa"/>
            <w:tcBorders>
              <w:top w:val="single" w:sz="4" w:space="0" w:color="auto"/>
              <w:left w:val="single" w:sz="4" w:space="0" w:color="auto"/>
              <w:bottom w:val="single" w:sz="4" w:space="0" w:color="auto"/>
              <w:right w:val="single" w:sz="4" w:space="0" w:color="auto"/>
            </w:tcBorders>
          </w:tcPr>
          <w:p w14:paraId="7373597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2B3D3A9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66FCE05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0,5 - 1,0 га на объект</w:t>
            </w:r>
          </w:p>
        </w:tc>
        <w:tc>
          <w:tcPr>
            <w:tcW w:w="2552" w:type="dxa"/>
            <w:vMerge/>
            <w:tcBorders>
              <w:left w:val="single" w:sz="4" w:space="0" w:color="auto"/>
            </w:tcBorders>
          </w:tcPr>
          <w:p w14:paraId="0E3803CA" w14:textId="77777777" w:rsidR="00776603" w:rsidRPr="00A7476A" w:rsidRDefault="00776603" w:rsidP="00776603">
            <w:pPr>
              <w:pStyle w:val="affffff3"/>
              <w:rPr>
                <w:rFonts w:ascii="Times New Roman" w:hAnsi="Times New Roman" w:cs="Times New Roman"/>
              </w:rPr>
            </w:pPr>
          </w:p>
        </w:tc>
      </w:tr>
      <w:tr w:rsidR="00776603" w:rsidRPr="00A7476A" w14:paraId="3777D95D" w14:textId="77777777" w:rsidTr="00E3425C">
        <w:trPr>
          <w:trHeight w:val="20"/>
        </w:trPr>
        <w:tc>
          <w:tcPr>
            <w:tcW w:w="2410" w:type="dxa"/>
            <w:tcBorders>
              <w:top w:val="single" w:sz="4" w:space="0" w:color="auto"/>
              <w:bottom w:val="single" w:sz="4" w:space="0" w:color="auto"/>
              <w:right w:val="single" w:sz="4" w:space="0" w:color="auto"/>
            </w:tcBorders>
          </w:tcPr>
          <w:p w14:paraId="1C2178B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прачечные самообслуживания, мини-прачечные</w:t>
            </w:r>
          </w:p>
        </w:tc>
        <w:tc>
          <w:tcPr>
            <w:tcW w:w="993" w:type="dxa"/>
            <w:tcBorders>
              <w:top w:val="single" w:sz="4" w:space="0" w:color="auto"/>
              <w:left w:val="single" w:sz="4" w:space="0" w:color="auto"/>
              <w:bottom w:val="single" w:sz="4" w:space="0" w:color="auto"/>
              <w:right w:val="single" w:sz="4" w:space="0" w:color="auto"/>
            </w:tcBorders>
          </w:tcPr>
          <w:p w14:paraId="4B20D55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45A4D0F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20</w:t>
            </w:r>
          </w:p>
        </w:tc>
        <w:tc>
          <w:tcPr>
            <w:tcW w:w="1842" w:type="dxa"/>
            <w:tcBorders>
              <w:top w:val="single" w:sz="4" w:space="0" w:color="auto"/>
              <w:left w:val="single" w:sz="4" w:space="0" w:color="auto"/>
              <w:bottom w:val="single" w:sz="4" w:space="0" w:color="auto"/>
              <w:right w:val="single" w:sz="4" w:space="0" w:color="auto"/>
            </w:tcBorders>
          </w:tcPr>
          <w:p w14:paraId="5EF2026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0,1 - 0,2 га на объект</w:t>
            </w:r>
          </w:p>
        </w:tc>
        <w:tc>
          <w:tcPr>
            <w:tcW w:w="2552" w:type="dxa"/>
            <w:vMerge/>
            <w:tcBorders>
              <w:left w:val="single" w:sz="4" w:space="0" w:color="auto"/>
              <w:bottom w:val="single" w:sz="4" w:space="0" w:color="auto"/>
            </w:tcBorders>
          </w:tcPr>
          <w:p w14:paraId="05520AE0" w14:textId="77777777" w:rsidR="00776603" w:rsidRPr="00A7476A" w:rsidRDefault="00776603" w:rsidP="00776603">
            <w:pPr>
              <w:pStyle w:val="affffff3"/>
              <w:rPr>
                <w:rFonts w:ascii="Times New Roman" w:hAnsi="Times New Roman" w:cs="Times New Roman"/>
              </w:rPr>
            </w:pPr>
          </w:p>
        </w:tc>
      </w:tr>
      <w:tr w:rsidR="00776603" w:rsidRPr="00A7476A" w14:paraId="1EC497BC" w14:textId="77777777" w:rsidTr="00E3425C">
        <w:trPr>
          <w:trHeight w:val="20"/>
        </w:trPr>
        <w:tc>
          <w:tcPr>
            <w:tcW w:w="2410" w:type="dxa"/>
            <w:tcBorders>
              <w:top w:val="single" w:sz="4" w:space="0" w:color="auto"/>
              <w:bottom w:val="single" w:sz="4" w:space="0" w:color="auto"/>
              <w:right w:val="single" w:sz="4" w:space="0" w:color="auto"/>
            </w:tcBorders>
          </w:tcPr>
          <w:p w14:paraId="0BDAA22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Предприятия по химчистке</w:t>
            </w:r>
          </w:p>
        </w:tc>
        <w:tc>
          <w:tcPr>
            <w:tcW w:w="993" w:type="dxa"/>
            <w:tcBorders>
              <w:top w:val="single" w:sz="4" w:space="0" w:color="auto"/>
              <w:left w:val="single" w:sz="4" w:space="0" w:color="auto"/>
              <w:bottom w:val="single" w:sz="4" w:space="0" w:color="auto"/>
              <w:right w:val="single" w:sz="4" w:space="0" w:color="auto"/>
            </w:tcBorders>
          </w:tcPr>
          <w:p w14:paraId="5D8B4BB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43E4A95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36420E4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0,5 - 1,0 га на объект</w:t>
            </w:r>
          </w:p>
        </w:tc>
        <w:tc>
          <w:tcPr>
            <w:tcW w:w="2552" w:type="dxa"/>
            <w:vMerge w:val="restart"/>
            <w:tcBorders>
              <w:top w:val="nil"/>
              <w:left w:val="single" w:sz="4" w:space="0" w:color="auto"/>
            </w:tcBorders>
          </w:tcPr>
          <w:p w14:paraId="1F29B9A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населения - 2000 м</w:t>
            </w:r>
          </w:p>
        </w:tc>
      </w:tr>
      <w:tr w:rsidR="00776603" w:rsidRPr="00A7476A" w14:paraId="649C16E3" w14:textId="77777777" w:rsidTr="00E3425C">
        <w:trPr>
          <w:trHeight w:val="20"/>
        </w:trPr>
        <w:tc>
          <w:tcPr>
            <w:tcW w:w="2410" w:type="dxa"/>
            <w:tcBorders>
              <w:top w:val="single" w:sz="4" w:space="0" w:color="auto"/>
              <w:bottom w:val="single" w:sz="4" w:space="0" w:color="auto"/>
              <w:right w:val="single" w:sz="4" w:space="0" w:color="auto"/>
            </w:tcBorders>
          </w:tcPr>
          <w:p w14:paraId="76FDCD2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 том числе: фабрики - химчистки</w:t>
            </w:r>
          </w:p>
        </w:tc>
        <w:tc>
          <w:tcPr>
            <w:tcW w:w="993" w:type="dxa"/>
            <w:tcBorders>
              <w:top w:val="single" w:sz="4" w:space="0" w:color="auto"/>
              <w:left w:val="single" w:sz="4" w:space="0" w:color="auto"/>
              <w:bottom w:val="single" w:sz="4" w:space="0" w:color="auto"/>
              <w:right w:val="single" w:sz="4" w:space="0" w:color="auto"/>
            </w:tcBorders>
          </w:tcPr>
          <w:p w14:paraId="01B34FE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570DB79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444A330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0,5 - 1,0 га на объект</w:t>
            </w:r>
          </w:p>
        </w:tc>
        <w:tc>
          <w:tcPr>
            <w:tcW w:w="2552" w:type="dxa"/>
            <w:vMerge/>
            <w:tcBorders>
              <w:left w:val="single" w:sz="4" w:space="0" w:color="auto"/>
            </w:tcBorders>
          </w:tcPr>
          <w:p w14:paraId="6D9412A4" w14:textId="77777777" w:rsidR="00776603" w:rsidRPr="00A7476A" w:rsidRDefault="00776603" w:rsidP="00776603">
            <w:pPr>
              <w:pStyle w:val="aff6"/>
              <w:rPr>
                <w:rFonts w:ascii="Times New Roman" w:hAnsi="Times New Roman" w:cs="Times New Roman"/>
              </w:rPr>
            </w:pPr>
          </w:p>
        </w:tc>
      </w:tr>
      <w:tr w:rsidR="00776603" w:rsidRPr="00A7476A" w14:paraId="3D1DA579" w14:textId="77777777" w:rsidTr="00E3425C">
        <w:trPr>
          <w:trHeight w:val="20"/>
        </w:trPr>
        <w:tc>
          <w:tcPr>
            <w:tcW w:w="2410" w:type="dxa"/>
            <w:tcBorders>
              <w:top w:val="single" w:sz="4" w:space="0" w:color="auto"/>
              <w:bottom w:val="single" w:sz="4" w:space="0" w:color="auto"/>
              <w:right w:val="single" w:sz="4" w:space="0" w:color="auto"/>
            </w:tcBorders>
          </w:tcPr>
          <w:p w14:paraId="5326DF4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химчистки самообслуживания, мини-химчистки</w:t>
            </w:r>
          </w:p>
        </w:tc>
        <w:tc>
          <w:tcPr>
            <w:tcW w:w="993" w:type="dxa"/>
            <w:tcBorders>
              <w:top w:val="single" w:sz="4" w:space="0" w:color="auto"/>
              <w:left w:val="single" w:sz="4" w:space="0" w:color="auto"/>
              <w:bottom w:val="single" w:sz="4" w:space="0" w:color="auto"/>
              <w:right w:val="single" w:sz="4" w:space="0" w:color="auto"/>
            </w:tcBorders>
          </w:tcPr>
          <w:p w14:paraId="155168D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6F2FA7B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1,2</w:t>
            </w:r>
          </w:p>
        </w:tc>
        <w:tc>
          <w:tcPr>
            <w:tcW w:w="1842" w:type="dxa"/>
            <w:tcBorders>
              <w:top w:val="single" w:sz="4" w:space="0" w:color="auto"/>
              <w:left w:val="single" w:sz="4" w:space="0" w:color="auto"/>
              <w:bottom w:val="single" w:sz="4" w:space="0" w:color="auto"/>
              <w:right w:val="single" w:sz="4" w:space="0" w:color="auto"/>
            </w:tcBorders>
          </w:tcPr>
          <w:p w14:paraId="1243013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0,1 - 0,2 га на объект</w:t>
            </w:r>
          </w:p>
        </w:tc>
        <w:tc>
          <w:tcPr>
            <w:tcW w:w="2552" w:type="dxa"/>
            <w:vMerge/>
            <w:tcBorders>
              <w:left w:val="single" w:sz="4" w:space="0" w:color="auto"/>
              <w:bottom w:val="single" w:sz="4" w:space="0" w:color="auto"/>
            </w:tcBorders>
          </w:tcPr>
          <w:p w14:paraId="2F933323" w14:textId="77777777" w:rsidR="00776603" w:rsidRPr="00A7476A" w:rsidRDefault="00776603" w:rsidP="00776603">
            <w:pPr>
              <w:pStyle w:val="aff6"/>
              <w:rPr>
                <w:rFonts w:ascii="Times New Roman" w:hAnsi="Times New Roman" w:cs="Times New Roman"/>
              </w:rPr>
            </w:pPr>
          </w:p>
        </w:tc>
      </w:tr>
      <w:tr w:rsidR="00776603" w:rsidRPr="00A7476A" w14:paraId="3D884951" w14:textId="77777777" w:rsidTr="00E3425C">
        <w:trPr>
          <w:trHeight w:val="20"/>
        </w:trPr>
        <w:tc>
          <w:tcPr>
            <w:tcW w:w="2410" w:type="dxa"/>
            <w:tcBorders>
              <w:top w:val="single" w:sz="4" w:space="0" w:color="auto"/>
              <w:bottom w:val="single" w:sz="4" w:space="0" w:color="auto"/>
              <w:right w:val="single" w:sz="4" w:space="0" w:color="auto"/>
            </w:tcBorders>
          </w:tcPr>
          <w:p w14:paraId="3561F20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Банно-оздоровительный комплекс</w:t>
            </w:r>
          </w:p>
        </w:tc>
        <w:tc>
          <w:tcPr>
            <w:tcW w:w="993" w:type="dxa"/>
            <w:tcBorders>
              <w:top w:val="single" w:sz="4" w:space="0" w:color="auto"/>
              <w:left w:val="single" w:sz="4" w:space="0" w:color="auto"/>
              <w:bottom w:val="single" w:sz="4" w:space="0" w:color="auto"/>
              <w:right w:val="single" w:sz="4" w:space="0" w:color="auto"/>
            </w:tcBorders>
          </w:tcPr>
          <w:p w14:paraId="098F56B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помывочное место</w:t>
            </w:r>
          </w:p>
        </w:tc>
        <w:tc>
          <w:tcPr>
            <w:tcW w:w="2268" w:type="dxa"/>
            <w:tcBorders>
              <w:top w:val="single" w:sz="4" w:space="0" w:color="auto"/>
              <w:left w:val="single" w:sz="4" w:space="0" w:color="auto"/>
              <w:bottom w:val="single" w:sz="4" w:space="0" w:color="auto"/>
              <w:right w:val="single" w:sz="4" w:space="0" w:color="auto"/>
            </w:tcBorders>
          </w:tcPr>
          <w:p w14:paraId="5AFF096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051829C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0,2 - 0,4 га на объект</w:t>
            </w:r>
          </w:p>
        </w:tc>
        <w:tc>
          <w:tcPr>
            <w:tcW w:w="2552" w:type="dxa"/>
            <w:tcBorders>
              <w:top w:val="nil"/>
              <w:left w:val="single" w:sz="4" w:space="0" w:color="auto"/>
              <w:bottom w:val="single" w:sz="4" w:space="0" w:color="auto"/>
            </w:tcBorders>
          </w:tcPr>
          <w:p w14:paraId="0B079914" w14:textId="77777777" w:rsidR="00776603" w:rsidRPr="00A7476A" w:rsidRDefault="00776603" w:rsidP="00776603">
            <w:pPr>
              <w:pStyle w:val="affffff3"/>
              <w:rPr>
                <w:rFonts w:ascii="Times New Roman" w:hAnsi="Times New Roman" w:cs="Times New Roman"/>
              </w:rPr>
            </w:pPr>
          </w:p>
        </w:tc>
      </w:tr>
      <w:tr w:rsidR="00776603" w:rsidRPr="00A7476A" w14:paraId="2ED62D0C" w14:textId="77777777" w:rsidTr="00E3425C">
        <w:trPr>
          <w:trHeight w:val="20"/>
        </w:trPr>
        <w:tc>
          <w:tcPr>
            <w:tcW w:w="2410" w:type="dxa"/>
            <w:tcBorders>
              <w:top w:val="single" w:sz="4" w:space="0" w:color="auto"/>
              <w:bottom w:val="single" w:sz="4" w:space="0" w:color="auto"/>
              <w:right w:val="single" w:sz="4" w:space="0" w:color="auto"/>
            </w:tcBorders>
          </w:tcPr>
          <w:p w14:paraId="307172F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Пожарное депо</w:t>
            </w:r>
          </w:p>
        </w:tc>
        <w:tc>
          <w:tcPr>
            <w:tcW w:w="993" w:type="dxa"/>
            <w:tcBorders>
              <w:top w:val="single" w:sz="4" w:space="0" w:color="auto"/>
              <w:left w:val="single" w:sz="4" w:space="0" w:color="auto"/>
              <w:bottom w:val="single" w:sz="4" w:space="0" w:color="auto"/>
              <w:right w:val="single" w:sz="4" w:space="0" w:color="auto"/>
            </w:tcBorders>
          </w:tcPr>
          <w:p w14:paraId="0B54D6C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пожарный автомобиль</w:t>
            </w:r>
          </w:p>
        </w:tc>
        <w:tc>
          <w:tcPr>
            <w:tcW w:w="2268" w:type="dxa"/>
            <w:tcBorders>
              <w:top w:val="single" w:sz="4" w:space="0" w:color="auto"/>
              <w:left w:val="single" w:sz="4" w:space="0" w:color="auto"/>
              <w:bottom w:val="single" w:sz="4" w:space="0" w:color="auto"/>
              <w:right w:val="single" w:sz="4" w:space="0" w:color="auto"/>
            </w:tcBorders>
          </w:tcPr>
          <w:p w14:paraId="50BFA69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0,4</w:t>
            </w:r>
          </w:p>
        </w:tc>
        <w:tc>
          <w:tcPr>
            <w:tcW w:w="1842" w:type="dxa"/>
            <w:tcBorders>
              <w:top w:val="single" w:sz="4" w:space="0" w:color="auto"/>
              <w:left w:val="single" w:sz="4" w:space="0" w:color="auto"/>
              <w:bottom w:val="single" w:sz="4" w:space="0" w:color="auto"/>
              <w:right w:val="single" w:sz="4" w:space="0" w:color="auto"/>
            </w:tcBorders>
          </w:tcPr>
          <w:p w14:paraId="6365FD9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0,55 - 2,2 га на объект</w:t>
            </w:r>
          </w:p>
        </w:tc>
        <w:tc>
          <w:tcPr>
            <w:tcW w:w="2552" w:type="dxa"/>
            <w:tcBorders>
              <w:top w:val="single" w:sz="4" w:space="0" w:color="auto"/>
              <w:left w:val="single" w:sz="4" w:space="0" w:color="auto"/>
              <w:bottom w:val="single" w:sz="4" w:space="0" w:color="auto"/>
            </w:tcBorders>
          </w:tcPr>
          <w:p w14:paraId="5ABD64F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максимальное время прибытия пожарного подразделения не более 20 минут </w:t>
            </w:r>
          </w:p>
        </w:tc>
      </w:tr>
      <w:tr w:rsidR="00776603" w:rsidRPr="00A7476A" w14:paraId="7F21A674" w14:textId="77777777" w:rsidTr="00E3425C">
        <w:trPr>
          <w:trHeight w:val="20"/>
        </w:trPr>
        <w:tc>
          <w:tcPr>
            <w:tcW w:w="2410" w:type="dxa"/>
            <w:tcBorders>
              <w:top w:val="single" w:sz="4" w:space="0" w:color="auto"/>
              <w:bottom w:val="single" w:sz="4" w:space="0" w:color="auto"/>
              <w:right w:val="single" w:sz="4" w:space="0" w:color="auto"/>
            </w:tcBorders>
          </w:tcPr>
          <w:p w14:paraId="698AE16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Общественный туалет</w:t>
            </w:r>
          </w:p>
        </w:tc>
        <w:tc>
          <w:tcPr>
            <w:tcW w:w="993" w:type="dxa"/>
            <w:tcBorders>
              <w:top w:val="single" w:sz="4" w:space="0" w:color="auto"/>
              <w:left w:val="single" w:sz="4" w:space="0" w:color="auto"/>
              <w:bottom w:val="single" w:sz="4" w:space="0" w:color="auto"/>
              <w:right w:val="single" w:sz="4" w:space="0" w:color="auto"/>
            </w:tcBorders>
          </w:tcPr>
          <w:p w14:paraId="0FF50CA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прибор</w:t>
            </w:r>
          </w:p>
        </w:tc>
        <w:tc>
          <w:tcPr>
            <w:tcW w:w="2268" w:type="dxa"/>
            <w:tcBorders>
              <w:top w:val="single" w:sz="4" w:space="0" w:color="auto"/>
              <w:left w:val="single" w:sz="4" w:space="0" w:color="auto"/>
              <w:bottom w:val="single" w:sz="4" w:space="0" w:color="auto"/>
              <w:right w:val="single" w:sz="4" w:space="0" w:color="auto"/>
            </w:tcBorders>
          </w:tcPr>
          <w:p w14:paraId="46F3F26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3 (2 - для женщин и 1 для мужчин)</w:t>
            </w:r>
          </w:p>
        </w:tc>
        <w:tc>
          <w:tcPr>
            <w:tcW w:w="1842" w:type="dxa"/>
            <w:tcBorders>
              <w:top w:val="single" w:sz="4" w:space="0" w:color="auto"/>
              <w:left w:val="single" w:sz="4" w:space="0" w:color="auto"/>
              <w:bottom w:val="single" w:sz="4" w:space="0" w:color="auto"/>
              <w:right w:val="single" w:sz="4" w:space="0" w:color="auto"/>
            </w:tcBorders>
          </w:tcPr>
          <w:p w14:paraId="17A85EE6" w14:textId="77777777" w:rsidR="00776603" w:rsidRPr="00A7476A" w:rsidRDefault="00776603" w:rsidP="00776603">
            <w:pPr>
              <w:pStyle w:val="aff6"/>
              <w:rPr>
                <w:rFonts w:ascii="Times New Roman" w:hAnsi="Times New Roman" w:cs="Times New Roman"/>
              </w:rPr>
            </w:pPr>
          </w:p>
        </w:tc>
        <w:tc>
          <w:tcPr>
            <w:tcW w:w="2552" w:type="dxa"/>
            <w:tcBorders>
              <w:top w:val="nil"/>
              <w:left w:val="single" w:sz="4" w:space="0" w:color="auto"/>
              <w:bottom w:val="single" w:sz="4" w:space="0" w:color="auto"/>
            </w:tcBorders>
          </w:tcPr>
          <w:p w14:paraId="314D577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радиус - 150 м</w:t>
            </w:r>
          </w:p>
        </w:tc>
      </w:tr>
      <w:tr w:rsidR="00776603" w:rsidRPr="00A7476A" w14:paraId="27BB0D9A" w14:textId="77777777" w:rsidTr="00E3425C">
        <w:trPr>
          <w:trHeight w:val="20"/>
        </w:trPr>
        <w:tc>
          <w:tcPr>
            <w:tcW w:w="2410" w:type="dxa"/>
            <w:tcBorders>
              <w:top w:val="single" w:sz="4" w:space="0" w:color="auto"/>
              <w:bottom w:val="single" w:sz="4" w:space="0" w:color="auto"/>
              <w:right w:val="single" w:sz="4" w:space="0" w:color="auto"/>
            </w:tcBorders>
          </w:tcPr>
          <w:p w14:paraId="48FBA6C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Кладбище традиционного захоронения</w:t>
            </w:r>
          </w:p>
        </w:tc>
        <w:tc>
          <w:tcPr>
            <w:tcW w:w="993" w:type="dxa"/>
            <w:tcBorders>
              <w:top w:val="single" w:sz="4" w:space="0" w:color="auto"/>
              <w:left w:val="single" w:sz="4" w:space="0" w:color="auto"/>
              <w:bottom w:val="single" w:sz="4" w:space="0" w:color="auto"/>
              <w:right w:val="single" w:sz="4" w:space="0" w:color="auto"/>
            </w:tcBorders>
          </w:tcPr>
          <w:p w14:paraId="7939024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га</w:t>
            </w:r>
          </w:p>
        </w:tc>
        <w:tc>
          <w:tcPr>
            <w:tcW w:w="2268" w:type="dxa"/>
            <w:tcBorders>
              <w:top w:val="single" w:sz="4" w:space="0" w:color="auto"/>
              <w:left w:val="single" w:sz="4" w:space="0" w:color="auto"/>
              <w:bottom w:val="single" w:sz="4" w:space="0" w:color="auto"/>
              <w:right w:val="single" w:sz="4" w:space="0" w:color="auto"/>
            </w:tcBorders>
          </w:tcPr>
          <w:p w14:paraId="1B18E7D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0,24</w:t>
            </w:r>
          </w:p>
        </w:tc>
        <w:tc>
          <w:tcPr>
            <w:tcW w:w="1842" w:type="dxa"/>
            <w:tcBorders>
              <w:top w:val="single" w:sz="4" w:space="0" w:color="auto"/>
              <w:left w:val="single" w:sz="4" w:space="0" w:color="auto"/>
              <w:bottom w:val="single" w:sz="4" w:space="0" w:color="auto"/>
              <w:right w:val="single" w:sz="4" w:space="0" w:color="auto"/>
            </w:tcBorders>
          </w:tcPr>
          <w:p w14:paraId="2582BD6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single" w:sz="4" w:space="0" w:color="auto"/>
              <w:left w:val="single" w:sz="4" w:space="0" w:color="auto"/>
              <w:bottom w:val="single" w:sz="4" w:space="0" w:color="auto"/>
            </w:tcBorders>
          </w:tcPr>
          <w:p w14:paraId="23A90F42" w14:textId="77777777" w:rsidR="00776603" w:rsidRPr="00A7476A" w:rsidRDefault="00776603" w:rsidP="00776603">
            <w:pPr>
              <w:pStyle w:val="affffff3"/>
              <w:rPr>
                <w:rFonts w:ascii="Times New Roman" w:hAnsi="Times New Roman" w:cs="Times New Roman"/>
              </w:rPr>
            </w:pPr>
          </w:p>
        </w:tc>
      </w:tr>
      <w:tr w:rsidR="00776603" w:rsidRPr="00A7476A" w14:paraId="1540D410" w14:textId="77777777" w:rsidTr="00E3425C">
        <w:trPr>
          <w:trHeight w:val="20"/>
        </w:trPr>
        <w:tc>
          <w:tcPr>
            <w:tcW w:w="2410" w:type="dxa"/>
            <w:tcBorders>
              <w:top w:val="single" w:sz="4" w:space="0" w:color="auto"/>
              <w:bottom w:val="single" w:sz="4" w:space="0" w:color="auto"/>
              <w:right w:val="single" w:sz="4" w:space="0" w:color="auto"/>
            </w:tcBorders>
          </w:tcPr>
          <w:p w14:paraId="4E05906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Кладбище урновых захоронений после кремации</w:t>
            </w:r>
          </w:p>
        </w:tc>
        <w:tc>
          <w:tcPr>
            <w:tcW w:w="993" w:type="dxa"/>
            <w:tcBorders>
              <w:top w:val="single" w:sz="4" w:space="0" w:color="auto"/>
              <w:left w:val="single" w:sz="4" w:space="0" w:color="auto"/>
              <w:bottom w:val="single" w:sz="4" w:space="0" w:color="auto"/>
              <w:right w:val="single" w:sz="4" w:space="0" w:color="auto"/>
            </w:tcBorders>
          </w:tcPr>
          <w:p w14:paraId="4680C55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га</w:t>
            </w:r>
          </w:p>
        </w:tc>
        <w:tc>
          <w:tcPr>
            <w:tcW w:w="2268" w:type="dxa"/>
            <w:tcBorders>
              <w:top w:val="single" w:sz="4" w:space="0" w:color="auto"/>
              <w:left w:val="single" w:sz="4" w:space="0" w:color="auto"/>
              <w:bottom w:val="single" w:sz="4" w:space="0" w:color="auto"/>
              <w:right w:val="single" w:sz="4" w:space="0" w:color="auto"/>
            </w:tcBorders>
          </w:tcPr>
          <w:p w14:paraId="5520386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0,02</w:t>
            </w:r>
          </w:p>
        </w:tc>
        <w:tc>
          <w:tcPr>
            <w:tcW w:w="1842" w:type="dxa"/>
            <w:tcBorders>
              <w:top w:val="single" w:sz="4" w:space="0" w:color="auto"/>
              <w:left w:val="single" w:sz="4" w:space="0" w:color="auto"/>
              <w:bottom w:val="single" w:sz="4" w:space="0" w:color="auto"/>
              <w:right w:val="single" w:sz="4" w:space="0" w:color="auto"/>
            </w:tcBorders>
          </w:tcPr>
          <w:p w14:paraId="501FD8E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single" w:sz="4" w:space="0" w:color="auto"/>
            </w:tcBorders>
          </w:tcPr>
          <w:p w14:paraId="70D0CC77" w14:textId="77777777" w:rsidR="00776603" w:rsidRPr="00A7476A" w:rsidRDefault="00776603" w:rsidP="00776603">
            <w:pPr>
              <w:pStyle w:val="aff6"/>
              <w:rPr>
                <w:rFonts w:ascii="Times New Roman" w:hAnsi="Times New Roman" w:cs="Times New Roman"/>
              </w:rPr>
            </w:pPr>
          </w:p>
        </w:tc>
      </w:tr>
      <w:tr w:rsidR="00776603" w:rsidRPr="00A7476A" w14:paraId="3D3872DA" w14:textId="77777777" w:rsidTr="00E3425C">
        <w:trPr>
          <w:trHeight w:val="20"/>
        </w:trPr>
        <w:tc>
          <w:tcPr>
            <w:tcW w:w="2410" w:type="dxa"/>
            <w:tcBorders>
              <w:top w:val="single" w:sz="4" w:space="0" w:color="auto"/>
              <w:bottom w:val="single" w:sz="4" w:space="0" w:color="auto"/>
              <w:right w:val="single" w:sz="4" w:space="0" w:color="auto"/>
            </w:tcBorders>
          </w:tcPr>
          <w:p w14:paraId="731433C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Бюро похоронного обслуживания</w:t>
            </w:r>
          </w:p>
        </w:tc>
        <w:tc>
          <w:tcPr>
            <w:tcW w:w="993" w:type="dxa"/>
            <w:tcBorders>
              <w:top w:val="single" w:sz="4" w:space="0" w:color="auto"/>
              <w:left w:val="single" w:sz="4" w:space="0" w:color="auto"/>
              <w:bottom w:val="single" w:sz="4" w:space="0" w:color="auto"/>
              <w:right w:val="single" w:sz="4" w:space="0" w:color="auto"/>
            </w:tcBorders>
          </w:tcPr>
          <w:p w14:paraId="6912CAC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10F9455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45E55A9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single" w:sz="4" w:space="0" w:color="auto"/>
              <w:left w:val="single" w:sz="4" w:space="0" w:color="auto"/>
              <w:bottom w:val="single" w:sz="4" w:space="0" w:color="auto"/>
            </w:tcBorders>
          </w:tcPr>
          <w:p w14:paraId="0AD23498" w14:textId="77777777" w:rsidR="00776603" w:rsidRPr="00A7476A" w:rsidRDefault="00776603" w:rsidP="00776603">
            <w:pPr>
              <w:pStyle w:val="aff6"/>
              <w:rPr>
                <w:rFonts w:ascii="Times New Roman" w:hAnsi="Times New Roman" w:cs="Times New Roman"/>
              </w:rPr>
            </w:pPr>
          </w:p>
        </w:tc>
      </w:tr>
      <w:tr w:rsidR="00776603" w:rsidRPr="00A7476A" w14:paraId="528CD12D" w14:textId="77777777" w:rsidTr="00E3425C">
        <w:trPr>
          <w:trHeight w:val="20"/>
        </w:trPr>
        <w:tc>
          <w:tcPr>
            <w:tcW w:w="2410" w:type="dxa"/>
            <w:tcBorders>
              <w:top w:val="single" w:sz="4" w:space="0" w:color="auto"/>
              <w:bottom w:val="single" w:sz="4" w:space="0" w:color="auto"/>
              <w:right w:val="single" w:sz="4" w:space="0" w:color="auto"/>
            </w:tcBorders>
          </w:tcPr>
          <w:p w14:paraId="399AE18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Дом траурных обрядов</w:t>
            </w:r>
          </w:p>
        </w:tc>
        <w:tc>
          <w:tcPr>
            <w:tcW w:w="993" w:type="dxa"/>
            <w:tcBorders>
              <w:top w:val="single" w:sz="4" w:space="0" w:color="auto"/>
              <w:left w:val="single" w:sz="4" w:space="0" w:color="auto"/>
              <w:bottom w:val="single" w:sz="4" w:space="0" w:color="auto"/>
              <w:right w:val="single" w:sz="4" w:space="0" w:color="auto"/>
            </w:tcBorders>
          </w:tcPr>
          <w:p w14:paraId="05CB953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6E286B9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1FB58A4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14:paraId="1286A5A1" w14:textId="77777777" w:rsidR="00776603" w:rsidRPr="00A7476A" w:rsidRDefault="00776603" w:rsidP="00776603">
            <w:pPr>
              <w:pStyle w:val="aff6"/>
              <w:rPr>
                <w:rFonts w:ascii="Times New Roman" w:hAnsi="Times New Roman" w:cs="Times New Roman"/>
              </w:rPr>
            </w:pPr>
          </w:p>
        </w:tc>
      </w:tr>
      <w:tr w:rsidR="00776603" w:rsidRPr="00A7476A" w14:paraId="222A0D49" w14:textId="77777777" w:rsidTr="00E3425C">
        <w:trPr>
          <w:trHeight w:val="20"/>
        </w:trPr>
        <w:tc>
          <w:tcPr>
            <w:tcW w:w="2410" w:type="dxa"/>
            <w:tcBorders>
              <w:top w:val="single" w:sz="4" w:space="0" w:color="auto"/>
              <w:bottom w:val="single" w:sz="4" w:space="0" w:color="auto"/>
              <w:right w:val="single" w:sz="4" w:space="0" w:color="auto"/>
            </w:tcBorders>
          </w:tcPr>
          <w:p w14:paraId="7F41945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Пункт приема вторичного сырья</w:t>
            </w:r>
          </w:p>
        </w:tc>
        <w:tc>
          <w:tcPr>
            <w:tcW w:w="993" w:type="dxa"/>
            <w:tcBorders>
              <w:top w:val="single" w:sz="4" w:space="0" w:color="auto"/>
              <w:left w:val="single" w:sz="4" w:space="0" w:color="auto"/>
              <w:bottom w:val="single" w:sz="4" w:space="0" w:color="auto"/>
              <w:right w:val="single" w:sz="4" w:space="0" w:color="auto"/>
            </w:tcBorders>
          </w:tcPr>
          <w:p w14:paraId="11E3F9F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71FA1D7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23499E8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0,01 га</w:t>
            </w:r>
          </w:p>
        </w:tc>
        <w:tc>
          <w:tcPr>
            <w:tcW w:w="2552" w:type="dxa"/>
            <w:tcBorders>
              <w:top w:val="nil"/>
              <w:left w:val="single" w:sz="4" w:space="0" w:color="auto"/>
              <w:bottom w:val="single" w:sz="4" w:space="0" w:color="auto"/>
            </w:tcBorders>
          </w:tcPr>
          <w:p w14:paraId="5A524B92" w14:textId="77777777" w:rsidR="00776603" w:rsidRPr="00A7476A" w:rsidRDefault="00776603" w:rsidP="00776603">
            <w:pPr>
              <w:pStyle w:val="aff6"/>
              <w:rPr>
                <w:rFonts w:ascii="Times New Roman" w:hAnsi="Times New Roman" w:cs="Times New Roman"/>
              </w:rPr>
            </w:pPr>
          </w:p>
        </w:tc>
      </w:tr>
      <w:tr w:rsidR="00776603" w:rsidRPr="00A7476A" w14:paraId="0B60FD38" w14:textId="77777777" w:rsidTr="00AA2809">
        <w:trPr>
          <w:trHeight w:val="20"/>
        </w:trPr>
        <w:tc>
          <w:tcPr>
            <w:tcW w:w="10065" w:type="dxa"/>
            <w:gridSpan w:val="5"/>
            <w:tcBorders>
              <w:top w:val="single" w:sz="4" w:space="0" w:color="auto"/>
              <w:bottom w:val="single" w:sz="4" w:space="0" w:color="auto"/>
            </w:tcBorders>
          </w:tcPr>
          <w:p w14:paraId="424C7CE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b/>
              </w:rPr>
              <w:t>Административно-деловые и хозяйственные учреждения</w:t>
            </w:r>
          </w:p>
        </w:tc>
      </w:tr>
      <w:tr w:rsidR="00776603" w:rsidRPr="00A7476A" w14:paraId="4EC5CEAB" w14:textId="77777777" w:rsidTr="00E3425C">
        <w:trPr>
          <w:trHeight w:val="20"/>
        </w:trPr>
        <w:tc>
          <w:tcPr>
            <w:tcW w:w="2410" w:type="dxa"/>
            <w:vMerge w:val="restart"/>
            <w:tcBorders>
              <w:top w:val="single" w:sz="4" w:space="0" w:color="auto"/>
              <w:bottom w:val="single" w:sz="4" w:space="0" w:color="auto"/>
              <w:right w:val="single" w:sz="4" w:space="0" w:color="auto"/>
            </w:tcBorders>
          </w:tcPr>
          <w:p w14:paraId="22DF098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Административно - управленческие учреждения и организации для территорий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617CBAF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091D371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0D6A73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этажности здания: 3 - 5 этажей - 44 - 18,5;</w:t>
            </w:r>
          </w:p>
          <w:p w14:paraId="05DA0EF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органов власти при этажности 2 - 3 этажа - 60 - 40</w:t>
            </w:r>
          </w:p>
        </w:tc>
        <w:tc>
          <w:tcPr>
            <w:tcW w:w="2552" w:type="dxa"/>
            <w:tcBorders>
              <w:top w:val="nil"/>
              <w:left w:val="single" w:sz="4" w:space="0" w:color="auto"/>
              <w:bottom w:val="single" w:sz="4" w:space="0" w:color="auto"/>
            </w:tcBorders>
          </w:tcPr>
          <w:p w14:paraId="197C4092" w14:textId="77777777" w:rsidR="00776603" w:rsidRPr="00A7476A" w:rsidRDefault="00776603" w:rsidP="00776603">
            <w:pPr>
              <w:pStyle w:val="aff6"/>
              <w:rPr>
                <w:rFonts w:ascii="Times New Roman" w:hAnsi="Times New Roman" w:cs="Times New Roman"/>
              </w:rPr>
            </w:pPr>
          </w:p>
        </w:tc>
      </w:tr>
      <w:tr w:rsidR="00776603" w:rsidRPr="00A7476A" w14:paraId="32117D17" w14:textId="77777777" w:rsidTr="00E3425C">
        <w:trPr>
          <w:trHeight w:val="20"/>
        </w:trPr>
        <w:tc>
          <w:tcPr>
            <w:tcW w:w="2410" w:type="dxa"/>
            <w:vMerge/>
            <w:tcBorders>
              <w:top w:val="single" w:sz="4" w:space="0" w:color="auto"/>
              <w:bottom w:val="single" w:sz="4" w:space="0" w:color="auto"/>
              <w:right w:val="single" w:sz="4" w:space="0" w:color="auto"/>
            </w:tcBorders>
          </w:tcPr>
          <w:p w14:paraId="159667B7" w14:textId="77777777" w:rsidR="00776603" w:rsidRPr="00A7476A" w:rsidRDefault="00776603" w:rsidP="00776603">
            <w:pPr>
              <w:pStyle w:val="aff6"/>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4615990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объект</w:t>
            </w:r>
          </w:p>
        </w:tc>
        <w:tc>
          <w:tcPr>
            <w:tcW w:w="2268" w:type="dxa"/>
            <w:tcBorders>
              <w:top w:val="single" w:sz="4" w:space="0" w:color="auto"/>
              <w:left w:val="single" w:sz="4" w:space="0" w:color="auto"/>
              <w:bottom w:val="single" w:sz="4" w:space="0" w:color="auto"/>
              <w:right w:val="single" w:sz="4" w:space="0" w:color="auto"/>
            </w:tcBorders>
          </w:tcPr>
          <w:p w14:paraId="459D125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w:t>
            </w:r>
          </w:p>
        </w:tc>
        <w:tc>
          <w:tcPr>
            <w:tcW w:w="1842" w:type="dxa"/>
            <w:tcBorders>
              <w:top w:val="single" w:sz="4" w:space="0" w:color="auto"/>
              <w:left w:val="single" w:sz="4" w:space="0" w:color="auto"/>
              <w:bottom w:val="single" w:sz="4" w:space="0" w:color="auto"/>
              <w:right w:val="single" w:sz="4" w:space="0" w:color="auto"/>
            </w:tcBorders>
          </w:tcPr>
          <w:p w14:paraId="35D64BA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0,1 - 0,15 га на объект</w:t>
            </w:r>
          </w:p>
        </w:tc>
        <w:tc>
          <w:tcPr>
            <w:tcW w:w="2552" w:type="dxa"/>
            <w:tcBorders>
              <w:top w:val="single" w:sz="4" w:space="0" w:color="auto"/>
              <w:left w:val="single" w:sz="4" w:space="0" w:color="auto"/>
              <w:bottom w:val="single" w:sz="4" w:space="0" w:color="auto"/>
            </w:tcBorders>
          </w:tcPr>
          <w:p w14:paraId="7922408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1200 м</w:t>
            </w:r>
          </w:p>
        </w:tc>
      </w:tr>
      <w:tr w:rsidR="00776603" w:rsidRPr="00A7476A" w14:paraId="44F37863" w14:textId="77777777" w:rsidTr="00E3425C">
        <w:trPr>
          <w:trHeight w:val="20"/>
        </w:trPr>
        <w:tc>
          <w:tcPr>
            <w:tcW w:w="2410" w:type="dxa"/>
            <w:tcBorders>
              <w:top w:val="single" w:sz="4" w:space="0" w:color="auto"/>
              <w:bottom w:val="single" w:sz="4" w:space="0" w:color="auto"/>
              <w:right w:val="single" w:sz="4" w:space="0" w:color="auto"/>
            </w:tcBorders>
          </w:tcPr>
          <w:p w14:paraId="63F8A84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Отделения милиции</w:t>
            </w:r>
          </w:p>
        </w:tc>
        <w:tc>
          <w:tcPr>
            <w:tcW w:w="993" w:type="dxa"/>
            <w:tcBorders>
              <w:top w:val="single" w:sz="4" w:space="0" w:color="auto"/>
              <w:left w:val="single" w:sz="4" w:space="0" w:color="auto"/>
              <w:bottom w:val="single" w:sz="4" w:space="0" w:color="auto"/>
              <w:right w:val="single" w:sz="4" w:space="0" w:color="auto"/>
            </w:tcBorders>
          </w:tcPr>
          <w:p w14:paraId="555DA71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04DF95F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1087F2B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0,3 - 0,5 га</w:t>
            </w:r>
          </w:p>
        </w:tc>
        <w:tc>
          <w:tcPr>
            <w:tcW w:w="2552" w:type="dxa"/>
            <w:tcBorders>
              <w:top w:val="nil"/>
              <w:left w:val="single" w:sz="4" w:space="0" w:color="auto"/>
              <w:bottom w:val="single" w:sz="4" w:space="0" w:color="auto"/>
            </w:tcBorders>
          </w:tcPr>
          <w:p w14:paraId="4A76A70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 сельской местности может обслуживать комплекс сельских поселений</w:t>
            </w:r>
          </w:p>
        </w:tc>
      </w:tr>
      <w:tr w:rsidR="00776603" w:rsidRPr="00A7476A" w14:paraId="4EB960E6" w14:textId="77777777" w:rsidTr="00E3425C">
        <w:trPr>
          <w:trHeight w:val="20"/>
        </w:trPr>
        <w:tc>
          <w:tcPr>
            <w:tcW w:w="2410" w:type="dxa"/>
            <w:tcBorders>
              <w:top w:val="single" w:sz="4" w:space="0" w:color="auto"/>
              <w:bottom w:val="single" w:sz="4" w:space="0" w:color="auto"/>
              <w:right w:val="single" w:sz="4" w:space="0" w:color="auto"/>
            </w:tcBorders>
          </w:tcPr>
          <w:p w14:paraId="4B5E3F9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Опорные пункты охраны порядка </w:t>
            </w:r>
          </w:p>
        </w:tc>
        <w:tc>
          <w:tcPr>
            <w:tcW w:w="993" w:type="dxa"/>
            <w:tcBorders>
              <w:top w:val="single" w:sz="4" w:space="0" w:color="auto"/>
              <w:left w:val="single" w:sz="4" w:space="0" w:color="auto"/>
              <w:bottom w:val="single" w:sz="4" w:space="0" w:color="auto"/>
              <w:right w:val="single" w:sz="4" w:space="0" w:color="auto"/>
            </w:tcBorders>
          </w:tcPr>
          <w:p w14:paraId="79B949B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544E83A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в составе отделения милиции</w:t>
            </w:r>
          </w:p>
        </w:tc>
        <w:tc>
          <w:tcPr>
            <w:tcW w:w="1842" w:type="dxa"/>
            <w:tcBorders>
              <w:top w:val="single" w:sz="4" w:space="0" w:color="auto"/>
              <w:left w:val="single" w:sz="4" w:space="0" w:color="auto"/>
              <w:bottom w:val="single" w:sz="4" w:space="0" w:color="auto"/>
              <w:right w:val="single" w:sz="4" w:space="0" w:color="auto"/>
            </w:tcBorders>
          </w:tcPr>
          <w:p w14:paraId="631D1C6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8</w:t>
            </w:r>
          </w:p>
        </w:tc>
        <w:tc>
          <w:tcPr>
            <w:tcW w:w="2552" w:type="dxa"/>
            <w:tcBorders>
              <w:top w:val="nil"/>
              <w:left w:val="single" w:sz="4" w:space="0" w:color="auto"/>
              <w:bottom w:val="single" w:sz="4" w:space="0" w:color="auto"/>
            </w:tcBorders>
          </w:tcPr>
          <w:p w14:paraId="6ED72528" w14:textId="0168867D"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встроенно-пристроенное</w:t>
            </w:r>
            <w:r w:rsidR="00AA2809">
              <w:rPr>
                <w:rFonts w:ascii="Times New Roman" w:hAnsi="Times New Roman" w:cs="Times New Roman"/>
              </w:rPr>
              <w:t xml:space="preserve"> </w:t>
            </w:r>
            <w:r w:rsidRPr="00A7476A">
              <w:rPr>
                <w:rFonts w:ascii="Times New Roman" w:hAnsi="Times New Roman" w:cs="Times New Roman"/>
              </w:rPr>
              <w:t>радиус обслуживания - 750 м</w:t>
            </w:r>
          </w:p>
        </w:tc>
      </w:tr>
      <w:tr w:rsidR="00776603" w:rsidRPr="00A7476A" w14:paraId="79BD55ED" w14:textId="77777777" w:rsidTr="00E3425C">
        <w:trPr>
          <w:trHeight w:val="20"/>
        </w:trPr>
        <w:tc>
          <w:tcPr>
            <w:tcW w:w="2410" w:type="dxa"/>
            <w:tcBorders>
              <w:top w:val="single" w:sz="4" w:space="0" w:color="auto"/>
              <w:bottom w:val="single" w:sz="4" w:space="0" w:color="auto"/>
              <w:right w:val="single" w:sz="4" w:space="0" w:color="auto"/>
            </w:tcBorders>
          </w:tcPr>
          <w:p w14:paraId="38C72AA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Банки, конторы, офисы, коммерческо-деловые объекты</w:t>
            </w:r>
          </w:p>
        </w:tc>
        <w:tc>
          <w:tcPr>
            <w:tcW w:w="993" w:type="dxa"/>
            <w:tcBorders>
              <w:top w:val="single" w:sz="4" w:space="0" w:color="auto"/>
              <w:left w:val="single" w:sz="4" w:space="0" w:color="auto"/>
              <w:bottom w:val="single" w:sz="4" w:space="0" w:color="auto"/>
              <w:right w:val="single" w:sz="4" w:space="0" w:color="auto"/>
            </w:tcBorders>
          </w:tcPr>
          <w:p w14:paraId="4BBC0D0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084BAC0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5A12E85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14:paraId="22678DF3" w14:textId="77777777" w:rsidR="00776603" w:rsidRPr="00A7476A" w:rsidRDefault="00776603" w:rsidP="00776603">
            <w:pPr>
              <w:pStyle w:val="aff6"/>
              <w:rPr>
                <w:rFonts w:ascii="Times New Roman" w:hAnsi="Times New Roman" w:cs="Times New Roman"/>
              </w:rPr>
            </w:pPr>
          </w:p>
        </w:tc>
      </w:tr>
      <w:tr w:rsidR="00776603" w:rsidRPr="00A7476A" w14:paraId="7261A0DB" w14:textId="77777777" w:rsidTr="00E3425C">
        <w:trPr>
          <w:trHeight w:val="20"/>
        </w:trPr>
        <w:tc>
          <w:tcPr>
            <w:tcW w:w="2410" w:type="dxa"/>
            <w:tcBorders>
              <w:top w:val="single" w:sz="4" w:space="0" w:color="auto"/>
              <w:bottom w:val="single" w:sz="4" w:space="0" w:color="auto"/>
              <w:right w:val="single" w:sz="4" w:space="0" w:color="auto"/>
            </w:tcBorders>
          </w:tcPr>
          <w:p w14:paraId="6F965D3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Отделения, филиалы банка (операционное место обслуживания вкладчиков)</w:t>
            </w:r>
          </w:p>
        </w:tc>
        <w:tc>
          <w:tcPr>
            <w:tcW w:w="993" w:type="dxa"/>
            <w:tcBorders>
              <w:top w:val="single" w:sz="4" w:space="0" w:color="auto"/>
              <w:left w:val="single" w:sz="4" w:space="0" w:color="auto"/>
              <w:bottom w:val="single" w:sz="4" w:space="0" w:color="auto"/>
              <w:right w:val="single" w:sz="4" w:space="0" w:color="auto"/>
            </w:tcBorders>
          </w:tcPr>
          <w:p w14:paraId="76829AA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операционное место</w:t>
            </w:r>
          </w:p>
        </w:tc>
        <w:tc>
          <w:tcPr>
            <w:tcW w:w="2268" w:type="dxa"/>
            <w:tcBorders>
              <w:top w:val="single" w:sz="4" w:space="0" w:color="auto"/>
              <w:left w:val="single" w:sz="4" w:space="0" w:color="auto"/>
              <w:bottom w:val="single" w:sz="4" w:space="0" w:color="auto"/>
              <w:right w:val="single" w:sz="4" w:space="0" w:color="auto"/>
            </w:tcBorders>
          </w:tcPr>
          <w:p w14:paraId="0B752317"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0,3 - 0,5</w:t>
            </w:r>
          </w:p>
        </w:tc>
        <w:tc>
          <w:tcPr>
            <w:tcW w:w="1842" w:type="dxa"/>
            <w:tcBorders>
              <w:top w:val="single" w:sz="4" w:space="0" w:color="auto"/>
              <w:left w:val="single" w:sz="4" w:space="0" w:color="auto"/>
              <w:bottom w:val="single" w:sz="4" w:space="0" w:color="auto"/>
              <w:right w:val="single" w:sz="4" w:space="0" w:color="auto"/>
            </w:tcBorders>
          </w:tcPr>
          <w:p w14:paraId="27CFD20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0,05 га - при 3 - операционных местах; 0,4 га - при 20-операционных местах</w:t>
            </w:r>
          </w:p>
        </w:tc>
        <w:tc>
          <w:tcPr>
            <w:tcW w:w="2552" w:type="dxa"/>
            <w:tcBorders>
              <w:top w:val="nil"/>
              <w:left w:val="single" w:sz="4" w:space="0" w:color="auto"/>
              <w:bottom w:val="single" w:sz="4" w:space="0" w:color="auto"/>
            </w:tcBorders>
          </w:tcPr>
          <w:p w14:paraId="6AB9BBA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- 500 м</w:t>
            </w:r>
          </w:p>
        </w:tc>
      </w:tr>
      <w:tr w:rsidR="00776603" w:rsidRPr="00A7476A" w14:paraId="36E41B7F" w14:textId="77777777" w:rsidTr="00E3425C">
        <w:trPr>
          <w:trHeight w:val="20"/>
        </w:trPr>
        <w:tc>
          <w:tcPr>
            <w:tcW w:w="2410" w:type="dxa"/>
            <w:vMerge w:val="restart"/>
            <w:tcBorders>
              <w:top w:val="single" w:sz="4" w:space="0" w:color="auto"/>
              <w:bottom w:val="single" w:sz="4" w:space="0" w:color="auto"/>
              <w:right w:val="single" w:sz="4" w:space="0" w:color="auto"/>
            </w:tcBorders>
          </w:tcPr>
          <w:p w14:paraId="2664D69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Отделения, филиалы банка, операционные кассы отделения Сбербанка</w:t>
            </w:r>
          </w:p>
        </w:tc>
        <w:tc>
          <w:tcPr>
            <w:tcW w:w="993" w:type="dxa"/>
            <w:tcBorders>
              <w:top w:val="single" w:sz="4" w:space="0" w:color="auto"/>
              <w:left w:val="single" w:sz="4" w:space="0" w:color="auto"/>
              <w:bottom w:val="single" w:sz="4" w:space="0" w:color="auto"/>
              <w:right w:val="single" w:sz="4" w:space="0" w:color="auto"/>
            </w:tcBorders>
          </w:tcPr>
          <w:p w14:paraId="0588267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операционное место</w:t>
            </w:r>
          </w:p>
        </w:tc>
        <w:tc>
          <w:tcPr>
            <w:tcW w:w="2268" w:type="dxa"/>
            <w:tcBorders>
              <w:top w:val="single" w:sz="4" w:space="0" w:color="auto"/>
              <w:left w:val="single" w:sz="4" w:space="0" w:color="auto"/>
              <w:bottom w:val="single" w:sz="4" w:space="0" w:color="auto"/>
              <w:right w:val="single" w:sz="4" w:space="0" w:color="auto"/>
            </w:tcBorders>
          </w:tcPr>
          <w:p w14:paraId="53382FA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на 10 - 30 тыс. чел.</w:t>
            </w:r>
          </w:p>
        </w:tc>
        <w:tc>
          <w:tcPr>
            <w:tcW w:w="1842" w:type="dxa"/>
            <w:tcBorders>
              <w:top w:val="single" w:sz="4" w:space="0" w:color="auto"/>
              <w:left w:val="single" w:sz="4" w:space="0" w:color="auto"/>
              <w:bottom w:val="single" w:sz="4" w:space="0" w:color="auto"/>
              <w:right w:val="single" w:sz="4" w:space="0" w:color="auto"/>
            </w:tcBorders>
          </w:tcPr>
          <w:p w14:paraId="2D8992C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0,2 га - при 2-операционных местах; 0,5 га - при 7-операционных местах</w:t>
            </w:r>
          </w:p>
        </w:tc>
        <w:tc>
          <w:tcPr>
            <w:tcW w:w="2552" w:type="dxa"/>
            <w:tcBorders>
              <w:top w:val="nil"/>
              <w:left w:val="single" w:sz="4" w:space="0" w:color="auto"/>
              <w:bottom w:val="single" w:sz="4" w:space="0" w:color="auto"/>
            </w:tcBorders>
          </w:tcPr>
          <w:p w14:paraId="11D1C0F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встроенно-пристроенное, радиус обслуживания - 500 м</w:t>
            </w:r>
          </w:p>
        </w:tc>
      </w:tr>
      <w:tr w:rsidR="00776603" w:rsidRPr="00A7476A" w14:paraId="584FFF5D" w14:textId="77777777" w:rsidTr="00E3425C">
        <w:trPr>
          <w:trHeight w:val="20"/>
        </w:trPr>
        <w:tc>
          <w:tcPr>
            <w:tcW w:w="2410" w:type="dxa"/>
            <w:vMerge/>
            <w:tcBorders>
              <w:top w:val="single" w:sz="4" w:space="0" w:color="auto"/>
              <w:bottom w:val="single" w:sz="4" w:space="0" w:color="auto"/>
              <w:right w:val="single" w:sz="4" w:space="0" w:color="auto"/>
            </w:tcBorders>
          </w:tcPr>
          <w:p w14:paraId="67FF9C38" w14:textId="77777777" w:rsidR="00776603" w:rsidRPr="00A7476A" w:rsidRDefault="00776603" w:rsidP="00776603">
            <w:pPr>
              <w:pStyle w:val="aff6"/>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5418FC5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w:t>
            </w:r>
          </w:p>
        </w:tc>
        <w:tc>
          <w:tcPr>
            <w:tcW w:w="2268" w:type="dxa"/>
            <w:tcBorders>
              <w:top w:val="single" w:sz="4" w:space="0" w:color="auto"/>
              <w:left w:val="single" w:sz="4" w:space="0" w:color="auto"/>
              <w:bottom w:val="single" w:sz="4" w:space="0" w:color="auto"/>
              <w:right w:val="single" w:sz="4" w:space="0" w:color="auto"/>
            </w:tcBorders>
          </w:tcPr>
          <w:p w14:paraId="5D947F7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40,0</w:t>
            </w:r>
          </w:p>
        </w:tc>
        <w:tc>
          <w:tcPr>
            <w:tcW w:w="1842" w:type="dxa"/>
            <w:tcBorders>
              <w:top w:val="single" w:sz="4" w:space="0" w:color="auto"/>
              <w:left w:val="single" w:sz="4" w:space="0" w:color="auto"/>
              <w:bottom w:val="single" w:sz="4" w:space="0" w:color="auto"/>
              <w:right w:val="single" w:sz="4" w:space="0" w:color="auto"/>
            </w:tcBorders>
          </w:tcPr>
          <w:p w14:paraId="24EA385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0,1 - 0,15 га на объект</w:t>
            </w:r>
          </w:p>
        </w:tc>
        <w:tc>
          <w:tcPr>
            <w:tcW w:w="2552" w:type="dxa"/>
            <w:tcBorders>
              <w:top w:val="single" w:sz="4" w:space="0" w:color="auto"/>
              <w:left w:val="single" w:sz="4" w:space="0" w:color="auto"/>
              <w:bottom w:val="single" w:sz="4" w:space="0" w:color="auto"/>
            </w:tcBorders>
          </w:tcPr>
          <w:p w14:paraId="487F579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- 800 м</w:t>
            </w:r>
          </w:p>
        </w:tc>
      </w:tr>
      <w:tr w:rsidR="00776603" w:rsidRPr="00A7476A" w14:paraId="17FE8B04" w14:textId="77777777" w:rsidTr="00E3425C">
        <w:trPr>
          <w:trHeight w:val="20"/>
        </w:trPr>
        <w:tc>
          <w:tcPr>
            <w:tcW w:w="2410" w:type="dxa"/>
            <w:tcBorders>
              <w:top w:val="single" w:sz="4" w:space="0" w:color="auto"/>
              <w:bottom w:val="single" w:sz="4" w:space="0" w:color="auto"/>
              <w:right w:val="single" w:sz="4" w:space="0" w:color="auto"/>
            </w:tcBorders>
          </w:tcPr>
          <w:p w14:paraId="100485E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Отделение связи для территорий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1890BC37"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03915BA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на 0,5 - 6,0 тыс. жителей</w:t>
            </w:r>
          </w:p>
        </w:tc>
        <w:tc>
          <w:tcPr>
            <w:tcW w:w="1842" w:type="dxa"/>
            <w:tcBorders>
              <w:top w:val="single" w:sz="4" w:space="0" w:color="auto"/>
              <w:left w:val="single" w:sz="4" w:space="0" w:color="auto"/>
              <w:bottom w:val="single" w:sz="4" w:space="0" w:color="auto"/>
              <w:right w:val="single" w:sz="4" w:space="0" w:color="auto"/>
            </w:tcBorders>
          </w:tcPr>
          <w:p w14:paraId="7A75EF0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Отделения связи сельского поселения, га, для обслуживаемого населения, групп:</w:t>
            </w:r>
          </w:p>
          <w:p w14:paraId="1960E0A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V - VI (0,5 - 2 тыс. чел.) - 0,3 - 0,35;</w:t>
            </w:r>
          </w:p>
          <w:p w14:paraId="3498189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III - IV (2 - 6 тыс. чел.) - 0,4 - 0,45</w:t>
            </w:r>
          </w:p>
          <w:p w14:paraId="49F497E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0,1 - 0,15 га на объект</w:t>
            </w:r>
          </w:p>
        </w:tc>
        <w:tc>
          <w:tcPr>
            <w:tcW w:w="2552" w:type="dxa"/>
            <w:tcBorders>
              <w:top w:val="nil"/>
              <w:left w:val="single" w:sz="4" w:space="0" w:color="auto"/>
              <w:bottom w:val="single" w:sz="4" w:space="0" w:color="auto"/>
            </w:tcBorders>
          </w:tcPr>
          <w:p w14:paraId="4775199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w:t>
            </w:r>
          </w:p>
          <w:p w14:paraId="726496E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- 800 м</w:t>
            </w:r>
          </w:p>
        </w:tc>
      </w:tr>
      <w:tr w:rsidR="00776603" w:rsidRPr="00A7476A" w14:paraId="22F51EC7" w14:textId="77777777" w:rsidTr="00E3425C">
        <w:trPr>
          <w:trHeight w:val="20"/>
        </w:trPr>
        <w:tc>
          <w:tcPr>
            <w:tcW w:w="2410" w:type="dxa"/>
            <w:tcBorders>
              <w:top w:val="single" w:sz="4" w:space="0" w:color="auto"/>
              <w:bottom w:val="single" w:sz="4" w:space="0" w:color="auto"/>
              <w:right w:val="single" w:sz="4" w:space="0" w:color="auto"/>
            </w:tcBorders>
          </w:tcPr>
          <w:p w14:paraId="1B27E39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Юридические консультации</w:t>
            </w:r>
          </w:p>
        </w:tc>
        <w:tc>
          <w:tcPr>
            <w:tcW w:w="993" w:type="dxa"/>
            <w:tcBorders>
              <w:top w:val="single" w:sz="4" w:space="0" w:color="auto"/>
              <w:left w:val="single" w:sz="4" w:space="0" w:color="auto"/>
              <w:bottom w:val="single" w:sz="4" w:space="0" w:color="auto"/>
              <w:right w:val="single" w:sz="4" w:space="0" w:color="auto"/>
            </w:tcBorders>
          </w:tcPr>
          <w:p w14:paraId="6453924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юрист-адвокат</w:t>
            </w:r>
          </w:p>
        </w:tc>
        <w:tc>
          <w:tcPr>
            <w:tcW w:w="2268" w:type="dxa"/>
            <w:tcBorders>
              <w:top w:val="single" w:sz="4" w:space="0" w:color="auto"/>
              <w:left w:val="single" w:sz="4" w:space="0" w:color="auto"/>
              <w:bottom w:val="single" w:sz="4" w:space="0" w:color="auto"/>
              <w:right w:val="single" w:sz="4" w:space="0" w:color="auto"/>
            </w:tcBorders>
          </w:tcPr>
          <w:p w14:paraId="751F163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на 10 тыс. жителей</w:t>
            </w:r>
          </w:p>
        </w:tc>
        <w:tc>
          <w:tcPr>
            <w:tcW w:w="1842" w:type="dxa"/>
            <w:tcBorders>
              <w:top w:val="single" w:sz="4" w:space="0" w:color="auto"/>
              <w:left w:val="single" w:sz="4" w:space="0" w:color="auto"/>
              <w:bottom w:val="single" w:sz="4" w:space="0" w:color="auto"/>
              <w:right w:val="single" w:sz="4" w:space="0" w:color="auto"/>
            </w:tcBorders>
          </w:tcPr>
          <w:p w14:paraId="44A3275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14:paraId="4228669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встроенно-пристроенные</w:t>
            </w:r>
          </w:p>
        </w:tc>
      </w:tr>
    </w:tbl>
    <w:p w14:paraId="30AA834C" w14:textId="77777777" w:rsidR="00776603" w:rsidRPr="00A7476A" w:rsidRDefault="00776603" w:rsidP="00776603">
      <w:pPr>
        <w:spacing w:line="240" w:lineRule="auto"/>
        <w:ind w:firstLine="709"/>
        <w:rPr>
          <w:sz w:val="24"/>
          <w:szCs w:val="24"/>
        </w:rPr>
      </w:pPr>
    </w:p>
    <w:p w14:paraId="187BCDA2" w14:textId="7A63D04B" w:rsidR="00776603" w:rsidRPr="00A7476A" w:rsidRDefault="00776603" w:rsidP="00B76577">
      <w:pPr>
        <w:spacing w:line="240" w:lineRule="auto"/>
        <w:ind w:firstLine="709"/>
        <w:outlineLvl w:val="0"/>
        <w:rPr>
          <w:sz w:val="24"/>
          <w:szCs w:val="24"/>
        </w:rPr>
      </w:pPr>
      <w:bookmarkStart w:id="127" w:name="_Toc181429886"/>
      <w:r w:rsidRPr="00A7476A">
        <w:rPr>
          <w:sz w:val="24"/>
          <w:szCs w:val="24"/>
        </w:rPr>
        <w:t>2. Расчетные показатели объектов коммунальной инфраструктуры.</w:t>
      </w:r>
      <w:bookmarkEnd w:id="127"/>
    </w:p>
    <w:p w14:paraId="608C7D37" w14:textId="77777777" w:rsidR="00776603" w:rsidRPr="00A7476A" w:rsidRDefault="00776603" w:rsidP="00776603">
      <w:pPr>
        <w:spacing w:line="240" w:lineRule="auto"/>
        <w:ind w:firstLine="709"/>
        <w:rPr>
          <w:sz w:val="24"/>
          <w:szCs w:val="24"/>
        </w:rPr>
      </w:pPr>
      <w:r w:rsidRPr="00A7476A">
        <w:rPr>
          <w:sz w:val="24"/>
          <w:szCs w:val="24"/>
        </w:rPr>
        <w:t>Расчетные суточные расходы воды, расчетные среднесуточные расходы сточных вод, укрупненные показатели электропотребления, нормы тепловой энергии на отопление, расчетные расходы газа, обеспеченность объектами связи принимаются в соответствии с Нормативами градостроительного проектирования Краснодарского края.</w:t>
      </w:r>
    </w:p>
    <w:p w14:paraId="08AC9E1F" w14:textId="77777777" w:rsidR="00776603" w:rsidRPr="00A7476A" w:rsidRDefault="00776603" w:rsidP="00776603">
      <w:pPr>
        <w:spacing w:line="240" w:lineRule="auto"/>
        <w:ind w:firstLine="709"/>
        <w:rPr>
          <w:sz w:val="24"/>
          <w:szCs w:val="24"/>
        </w:rPr>
      </w:pPr>
      <w:r w:rsidRPr="00A7476A">
        <w:rPr>
          <w:sz w:val="24"/>
          <w:szCs w:val="24"/>
        </w:rPr>
        <w:t>Нормы накопления бытовых отходов принимаются в соответствии с Нормативами градостроительного проектирования Краснодарского края.</w:t>
      </w:r>
    </w:p>
    <w:p w14:paraId="613AB765" w14:textId="77777777" w:rsidR="00776603" w:rsidRPr="00A7476A" w:rsidRDefault="00776603" w:rsidP="00776603">
      <w:pPr>
        <w:spacing w:line="240" w:lineRule="auto"/>
        <w:ind w:firstLine="709"/>
        <w:rPr>
          <w:sz w:val="24"/>
          <w:szCs w:val="24"/>
        </w:rPr>
      </w:pPr>
      <w:r w:rsidRPr="00A7476A">
        <w:rPr>
          <w:sz w:val="24"/>
          <w:szCs w:val="24"/>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9A7702" w14:textId="77777777" w:rsidR="00776603" w:rsidRPr="00A7476A" w:rsidRDefault="00776603" w:rsidP="00776603">
      <w:pPr>
        <w:spacing w:line="240" w:lineRule="auto"/>
        <w:ind w:firstLine="709"/>
        <w:rPr>
          <w:sz w:val="24"/>
          <w:szCs w:val="24"/>
        </w:rPr>
      </w:pPr>
      <w:bookmarkStart w:id="128" w:name="sub_1205445"/>
      <w:r w:rsidRPr="00A7476A">
        <w:rPr>
          <w:sz w:val="24"/>
          <w:szCs w:val="24"/>
        </w:rPr>
        <w:t>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128"/>
    <w:p w14:paraId="54D44EFC" w14:textId="77777777" w:rsidR="00776603" w:rsidRPr="00A7476A" w:rsidRDefault="00776603" w:rsidP="00776603">
      <w:pPr>
        <w:spacing w:line="240" w:lineRule="auto"/>
        <w:ind w:firstLine="709"/>
        <w:rPr>
          <w:sz w:val="24"/>
          <w:szCs w:val="24"/>
        </w:rPr>
      </w:pPr>
      <w:r w:rsidRPr="00A7476A">
        <w:rPr>
          <w:sz w:val="24"/>
          <w:szCs w:val="24"/>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6FE6E96B" w14:textId="77777777" w:rsidR="00776603" w:rsidRPr="00A7476A" w:rsidRDefault="00776603" w:rsidP="00776603">
      <w:pPr>
        <w:spacing w:line="240" w:lineRule="auto"/>
        <w:ind w:firstLine="709"/>
        <w:rPr>
          <w:sz w:val="24"/>
          <w:szCs w:val="24"/>
        </w:rPr>
      </w:pPr>
      <w:r w:rsidRPr="00A7476A">
        <w:rPr>
          <w:sz w:val="24"/>
          <w:szCs w:val="24"/>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08959FD7" w14:textId="77777777" w:rsidR="00776603" w:rsidRPr="00A7476A" w:rsidRDefault="00776603" w:rsidP="00776603">
      <w:pPr>
        <w:spacing w:line="240" w:lineRule="auto"/>
        <w:ind w:firstLine="709"/>
        <w:rPr>
          <w:sz w:val="24"/>
          <w:szCs w:val="24"/>
        </w:rPr>
      </w:pPr>
      <w:r w:rsidRPr="00A7476A">
        <w:rPr>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6F21B938" w14:textId="78518401" w:rsidR="00776603" w:rsidRPr="00A7476A" w:rsidRDefault="00776603" w:rsidP="00B76577">
      <w:pPr>
        <w:spacing w:line="240" w:lineRule="auto"/>
        <w:ind w:firstLine="709"/>
        <w:outlineLvl w:val="0"/>
        <w:rPr>
          <w:sz w:val="24"/>
          <w:szCs w:val="24"/>
        </w:rPr>
      </w:pPr>
      <w:bookmarkStart w:id="129" w:name="_Toc181429887"/>
      <w:r w:rsidRPr="00A7476A">
        <w:rPr>
          <w:sz w:val="24"/>
          <w:szCs w:val="24"/>
        </w:rPr>
        <w:t>3. Расчетные показатели объектов транспортной инфраструктуры.</w:t>
      </w:r>
      <w:bookmarkEnd w:id="129"/>
    </w:p>
    <w:p w14:paraId="7BCB896F" w14:textId="77777777" w:rsidR="00776603" w:rsidRPr="00A7476A" w:rsidRDefault="00776603" w:rsidP="00776603">
      <w:pPr>
        <w:spacing w:line="240" w:lineRule="auto"/>
        <w:ind w:firstLine="709"/>
        <w:rPr>
          <w:sz w:val="24"/>
          <w:szCs w:val="24"/>
        </w:rPr>
      </w:pPr>
      <w:r w:rsidRPr="00A7476A">
        <w:rPr>
          <w:sz w:val="24"/>
          <w:szCs w:val="24"/>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4A645D56" w14:textId="77777777" w:rsidR="00776603" w:rsidRPr="00A7476A" w:rsidRDefault="00776603" w:rsidP="00776603">
      <w:pPr>
        <w:spacing w:line="240" w:lineRule="auto"/>
        <w:ind w:firstLine="709"/>
        <w:rPr>
          <w:sz w:val="24"/>
          <w:szCs w:val="24"/>
        </w:rPr>
      </w:pPr>
      <w:r w:rsidRPr="00A7476A">
        <w:rPr>
          <w:sz w:val="24"/>
          <w:szCs w:val="24"/>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w:t>
      </w:r>
    </w:p>
    <w:p w14:paraId="075D8962" w14:textId="77777777" w:rsidR="00776603" w:rsidRPr="00A7476A" w:rsidRDefault="00776603" w:rsidP="00776603">
      <w:pPr>
        <w:spacing w:line="240" w:lineRule="auto"/>
        <w:ind w:firstLine="709"/>
        <w:rPr>
          <w:sz w:val="24"/>
          <w:szCs w:val="24"/>
        </w:rPr>
      </w:pPr>
      <w:bookmarkStart w:id="130" w:name="sub_1205543"/>
      <w:r w:rsidRPr="00A7476A">
        <w:rPr>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1000 человек 200 - 250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человек следует принимать 100 - 150 единиц На расчетный срок (2025 год) число транспортных средств принимается с коэффициентом 1,4.</w:t>
      </w:r>
    </w:p>
    <w:bookmarkEnd w:id="130"/>
    <w:p w14:paraId="2A6C1F9D" w14:textId="77777777" w:rsidR="00776603" w:rsidRPr="00A7476A" w:rsidRDefault="00776603" w:rsidP="00776603">
      <w:pPr>
        <w:spacing w:line="240" w:lineRule="auto"/>
        <w:ind w:firstLine="709"/>
        <w:rPr>
          <w:sz w:val="24"/>
          <w:szCs w:val="24"/>
        </w:rPr>
      </w:pPr>
      <w:r w:rsidRPr="00A7476A">
        <w:rPr>
          <w:sz w:val="24"/>
          <w:szCs w:val="24"/>
        </w:rPr>
        <w:t>Ширину и поперечный профиль улиц в пределах красных линий, уровень их благоустройства следует определять в зависимости от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1105878E" w14:textId="77777777" w:rsidR="00776603" w:rsidRPr="00A7476A" w:rsidRDefault="00776603" w:rsidP="00776603">
      <w:pPr>
        <w:spacing w:line="240" w:lineRule="auto"/>
        <w:ind w:firstLine="709"/>
        <w:rPr>
          <w:sz w:val="24"/>
          <w:szCs w:val="24"/>
        </w:rPr>
      </w:pPr>
      <w:r w:rsidRPr="00A7476A">
        <w:rPr>
          <w:sz w:val="24"/>
          <w:szCs w:val="24"/>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1C2E0AEF" w14:textId="77777777" w:rsidR="00776603" w:rsidRPr="00A7476A" w:rsidRDefault="00776603" w:rsidP="00776603">
      <w:pPr>
        <w:spacing w:line="240" w:lineRule="auto"/>
        <w:ind w:firstLine="709"/>
        <w:rPr>
          <w:sz w:val="24"/>
          <w:szCs w:val="24"/>
        </w:rPr>
      </w:pPr>
      <w:r w:rsidRPr="00A7476A">
        <w:rPr>
          <w:sz w:val="24"/>
          <w:szCs w:val="24"/>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D663D14" w14:textId="77777777" w:rsidR="00776603" w:rsidRPr="00A7476A" w:rsidRDefault="00776603" w:rsidP="00776603">
      <w:pPr>
        <w:spacing w:line="240" w:lineRule="auto"/>
        <w:ind w:firstLine="709"/>
        <w:rPr>
          <w:sz w:val="24"/>
          <w:szCs w:val="24"/>
        </w:rPr>
      </w:pPr>
      <w:r w:rsidRPr="00A7476A">
        <w:rPr>
          <w:sz w:val="24"/>
          <w:szCs w:val="24"/>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46420254" w14:textId="77777777" w:rsidR="00776603" w:rsidRPr="00A7476A" w:rsidRDefault="00776603" w:rsidP="00776603">
      <w:pPr>
        <w:spacing w:line="240" w:lineRule="auto"/>
        <w:ind w:firstLine="709"/>
        <w:rPr>
          <w:sz w:val="24"/>
          <w:szCs w:val="24"/>
        </w:rPr>
      </w:pPr>
      <w:r w:rsidRPr="00A7476A">
        <w:rPr>
          <w:sz w:val="24"/>
          <w:szCs w:val="24"/>
        </w:rPr>
        <w:t>На второстепенных улицах и проездах следует предусматривать разъездные площадки размером 7 м x 15 м через каждые 200 м.</w:t>
      </w:r>
    </w:p>
    <w:p w14:paraId="6D603717" w14:textId="77777777" w:rsidR="00776603" w:rsidRPr="00A7476A" w:rsidRDefault="00776603" w:rsidP="00776603">
      <w:pPr>
        <w:spacing w:line="240" w:lineRule="auto"/>
        <w:ind w:firstLine="709"/>
        <w:rPr>
          <w:sz w:val="24"/>
          <w:szCs w:val="24"/>
        </w:rPr>
      </w:pPr>
      <w:r w:rsidRPr="00A7476A">
        <w:rPr>
          <w:sz w:val="24"/>
          <w:szCs w:val="24"/>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1F2E60BF" w14:textId="77777777" w:rsidR="00776603" w:rsidRPr="00A7476A" w:rsidRDefault="00776603" w:rsidP="00776603">
      <w:pPr>
        <w:spacing w:line="240" w:lineRule="auto"/>
        <w:ind w:firstLine="709"/>
        <w:rPr>
          <w:sz w:val="24"/>
          <w:szCs w:val="24"/>
        </w:rPr>
      </w:pPr>
      <w:r w:rsidRPr="00A7476A">
        <w:rPr>
          <w:sz w:val="24"/>
          <w:szCs w:val="24"/>
        </w:rPr>
        <w:t>Проезжую часть на прямолинейных участках улиц с односторонним движением и шириной до 15 м устраивают с односкатным поперечным профилем.</w:t>
      </w:r>
    </w:p>
    <w:p w14:paraId="51424EBC" w14:textId="77777777" w:rsidR="00776603" w:rsidRPr="00A7476A" w:rsidRDefault="00776603" w:rsidP="00776603">
      <w:pPr>
        <w:spacing w:line="240" w:lineRule="auto"/>
        <w:ind w:firstLine="709"/>
        <w:rPr>
          <w:sz w:val="24"/>
          <w:szCs w:val="24"/>
        </w:rPr>
      </w:pPr>
      <w:r w:rsidRPr="00A7476A">
        <w:rPr>
          <w:sz w:val="24"/>
          <w:szCs w:val="24"/>
        </w:rPr>
        <w:t>Ширина проезжих частей основных проездов должна быть не менее 6,0 м, второстепенных проездов - 5,5 м; ширина тротуаров - 1,5 м.</w:t>
      </w:r>
    </w:p>
    <w:p w14:paraId="77D369D8" w14:textId="77777777" w:rsidR="00776603" w:rsidRPr="00A7476A" w:rsidRDefault="00776603" w:rsidP="00776603">
      <w:pPr>
        <w:spacing w:line="240" w:lineRule="auto"/>
        <w:ind w:firstLine="709"/>
        <w:rPr>
          <w:sz w:val="24"/>
          <w:szCs w:val="24"/>
        </w:rPr>
      </w:pPr>
      <w:r w:rsidRPr="00A7476A">
        <w:rPr>
          <w:sz w:val="24"/>
          <w:szCs w:val="24"/>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049084B9" w14:textId="77777777" w:rsidR="00776603" w:rsidRPr="00A7476A" w:rsidRDefault="00776603" w:rsidP="00776603">
      <w:pPr>
        <w:spacing w:line="240" w:lineRule="auto"/>
        <w:ind w:firstLine="709"/>
        <w:rPr>
          <w:sz w:val="24"/>
          <w:szCs w:val="24"/>
        </w:rPr>
      </w:pPr>
      <w:bookmarkStart w:id="131" w:name="sub_1205565"/>
      <w:r w:rsidRPr="00A7476A">
        <w:rPr>
          <w:sz w:val="24"/>
          <w:szCs w:val="24"/>
        </w:rPr>
        <w:t>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быть обеспечен радиус разворота 15 м. Использование разворотных площадок для стоянки автомобилей не допускается.</w:t>
      </w:r>
    </w:p>
    <w:bookmarkEnd w:id="131"/>
    <w:p w14:paraId="37406D6C" w14:textId="77777777" w:rsidR="00776603" w:rsidRPr="00A7476A" w:rsidRDefault="00776603" w:rsidP="00776603">
      <w:pPr>
        <w:spacing w:line="240" w:lineRule="auto"/>
        <w:ind w:firstLine="709"/>
        <w:rPr>
          <w:sz w:val="24"/>
          <w:szCs w:val="24"/>
        </w:rPr>
      </w:pPr>
      <w:r w:rsidRPr="00A7476A">
        <w:rPr>
          <w:sz w:val="24"/>
          <w:szCs w:val="24"/>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3DB29543" w14:textId="77777777" w:rsidR="00776603" w:rsidRPr="00A7476A" w:rsidRDefault="00776603" w:rsidP="00776603">
      <w:pPr>
        <w:spacing w:line="240" w:lineRule="auto"/>
        <w:ind w:firstLine="709"/>
        <w:rPr>
          <w:sz w:val="24"/>
          <w:szCs w:val="24"/>
        </w:rPr>
      </w:pPr>
      <w:r w:rsidRPr="00A7476A">
        <w:rPr>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714FAB1" w14:textId="77777777" w:rsidR="00776603" w:rsidRPr="00A7476A" w:rsidRDefault="00776603" w:rsidP="00776603">
      <w:pPr>
        <w:spacing w:line="240" w:lineRule="auto"/>
        <w:ind w:firstLine="709"/>
        <w:rPr>
          <w:sz w:val="24"/>
          <w:szCs w:val="24"/>
        </w:rPr>
      </w:pPr>
      <w:r w:rsidRPr="00A7476A">
        <w:rPr>
          <w:sz w:val="24"/>
          <w:szCs w:val="24"/>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4AE2197D" w14:textId="77777777" w:rsidR="00776603" w:rsidRPr="00A7476A" w:rsidRDefault="00776603" w:rsidP="00776603">
      <w:pPr>
        <w:spacing w:line="240" w:lineRule="auto"/>
        <w:ind w:firstLine="709"/>
        <w:rPr>
          <w:sz w:val="24"/>
          <w:szCs w:val="24"/>
        </w:rPr>
      </w:pPr>
      <w:bookmarkStart w:id="132" w:name="sub_1205570"/>
      <w:r w:rsidRPr="00A7476A">
        <w:rPr>
          <w:sz w:val="24"/>
          <w:szCs w:val="24"/>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bookmarkEnd w:id="132"/>
    <w:p w14:paraId="5EF8AB4C" w14:textId="1B921519" w:rsidR="007B147F" w:rsidRDefault="00776603" w:rsidP="00776603">
      <w:pPr>
        <w:keepLines w:val="0"/>
        <w:overflowPunct/>
        <w:spacing w:line="240" w:lineRule="auto"/>
        <w:ind w:firstLine="709"/>
        <w:rPr>
          <w:sz w:val="24"/>
          <w:szCs w:val="24"/>
        </w:rPr>
      </w:pPr>
      <w:r w:rsidRPr="00A7476A">
        <w:rPr>
          <w:sz w:val="24"/>
          <w:szCs w:val="24"/>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4E403114" w14:textId="0FA7B3AC" w:rsidR="00E3425C" w:rsidRDefault="00E3425C" w:rsidP="00776603">
      <w:pPr>
        <w:keepLines w:val="0"/>
        <w:overflowPunct/>
        <w:spacing w:line="240" w:lineRule="auto"/>
        <w:ind w:firstLine="709"/>
        <w:rPr>
          <w:sz w:val="24"/>
          <w:szCs w:val="24"/>
        </w:rPr>
      </w:pPr>
    </w:p>
    <w:p w14:paraId="2FA47413" w14:textId="77777777" w:rsidR="00E3425C" w:rsidRPr="00A7476A" w:rsidRDefault="00E3425C" w:rsidP="00776603">
      <w:pPr>
        <w:keepLines w:val="0"/>
        <w:overflowPunct/>
        <w:spacing w:line="240" w:lineRule="auto"/>
        <w:ind w:firstLine="709"/>
        <w:rPr>
          <w:rFonts w:eastAsia="Calibri"/>
          <w:sz w:val="24"/>
          <w:szCs w:val="24"/>
        </w:rPr>
      </w:pPr>
    </w:p>
    <w:p w14:paraId="04D0691D" w14:textId="77777777" w:rsidR="007B147F" w:rsidRPr="00A7476A" w:rsidRDefault="007B147F" w:rsidP="003030E3">
      <w:pPr>
        <w:keepLines w:val="0"/>
        <w:overflowPunct/>
        <w:spacing w:line="240" w:lineRule="auto"/>
        <w:ind w:firstLine="709"/>
        <w:rPr>
          <w:rFonts w:eastAsia="Calibri"/>
          <w:sz w:val="24"/>
          <w:szCs w:val="24"/>
        </w:rPr>
      </w:pPr>
    </w:p>
    <w:sectPr w:rsidR="007B147F" w:rsidRPr="00A7476A" w:rsidSect="00423DC2">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915F" w14:textId="77777777" w:rsidR="004308D4" w:rsidRDefault="004308D4" w:rsidP="00B12064">
      <w:pPr>
        <w:spacing w:line="240" w:lineRule="auto"/>
      </w:pPr>
      <w:r>
        <w:separator/>
      </w:r>
    </w:p>
  </w:endnote>
  <w:endnote w:type="continuationSeparator" w:id="0">
    <w:p w14:paraId="48D0015D" w14:textId="77777777" w:rsidR="004308D4" w:rsidRDefault="004308D4" w:rsidP="00B1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Cambria">
    <w:panose1 w:val="02040503050406030204"/>
    <w:charset w:val="CC"/>
    <w:family w:val="roman"/>
    <w:pitch w:val="variable"/>
    <w:sig w:usb0="E00006FF" w:usb1="420024FF" w:usb2="02000000" w:usb3="00000000" w:csb0="0000019F" w:csb1="00000000"/>
  </w:font>
  <w:font w:name="Nova Mono">
    <w:altName w:val="Times New Roman"/>
    <w:charset w:val="00"/>
    <w:family w:val="auto"/>
    <w:pitch w:val="default"/>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50E1" w14:textId="77777777" w:rsidR="00E56B1D" w:rsidRDefault="00E56B1D" w:rsidP="00E71B89">
    <w:pPr>
      <w:pStyle w:val="af6"/>
      <w:ind w:firstLine="0"/>
      <w:jc w:val="center"/>
      <w:rPr>
        <w:color w:val="7F7F7F"/>
        <w:sz w:val="22"/>
        <w:szCs w:val="22"/>
      </w:rPr>
    </w:pPr>
  </w:p>
  <w:p w14:paraId="0BF03097" w14:textId="69A04B13" w:rsidR="00181A5C" w:rsidRPr="003A5F72" w:rsidRDefault="00181A5C" w:rsidP="00E71B89">
    <w:pPr>
      <w:pStyle w:val="af6"/>
      <w:ind w:firstLine="0"/>
      <w:jc w:val="center"/>
      <w:rPr>
        <w:color w:val="7F7F7F"/>
        <w:sz w:val="22"/>
        <w:szCs w:val="22"/>
      </w:rPr>
    </w:pPr>
    <w:r w:rsidRPr="00B524C2">
      <w:rPr>
        <w:color w:val="7F7F7F"/>
        <w:sz w:val="22"/>
        <w:szCs w:val="22"/>
      </w:rPr>
      <w:t>«</w:t>
    </w:r>
    <w:r>
      <w:rPr>
        <w:color w:val="7F7F7F"/>
        <w:sz w:val="22"/>
        <w:szCs w:val="22"/>
      </w:rPr>
      <w:t xml:space="preserve">ПРАВИЛА ЗЕМЛЕПОЛЬЗОВАНИЯ И ЗАСТРОЙКИ </w:t>
    </w:r>
    <w:r w:rsidR="00D340E4">
      <w:rPr>
        <w:color w:val="7F7F7F"/>
        <w:sz w:val="22"/>
        <w:szCs w:val="22"/>
      </w:rPr>
      <w:t>ВИМОВСКОГО</w:t>
    </w:r>
    <w:r w:rsidRPr="00B524C2">
      <w:rPr>
        <w:color w:val="7F7F7F"/>
        <w:sz w:val="22"/>
        <w:szCs w:val="22"/>
      </w:rPr>
      <w:t xml:space="preserve"> СЕЛЬСКОГО ПОСЕЛЕНИЯ</w:t>
    </w:r>
    <w:r>
      <w:rPr>
        <w:color w:val="7F7F7F"/>
        <w:sz w:val="22"/>
        <w:szCs w:val="22"/>
      </w:rPr>
      <w:t xml:space="preserve"> </w:t>
    </w:r>
    <w:r w:rsidR="00E71B89">
      <w:rPr>
        <w:color w:val="7F7F7F"/>
        <w:sz w:val="22"/>
        <w:szCs w:val="22"/>
      </w:rPr>
      <w:t>УСТЬ-ЛАБИНСКОГО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sidR="00B86850">
      <w:rPr>
        <w:color w:val="7F7F7F"/>
        <w:sz w:val="22"/>
        <w:szCs w:val="22"/>
      </w:rPr>
      <w:t>4</w:t>
    </w:r>
    <w:r w:rsidRPr="00B524C2">
      <w:rPr>
        <w:color w:val="7F7F7F"/>
        <w:sz w:val="22"/>
        <w:szCs w:val="22"/>
      </w:rPr>
      <w:t xml:space="preserve"> г.)</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6CBD3" w14:textId="77777777" w:rsidR="004308D4" w:rsidRDefault="004308D4" w:rsidP="00B12064">
      <w:pPr>
        <w:spacing w:line="240" w:lineRule="auto"/>
      </w:pPr>
      <w:r>
        <w:separator/>
      </w:r>
    </w:p>
  </w:footnote>
  <w:footnote w:type="continuationSeparator" w:id="0">
    <w:p w14:paraId="33711104" w14:textId="77777777" w:rsidR="004308D4" w:rsidRDefault="004308D4" w:rsidP="00B120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83414"/>
      <w:docPartObj>
        <w:docPartGallery w:val="Page Numbers (Top of Page)"/>
        <w:docPartUnique/>
      </w:docPartObj>
    </w:sdtPr>
    <w:sdtEndPr/>
    <w:sdtContent>
      <w:p w14:paraId="754D5D1A" w14:textId="77777777" w:rsidR="00181A5C" w:rsidRDefault="00181A5C" w:rsidP="003A5F72">
        <w:pPr>
          <w:pStyle w:val="af4"/>
          <w:jc w:val="right"/>
        </w:pPr>
        <w:r w:rsidRPr="003A5F72">
          <w:rPr>
            <w:color w:val="808080" w:themeColor="background1" w:themeShade="80"/>
            <w:sz w:val="22"/>
            <w:szCs w:val="22"/>
          </w:rPr>
          <w:t>Страница -</w:t>
        </w:r>
        <w:r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Pr="003A5F72">
          <w:rPr>
            <w:color w:val="808080" w:themeColor="background1" w:themeShade="80"/>
            <w:sz w:val="22"/>
            <w:szCs w:val="22"/>
          </w:rPr>
          <w:fldChar w:fldCharType="separate"/>
        </w:r>
        <w:r w:rsidR="00BA2E62">
          <w:rPr>
            <w:noProof/>
            <w:color w:val="808080" w:themeColor="background1" w:themeShade="80"/>
            <w:sz w:val="22"/>
            <w:szCs w:val="22"/>
          </w:rPr>
          <w:t>83</w:t>
        </w:r>
        <w:r w:rsidRPr="003A5F72">
          <w:rPr>
            <w:color w:val="808080" w:themeColor="background1" w:themeShade="80"/>
            <w:sz w:val="22"/>
            <w:szCs w:val="22"/>
          </w:rPr>
          <w:fldChar w:fldCharType="end"/>
        </w:r>
        <w:r w:rsidRPr="003A5F72">
          <w:rPr>
            <w:color w:val="808080" w:themeColor="background1" w:themeShade="80"/>
            <w:sz w:val="22"/>
            <w:szCs w:val="22"/>
          </w:rPr>
          <w: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15:restartNumberingAfterBreak="0">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15:restartNumberingAfterBreak="0">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6" w15:restartNumberingAfterBreak="0">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7"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6" w15:restartNumberingAfterBreak="0">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7"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B7D1F83"/>
    <w:multiLevelType w:val="hybridMultilevel"/>
    <w:tmpl w:val="44ACC822"/>
    <w:lvl w:ilvl="0" w:tplc="58808D1C">
      <w:start w:val="1"/>
      <w:numFmt w:val="bullet"/>
      <w:pStyle w:val="10"/>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31" w15:restartNumberingAfterBreak="0">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66F10B0"/>
    <w:multiLevelType w:val="hybridMultilevel"/>
    <w:tmpl w:val="B790C004"/>
    <w:lvl w:ilvl="0" w:tplc="F1063D20">
      <w:start w:val="1"/>
      <w:numFmt w:val="decimal"/>
      <w:pStyle w:val="a"/>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2"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392A3007"/>
    <w:multiLevelType w:val="hybridMultilevel"/>
    <w:tmpl w:val="473E9824"/>
    <w:lvl w:ilvl="0" w:tplc="1D4E863C">
      <w:start w:val="1"/>
      <w:numFmt w:val="bullet"/>
      <w:pStyle w:val="a0"/>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AC97842"/>
    <w:multiLevelType w:val="hybridMultilevel"/>
    <w:tmpl w:val="72F24D0E"/>
    <w:lvl w:ilvl="0" w:tplc="6854D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8" w15:restartNumberingAfterBreak="0">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64D3814"/>
    <w:multiLevelType w:val="hybridMultilevel"/>
    <w:tmpl w:val="6136B43C"/>
    <w:lvl w:ilvl="0" w:tplc="C03E7B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4BED0640"/>
    <w:multiLevelType w:val="hybridMultilevel"/>
    <w:tmpl w:val="A3A0BC20"/>
    <w:lvl w:ilvl="0" w:tplc="9BB4DBE4">
      <w:start w:val="1"/>
      <w:numFmt w:val="bullet"/>
      <w:pStyle w:val="11"/>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60" w15:restartNumberingAfterBreak="0">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53995E5C"/>
    <w:multiLevelType w:val="hybridMultilevel"/>
    <w:tmpl w:val="0D167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0"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4"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88"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6"/>
  </w:num>
  <w:num w:numId="2">
    <w:abstractNumId w:val="0"/>
  </w:num>
  <w:num w:numId="3">
    <w:abstractNumId w:val="15"/>
  </w:num>
  <w:num w:numId="4">
    <w:abstractNumId w:val="3"/>
  </w:num>
  <w:num w:numId="5">
    <w:abstractNumId w:val="2"/>
  </w:num>
  <w:num w:numId="6">
    <w:abstractNumId w:val="47"/>
  </w:num>
  <w:num w:numId="7">
    <w:abstractNumId w:val="69"/>
  </w:num>
  <w:num w:numId="8">
    <w:abstractNumId w:val="77"/>
  </w:num>
  <w:num w:numId="9">
    <w:abstractNumId w:val="83"/>
  </w:num>
  <w:num w:numId="10">
    <w:abstractNumId w:val="44"/>
  </w:num>
  <w:num w:numId="11">
    <w:abstractNumId w:val="59"/>
  </w:num>
  <w:num w:numId="12">
    <w:abstractNumId w:val="43"/>
  </w:num>
  <w:num w:numId="13">
    <w:abstractNumId w:val="41"/>
  </w:num>
  <w:num w:numId="14">
    <w:abstractNumId w:val="30"/>
  </w:num>
  <w:num w:numId="15">
    <w:abstractNumId w:val="87"/>
  </w:num>
  <w:num w:numId="16">
    <w:abstractNumId w:val="73"/>
  </w:num>
  <w:num w:numId="17">
    <w:abstractNumId w:val="62"/>
  </w:num>
  <w:num w:numId="18">
    <w:abstractNumId w:val="46"/>
  </w:num>
  <w:num w:numId="19">
    <w:abstractNumId w:val="34"/>
  </w:num>
  <w:num w:numId="20">
    <w:abstractNumId w:val="21"/>
  </w:num>
  <w:num w:numId="21">
    <w:abstractNumId w:val="90"/>
  </w:num>
  <w:num w:numId="22">
    <w:abstractNumId w:val="70"/>
  </w:num>
  <w:num w:numId="23">
    <w:abstractNumId w:val="11"/>
  </w:num>
  <w:num w:numId="24">
    <w:abstractNumId w:val="81"/>
  </w:num>
  <w:num w:numId="25">
    <w:abstractNumId w:val="52"/>
  </w:num>
  <w:num w:numId="26">
    <w:abstractNumId w:val="50"/>
  </w:num>
  <w:num w:numId="27">
    <w:abstractNumId w:val="72"/>
  </w:num>
  <w:num w:numId="28">
    <w:abstractNumId w:val="28"/>
  </w:num>
  <w:num w:numId="29">
    <w:abstractNumId w:val="68"/>
  </w:num>
  <w:num w:numId="30">
    <w:abstractNumId w:val="38"/>
  </w:num>
  <w:num w:numId="31">
    <w:abstractNumId w:val="32"/>
  </w:num>
  <w:num w:numId="32">
    <w:abstractNumId w:val="61"/>
  </w:num>
  <w:num w:numId="33">
    <w:abstractNumId w:val="92"/>
  </w:num>
  <w:num w:numId="34">
    <w:abstractNumId w:val="35"/>
  </w:num>
  <w:num w:numId="35">
    <w:abstractNumId w:val="58"/>
  </w:num>
  <w:num w:numId="36">
    <w:abstractNumId w:val="49"/>
  </w:num>
  <w:num w:numId="37">
    <w:abstractNumId w:val="54"/>
  </w:num>
  <w:num w:numId="38">
    <w:abstractNumId w:val="71"/>
  </w:num>
  <w:num w:numId="39">
    <w:abstractNumId w:val="63"/>
  </w:num>
  <w:num w:numId="40">
    <w:abstractNumId w:val="7"/>
  </w:num>
  <w:num w:numId="41">
    <w:abstractNumId w:val="88"/>
  </w:num>
  <w:num w:numId="42">
    <w:abstractNumId w:val="37"/>
  </w:num>
  <w:num w:numId="43">
    <w:abstractNumId w:val="40"/>
  </w:num>
  <w:num w:numId="44">
    <w:abstractNumId w:val="84"/>
  </w:num>
  <w:num w:numId="45">
    <w:abstractNumId w:val="89"/>
  </w:num>
  <w:num w:numId="46">
    <w:abstractNumId w:val="19"/>
  </w:num>
  <w:num w:numId="47">
    <w:abstractNumId w:val="78"/>
  </w:num>
  <w:num w:numId="48">
    <w:abstractNumId w:val="91"/>
  </w:num>
  <w:num w:numId="49">
    <w:abstractNumId w:val="39"/>
  </w:num>
  <w:num w:numId="50">
    <w:abstractNumId w:val="75"/>
  </w:num>
  <w:num w:numId="51">
    <w:abstractNumId w:val="67"/>
  </w:num>
  <w:num w:numId="52">
    <w:abstractNumId w:val="14"/>
  </w:num>
  <w:num w:numId="53">
    <w:abstractNumId w:val="74"/>
  </w:num>
  <w:num w:numId="54">
    <w:abstractNumId w:val="80"/>
  </w:num>
  <w:num w:numId="55">
    <w:abstractNumId w:val="18"/>
  </w:num>
  <w:num w:numId="56">
    <w:abstractNumId w:val="36"/>
  </w:num>
  <w:num w:numId="57">
    <w:abstractNumId w:val="25"/>
  </w:num>
  <w:num w:numId="58">
    <w:abstractNumId w:val="57"/>
  </w:num>
  <w:num w:numId="59">
    <w:abstractNumId w:val="42"/>
  </w:num>
  <w:num w:numId="60">
    <w:abstractNumId w:val="65"/>
  </w:num>
  <w:num w:numId="61">
    <w:abstractNumId w:val="10"/>
  </w:num>
  <w:num w:numId="62">
    <w:abstractNumId w:val="66"/>
  </w:num>
  <w:num w:numId="63">
    <w:abstractNumId w:val="29"/>
  </w:num>
  <w:num w:numId="64">
    <w:abstractNumId w:val="60"/>
  </w:num>
  <w:num w:numId="65">
    <w:abstractNumId w:val="16"/>
  </w:num>
  <w:num w:numId="66">
    <w:abstractNumId w:val="48"/>
  </w:num>
  <w:num w:numId="67">
    <w:abstractNumId w:val="9"/>
  </w:num>
  <w:num w:numId="68">
    <w:abstractNumId w:val="85"/>
  </w:num>
  <w:num w:numId="69">
    <w:abstractNumId w:val="31"/>
  </w:num>
  <w:num w:numId="70">
    <w:abstractNumId w:val="20"/>
  </w:num>
  <w:num w:numId="71">
    <w:abstractNumId w:val="12"/>
  </w:num>
  <w:num w:numId="72">
    <w:abstractNumId w:val="17"/>
  </w:num>
  <w:num w:numId="73">
    <w:abstractNumId w:val="33"/>
  </w:num>
  <w:num w:numId="74">
    <w:abstractNumId w:val="45"/>
  </w:num>
  <w:num w:numId="75">
    <w:abstractNumId w:val="53"/>
  </w:num>
  <w:num w:numId="76">
    <w:abstractNumId w:val="27"/>
  </w:num>
  <w:num w:numId="77">
    <w:abstractNumId w:val="51"/>
  </w:num>
  <w:num w:numId="78">
    <w:abstractNumId w:val="56"/>
  </w:num>
  <w:num w:numId="79">
    <w:abstractNumId w:val="23"/>
  </w:num>
  <w:num w:numId="80">
    <w:abstractNumId w:val="8"/>
  </w:num>
  <w:num w:numId="81">
    <w:abstractNumId w:val="86"/>
  </w:num>
  <w:num w:numId="82">
    <w:abstractNumId w:val="22"/>
  </w:num>
  <w:num w:numId="83">
    <w:abstractNumId w:val="24"/>
  </w:num>
  <w:num w:numId="84">
    <w:abstractNumId w:val="76"/>
  </w:num>
  <w:num w:numId="85">
    <w:abstractNumId w:val="79"/>
  </w:num>
  <w:num w:numId="86">
    <w:abstractNumId w:val="13"/>
  </w:num>
  <w:num w:numId="87">
    <w:abstractNumId w:val="82"/>
  </w:num>
  <w:num w:numId="8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5"/>
  </w:num>
  <w:num w:numId="90">
    <w:abstractNumId w:val="6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189"/>
    <w:rsid w:val="00000FFF"/>
    <w:rsid w:val="00001376"/>
    <w:rsid w:val="0000305A"/>
    <w:rsid w:val="00003A38"/>
    <w:rsid w:val="00004179"/>
    <w:rsid w:val="00005219"/>
    <w:rsid w:val="0000735E"/>
    <w:rsid w:val="00007AC2"/>
    <w:rsid w:val="00010D1C"/>
    <w:rsid w:val="000121D0"/>
    <w:rsid w:val="00013BD2"/>
    <w:rsid w:val="00016263"/>
    <w:rsid w:val="000164D5"/>
    <w:rsid w:val="00016DAA"/>
    <w:rsid w:val="00017461"/>
    <w:rsid w:val="0001796A"/>
    <w:rsid w:val="000179EF"/>
    <w:rsid w:val="000220EB"/>
    <w:rsid w:val="0002515D"/>
    <w:rsid w:val="0002639C"/>
    <w:rsid w:val="00026DAD"/>
    <w:rsid w:val="000302D8"/>
    <w:rsid w:val="00032770"/>
    <w:rsid w:val="00034D56"/>
    <w:rsid w:val="00035D8D"/>
    <w:rsid w:val="00037485"/>
    <w:rsid w:val="0004037C"/>
    <w:rsid w:val="000412A4"/>
    <w:rsid w:val="00042189"/>
    <w:rsid w:val="00042C72"/>
    <w:rsid w:val="000434E7"/>
    <w:rsid w:val="00043530"/>
    <w:rsid w:val="0004376A"/>
    <w:rsid w:val="00044867"/>
    <w:rsid w:val="00045EB3"/>
    <w:rsid w:val="00050C18"/>
    <w:rsid w:val="0005185B"/>
    <w:rsid w:val="00051946"/>
    <w:rsid w:val="00052453"/>
    <w:rsid w:val="0005285A"/>
    <w:rsid w:val="000529BD"/>
    <w:rsid w:val="0006008A"/>
    <w:rsid w:val="00060E2E"/>
    <w:rsid w:val="00061667"/>
    <w:rsid w:val="000616C1"/>
    <w:rsid w:val="00063CF5"/>
    <w:rsid w:val="000647C4"/>
    <w:rsid w:val="00064F32"/>
    <w:rsid w:val="00064F46"/>
    <w:rsid w:val="000653DB"/>
    <w:rsid w:val="00067DB0"/>
    <w:rsid w:val="0007098A"/>
    <w:rsid w:val="00071DCA"/>
    <w:rsid w:val="00072108"/>
    <w:rsid w:val="00073F65"/>
    <w:rsid w:val="0007405A"/>
    <w:rsid w:val="00074F9C"/>
    <w:rsid w:val="0007623A"/>
    <w:rsid w:val="0007627B"/>
    <w:rsid w:val="000764FB"/>
    <w:rsid w:val="00077468"/>
    <w:rsid w:val="00077958"/>
    <w:rsid w:val="00077BDD"/>
    <w:rsid w:val="000806C0"/>
    <w:rsid w:val="00081251"/>
    <w:rsid w:val="00082149"/>
    <w:rsid w:val="0008772A"/>
    <w:rsid w:val="00090C3A"/>
    <w:rsid w:val="00091454"/>
    <w:rsid w:val="00092F45"/>
    <w:rsid w:val="000939F9"/>
    <w:rsid w:val="00093C93"/>
    <w:rsid w:val="00094A57"/>
    <w:rsid w:val="00095345"/>
    <w:rsid w:val="00097949"/>
    <w:rsid w:val="000A016A"/>
    <w:rsid w:val="000A0686"/>
    <w:rsid w:val="000A1381"/>
    <w:rsid w:val="000A20F4"/>
    <w:rsid w:val="000A25BC"/>
    <w:rsid w:val="000A27E7"/>
    <w:rsid w:val="000A65EE"/>
    <w:rsid w:val="000A70E6"/>
    <w:rsid w:val="000A7784"/>
    <w:rsid w:val="000A7B2E"/>
    <w:rsid w:val="000B2043"/>
    <w:rsid w:val="000B29C0"/>
    <w:rsid w:val="000B2A0E"/>
    <w:rsid w:val="000B2EE4"/>
    <w:rsid w:val="000B2F5E"/>
    <w:rsid w:val="000B53E3"/>
    <w:rsid w:val="000B5BF1"/>
    <w:rsid w:val="000B6183"/>
    <w:rsid w:val="000B68AF"/>
    <w:rsid w:val="000B700A"/>
    <w:rsid w:val="000B7D51"/>
    <w:rsid w:val="000C1214"/>
    <w:rsid w:val="000C2639"/>
    <w:rsid w:val="000C314F"/>
    <w:rsid w:val="000C63AB"/>
    <w:rsid w:val="000C70BC"/>
    <w:rsid w:val="000C742D"/>
    <w:rsid w:val="000D1028"/>
    <w:rsid w:val="000D1A32"/>
    <w:rsid w:val="000D368D"/>
    <w:rsid w:val="000D6D03"/>
    <w:rsid w:val="000E125A"/>
    <w:rsid w:val="000E1278"/>
    <w:rsid w:val="000E1CEA"/>
    <w:rsid w:val="000E2655"/>
    <w:rsid w:val="000E3275"/>
    <w:rsid w:val="000E4D11"/>
    <w:rsid w:val="000E57D3"/>
    <w:rsid w:val="000E6528"/>
    <w:rsid w:val="000E6EE8"/>
    <w:rsid w:val="000F1276"/>
    <w:rsid w:val="000F1E4E"/>
    <w:rsid w:val="000F234B"/>
    <w:rsid w:val="000F2B50"/>
    <w:rsid w:val="000F2C0F"/>
    <w:rsid w:val="000F4463"/>
    <w:rsid w:val="000F4A22"/>
    <w:rsid w:val="000F6B9B"/>
    <w:rsid w:val="000F77D3"/>
    <w:rsid w:val="00100313"/>
    <w:rsid w:val="00102C99"/>
    <w:rsid w:val="00103EC0"/>
    <w:rsid w:val="00104703"/>
    <w:rsid w:val="00104CC2"/>
    <w:rsid w:val="001068BB"/>
    <w:rsid w:val="00106E69"/>
    <w:rsid w:val="0011063D"/>
    <w:rsid w:val="00112925"/>
    <w:rsid w:val="00113ECE"/>
    <w:rsid w:val="00116B56"/>
    <w:rsid w:val="001175CB"/>
    <w:rsid w:val="0012116A"/>
    <w:rsid w:val="00121411"/>
    <w:rsid w:val="00122A96"/>
    <w:rsid w:val="00123FD8"/>
    <w:rsid w:val="00130221"/>
    <w:rsid w:val="00130D4D"/>
    <w:rsid w:val="00133AF0"/>
    <w:rsid w:val="001341BF"/>
    <w:rsid w:val="001350B1"/>
    <w:rsid w:val="0013694F"/>
    <w:rsid w:val="00136D65"/>
    <w:rsid w:val="00145577"/>
    <w:rsid w:val="00147F08"/>
    <w:rsid w:val="00151351"/>
    <w:rsid w:val="001517C0"/>
    <w:rsid w:val="0015196E"/>
    <w:rsid w:val="00151DFE"/>
    <w:rsid w:val="001533D8"/>
    <w:rsid w:val="00155523"/>
    <w:rsid w:val="00155EB1"/>
    <w:rsid w:val="00157359"/>
    <w:rsid w:val="001671C0"/>
    <w:rsid w:val="001674F5"/>
    <w:rsid w:val="001709B4"/>
    <w:rsid w:val="00170D97"/>
    <w:rsid w:val="001727B3"/>
    <w:rsid w:val="00172E35"/>
    <w:rsid w:val="0017370F"/>
    <w:rsid w:val="00175291"/>
    <w:rsid w:val="00175A57"/>
    <w:rsid w:val="00175F45"/>
    <w:rsid w:val="001779F5"/>
    <w:rsid w:val="00181A5C"/>
    <w:rsid w:val="001826AD"/>
    <w:rsid w:val="00184E45"/>
    <w:rsid w:val="00184F6D"/>
    <w:rsid w:val="00186DB8"/>
    <w:rsid w:val="00193DCF"/>
    <w:rsid w:val="00194980"/>
    <w:rsid w:val="00195222"/>
    <w:rsid w:val="00195330"/>
    <w:rsid w:val="001961E8"/>
    <w:rsid w:val="00196A0D"/>
    <w:rsid w:val="00196D34"/>
    <w:rsid w:val="00197160"/>
    <w:rsid w:val="001972F7"/>
    <w:rsid w:val="001A07E9"/>
    <w:rsid w:val="001A1BE4"/>
    <w:rsid w:val="001A5119"/>
    <w:rsid w:val="001A59DA"/>
    <w:rsid w:val="001A7FE7"/>
    <w:rsid w:val="001B4A01"/>
    <w:rsid w:val="001B54FA"/>
    <w:rsid w:val="001B55BC"/>
    <w:rsid w:val="001B7894"/>
    <w:rsid w:val="001C0782"/>
    <w:rsid w:val="001C223F"/>
    <w:rsid w:val="001D0F4A"/>
    <w:rsid w:val="001D10CA"/>
    <w:rsid w:val="001D118B"/>
    <w:rsid w:val="001D1CE7"/>
    <w:rsid w:val="001D228C"/>
    <w:rsid w:val="001D28BA"/>
    <w:rsid w:val="001D28F0"/>
    <w:rsid w:val="001D40E9"/>
    <w:rsid w:val="001D5DFF"/>
    <w:rsid w:val="001D65C4"/>
    <w:rsid w:val="001D755A"/>
    <w:rsid w:val="001D7895"/>
    <w:rsid w:val="001E1B8D"/>
    <w:rsid w:val="001E320D"/>
    <w:rsid w:val="001E44F4"/>
    <w:rsid w:val="001E5580"/>
    <w:rsid w:val="001E6453"/>
    <w:rsid w:val="001E6727"/>
    <w:rsid w:val="001E6F3A"/>
    <w:rsid w:val="001E6F90"/>
    <w:rsid w:val="001F0021"/>
    <w:rsid w:val="001F12CE"/>
    <w:rsid w:val="001F12D8"/>
    <w:rsid w:val="001F1B44"/>
    <w:rsid w:val="001F1F2E"/>
    <w:rsid w:val="001F4048"/>
    <w:rsid w:val="001F4338"/>
    <w:rsid w:val="001F5893"/>
    <w:rsid w:val="001F597C"/>
    <w:rsid w:val="001F5A57"/>
    <w:rsid w:val="001F644E"/>
    <w:rsid w:val="001F6499"/>
    <w:rsid w:val="001F72B3"/>
    <w:rsid w:val="001F72D3"/>
    <w:rsid w:val="002000CB"/>
    <w:rsid w:val="0020019B"/>
    <w:rsid w:val="00200AA4"/>
    <w:rsid w:val="002039E2"/>
    <w:rsid w:val="00203ED9"/>
    <w:rsid w:val="00205A29"/>
    <w:rsid w:val="002067F7"/>
    <w:rsid w:val="00207ACE"/>
    <w:rsid w:val="00210197"/>
    <w:rsid w:val="00211CE5"/>
    <w:rsid w:val="00212305"/>
    <w:rsid w:val="00212730"/>
    <w:rsid w:val="002132F2"/>
    <w:rsid w:val="00213C41"/>
    <w:rsid w:val="00216DA2"/>
    <w:rsid w:val="00217F50"/>
    <w:rsid w:val="00220CAE"/>
    <w:rsid w:val="00221494"/>
    <w:rsid w:val="00222307"/>
    <w:rsid w:val="002227E4"/>
    <w:rsid w:val="00222D65"/>
    <w:rsid w:val="002235BA"/>
    <w:rsid w:val="00223BCD"/>
    <w:rsid w:val="0022485B"/>
    <w:rsid w:val="00225581"/>
    <w:rsid w:val="0023003D"/>
    <w:rsid w:val="00230274"/>
    <w:rsid w:val="002313E5"/>
    <w:rsid w:val="00233550"/>
    <w:rsid w:val="00233B35"/>
    <w:rsid w:val="00237F31"/>
    <w:rsid w:val="00240880"/>
    <w:rsid w:val="00242620"/>
    <w:rsid w:val="002436F3"/>
    <w:rsid w:val="00243AC4"/>
    <w:rsid w:val="002455AD"/>
    <w:rsid w:val="00245E87"/>
    <w:rsid w:val="0024686D"/>
    <w:rsid w:val="0024716A"/>
    <w:rsid w:val="00247CB6"/>
    <w:rsid w:val="00250DFA"/>
    <w:rsid w:val="00251665"/>
    <w:rsid w:val="00254B2B"/>
    <w:rsid w:val="00255AB6"/>
    <w:rsid w:val="00255CAE"/>
    <w:rsid w:val="002569CD"/>
    <w:rsid w:val="00256AC1"/>
    <w:rsid w:val="0025700D"/>
    <w:rsid w:val="0025723C"/>
    <w:rsid w:val="00257AD5"/>
    <w:rsid w:val="00264B5B"/>
    <w:rsid w:val="00265DA0"/>
    <w:rsid w:val="00266545"/>
    <w:rsid w:val="00271643"/>
    <w:rsid w:val="00271BA4"/>
    <w:rsid w:val="002732A8"/>
    <w:rsid w:val="00273D48"/>
    <w:rsid w:val="00275208"/>
    <w:rsid w:val="00281BB7"/>
    <w:rsid w:val="00282C5D"/>
    <w:rsid w:val="002838B4"/>
    <w:rsid w:val="002850CB"/>
    <w:rsid w:val="00285E6E"/>
    <w:rsid w:val="00287571"/>
    <w:rsid w:val="002909C4"/>
    <w:rsid w:val="00290DC5"/>
    <w:rsid w:val="00295984"/>
    <w:rsid w:val="002969B5"/>
    <w:rsid w:val="002978FE"/>
    <w:rsid w:val="00297CA7"/>
    <w:rsid w:val="002A119B"/>
    <w:rsid w:val="002A2638"/>
    <w:rsid w:val="002A5400"/>
    <w:rsid w:val="002A6A52"/>
    <w:rsid w:val="002A74AF"/>
    <w:rsid w:val="002A7F1D"/>
    <w:rsid w:val="002B0E50"/>
    <w:rsid w:val="002B1F25"/>
    <w:rsid w:val="002B27C7"/>
    <w:rsid w:val="002B2931"/>
    <w:rsid w:val="002B53CD"/>
    <w:rsid w:val="002B6D10"/>
    <w:rsid w:val="002B77CB"/>
    <w:rsid w:val="002C07F3"/>
    <w:rsid w:val="002C238F"/>
    <w:rsid w:val="002C49E1"/>
    <w:rsid w:val="002C52E1"/>
    <w:rsid w:val="002C5464"/>
    <w:rsid w:val="002C559D"/>
    <w:rsid w:val="002C5F3E"/>
    <w:rsid w:val="002C6141"/>
    <w:rsid w:val="002C62DA"/>
    <w:rsid w:val="002C7315"/>
    <w:rsid w:val="002D02B3"/>
    <w:rsid w:val="002D220C"/>
    <w:rsid w:val="002D24F9"/>
    <w:rsid w:val="002D29F9"/>
    <w:rsid w:val="002D4170"/>
    <w:rsid w:val="002D46C6"/>
    <w:rsid w:val="002D529B"/>
    <w:rsid w:val="002D72B1"/>
    <w:rsid w:val="002D72DD"/>
    <w:rsid w:val="002D776A"/>
    <w:rsid w:val="002E0295"/>
    <w:rsid w:val="002E13ED"/>
    <w:rsid w:val="002E1DAB"/>
    <w:rsid w:val="002E2BC0"/>
    <w:rsid w:val="002E4966"/>
    <w:rsid w:val="002E62F5"/>
    <w:rsid w:val="002E6E49"/>
    <w:rsid w:val="002F388C"/>
    <w:rsid w:val="002F3FCF"/>
    <w:rsid w:val="002F6966"/>
    <w:rsid w:val="00302171"/>
    <w:rsid w:val="0030272A"/>
    <w:rsid w:val="00302D44"/>
    <w:rsid w:val="003030E3"/>
    <w:rsid w:val="003033E3"/>
    <w:rsid w:val="00304330"/>
    <w:rsid w:val="00305413"/>
    <w:rsid w:val="003118D6"/>
    <w:rsid w:val="00311C12"/>
    <w:rsid w:val="00312444"/>
    <w:rsid w:val="003141F9"/>
    <w:rsid w:val="0031490D"/>
    <w:rsid w:val="0031495D"/>
    <w:rsid w:val="00315192"/>
    <w:rsid w:val="00315AC5"/>
    <w:rsid w:val="00316782"/>
    <w:rsid w:val="00320BB2"/>
    <w:rsid w:val="0032129A"/>
    <w:rsid w:val="003218B7"/>
    <w:rsid w:val="00326683"/>
    <w:rsid w:val="00327BF8"/>
    <w:rsid w:val="00331286"/>
    <w:rsid w:val="00331B0C"/>
    <w:rsid w:val="00333FE0"/>
    <w:rsid w:val="00334FFA"/>
    <w:rsid w:val="00336E95"/>
    <w:rsid w:val="00336F04"/>
    <w:rsid w:val="00345C23"/>
    <w:rsid w:val="003510F3"/>
    <w:rsid w:val="003517DA"/>
    <w:rsid w:val="003541A4"/>
    <w:rsid w:val="003547D2"/>
    <w:rsid w:val="003553CA"/>
    <w:rsid w:val="00355582"/>
    <w:rsid w:val="003565F7"/>
    <w:rsid w:val="00356EDB"/>
    <w:rsid w:val="00356FDD"/>
    <w:rsid w:val="0035708A"/>
    <w:rsid w:val="00357215"/>
    <w:rsid w:val="00357D23"/>
    <w:rsid w:val="003600E2"/>
    <w:rsid w:val="003617EF"/>
    <w:rsid w:val="00361E50"/>
    <w:rsid w:val="00362D80"/>
    <w:rsid w:val="003650DD"/>
    <w:rsid w:val="003719E8"/>
    <w:rsid w:val="00371B84"/>
    <w:rsid w:val="00372853"/>
    <w:rsid w:val="00372C7F"/>
    <w:rsid w:val="00375BFB"/>
    <w:rsid w:val="003815DC"/>
    <w:rsid w:val="00382C96"/>
    <w:rsid w:val="0038303E"/>
    <w:rsid w:val="0038483E"/>
    <w:rsid w:val="00384BB2"/>
    <w:rsid w:val="00384C43"/>
    <w:rsid w:val="003857E5"/>
    <w:rsid w:val="00385E41"/>
    <w:rsid w:val="003862F8"/>
    <w:rsid w:val="003878B2"/>
    <w:rsid w:val="003903C9"/>
    <w:rsid w:val="003940D2"/>
    <w:rsid w:val="00394136"/>
    <w:rsid w:val="003A0840"/>
    <w:rsid w:val="003A0C5E"/>
    <w:rsid w:val="003A12E9"/>
    <w:rsid w:val="003A35CB"/>
    <w:rsid w:val="003A5F72"/>
    <w:rsid w:val="003B13E6"/>
    <w:rsid w:val="003B3B13"/>
    <w:rsid w:val="003B4869"/>
    <w:rsid w:val="003B4AFA"/>
    <w:rsid w:val="003B4CA7"/>
    <w:rsid w:val="003B71AA"/>
    <w:rsid w:val="003C19E7"/>
    <w:rsid w:val="003C2A75"/>
    <w:rsid w:val="003C3B4E"/>
    <w:rsid w:val="003C66EC"/>
    <w:rsid w:val="003D1033"/>
    <w:rsid w:val="003D3AB9"/>
    <w:rsid w:val="003D52DA"/>
    <w:rsid w:val="003D6594"/>
    <w:rsid w:val="003D66C0"/>
    <w:rsid w:val="003D66DF"/>
    <w:rsid w:val="003D6888"/>
    <w:rsid w:val="003D6B0A"/>
    <w:rsid w:val="003D73C1"/>
    <w:rsid w:val="003E3C22"/>
    <w:rsid w:val="003E5AC1"/>
    <w:rsid w:val="003E5B00"/>
    <w:rsid w:val="003E70C9"/>
    <w:rsid w:val="003F1B1F"/>
    <w:rsid w:val="003F32C7"/>
    <w:rsid w:val="003F3D82"/>
    <w:rsid w:val="003F474F"/>
    <w:rsid w:val="003F4B5B"/>
    <w:rsid w:val="003F7E71"/>
    <w:rsid w:val="004017D5"/>
    <w:rsid w:val="00401C30"/>
    <w:rsid w:val="00401CAF"/>
    <w:rsid w:val="0040250A"/>
    <w:rsid w:val="004027B7"/>
    <w:rsid w:val="00404532"/>
    <w:rsid w:val="00404F68"/>
    <w:rsid w:val="004064B0"/>
    <w:rsid w:val="004127A7"/>
    <w:rsid w:val="0041392B"/>
    <w:rsid w:val="0041469F"/>
    <w:rsid w:val="00414E4B"/>
    <w:rsid w:val="004164DA"/>
    <w:rsid w:val="00417C38"/>
    <w:rsid w:val="0042187D"/>
    <w:rsid w:val="00421D4C"/>
    <w:rsid w:val="0042223E"/>
    <w:rsid w:val="00422322"/>
    <w:rsid w:val="004224D3"/>
    <w:rsid w:val="0042293C"/>
    <w:rsid w:val="00422A04"/>
    <w:rsid w:val="00422BF5"/>
    <w:rsid w:val="00423DC2"/>
    <w:rsid w:val="00426490"/>
    <w:rsid w:val="00427388"/>
    <w:rsid w:val="00430363"/>
    <w:rsid w:val="004308D4"/>
    <w:rsid w:val="004311A2"/>
    <w:rsid w:val="004312D4"/>
    <w:rsid w:val="00431A08"/>
    <w:rsid w:val="004326C1"/>
    <w:rsid w:val="0043474A"/>
    <w:rsid w:val="0043700D"/>
    <w:rsid w:val="004431B7"/>
    <w:rsid w:val="004451B5"/>
    <w:rsid w:val="00445859"/>
    <w:rsid w:val="00445E85"/>
    <w:rsid w:val="00445F85"/>
    <w:rsid w:val="00446615"/>
    <w:rsid w:val="004470F6"/>
    <w:rsid w:val="004514C0"/>
    <w:rsid w:val="00452C4A"/>
    <w:rsid w:val="004557FA"/>
    <w:rsid w:val="00456497"/>
    <w:rsid w:val="004567D0"/>
    <w:rsid w:val="00457844"/>
    <w:rsid w:val="00460A9A"/>
    <w:rsid w:val="0046125E"/>
    <w:rsid w:val="00461EA1"/>
    <w:rsid w:val="00462587"/>
    <w:rsid w:val="00466023"/>
    <w:rsid w:val="00466188"/>
    <w:rsid w:val="00466E3F"/>
    <w:rsid w:val="004704FD"/>
    <w:rsid w:val="0047152A"/>
    <w:rsid w:val="004719D7"/>
    <w:rsid w:val="00472F45"/>
    <w:rsid w:val="0047485E"/>
    <w:rsid w:val="00474A76"/>
    <w:rsid w:val="00476C68"/>
    <w:rsid w:val="00477302"/>
    <w:rsid w:val="00477BEB"/>
    <w:rsid w:val="00480B21"/>
    <w:rsid w:val="00481124"/>
    <w:rsid w:val="004848F4"/>
    <w:rsid w:val="00486285"/>
    <w:rsid w:val="004922B2"/>
    <w:rsid w:val="00493791"/>
    <w:rsid w:val="004947FF"/>
    <w:rsid w:val="00496024"/>
    <w:rsid w:val="00496D38"/>
    <w:rsid w:val="00497235"/>
    <w:rsid w:val="004A03ED"/>
    <w:rsid w:val="004A1679"/>
    <w:rsid w:val="004A2D9A"/>
    <w:rsid w:val="004A5670"/>
    <w:rsid w:val="004B0123"/>
    <w:rsid w:val="004B0826"/>
    <w:rsid w:val="004B0B2B"/>
    <w:rsid w:val="004B4D50"/>
    <w:rsid w:val="004B5882"/>
    <w:rsid w:val="004B7322"/>
    <w:rsid w:val="004B77D3"/>
    <w:rsid w:val="004C10B8"/>
    <w:rsid w:val="004C4E58"/>
    <w:rsid w:val="004C6BAE"/>
    <w:rsid w:val="004D09BD"/>
    <w:rsid w:val="004D23E2"/>
    <w:rsid w:val="004D303B"/>
    <w:rsid w:val="004D3A8B"/>
    <w:rsid w:val="004D4586"/>
    <w:rsid w:val="004D4E16"/>
    <w:rsid w:val="004D54F2"/>
    <w:rsid w:val="004D5E2C"/>
    <w:rsid w:val="004D6AEC"/>
    <w:rsid w:val="004E0579"/>
    <w:rsid w:val="004E1BF4"/>
    <w:rsid w:val="004E25F4"/>
    <w:rsid w:val="004E772D"/>
    <w:rsid w:val="004E7A12"/>
    <w:rsid w:val="004F2404"/>
    <w:rsid w:val="004F5189"/>
    <w:rsid w:val="004F5E6D"/>
    <w:rsid w:val="004F6497"/>
    <w:rsid w:val="0050109F"/>
    <w:rsid w:val="00502B07"/>
    <w:rsid w:val="00506C40"/>
    <w:rsid w:val="00510558"/>
    <w:rsid w:val="00510F03"/>
    <w:rsid w:val="00511DE1"/>
    <w:rsid w:val="00511ED6"/>
    <w:rsid w:val="00512684"/>
    <w:rsid w:val="00513EE9"/>
    <w:rsid w:val="00514085"/>
    <w:rsid w:val="00515989"/>
    <w:rsid w:val="005159F3"/>
    <w:rsid w:val="00517518"/>
    <w:rsid w:val="00520E02"/>
    <w:rsid w:val="00523115"/>
    <w:rsid w:val="00523468"/>
    <w:rsid w:val="00527D77"/>
    <w:rsid w:val="0053015C"/>
    <w:rsid w:val="00530947"/>
    <w:rsid w:val="00531BF9"/>
    <w:rsid w:val="00532EB4"/>
    <w:rsid w:val="00533A93"/>
    <w:rsid w:val="005342BF"/>
    <w:rsid w:val="005343BD"/>
    <w:rsid w:val="00535B28"/>
    <w:rsid w:val="005375E7"/>
    <w:rsid w:val="005400C2"/>
    <w:rsid w:val="00541C65"/>
    <w:rsid w:val="00543235"/>
    <w:rsid w:val="00543459"/>
    <w:rsid w:val="00544F15"/>
    <w:rsid w:val="00545873"/>
    <w:rsid w:val="005466E9"/>
    <w:rsid w:val="0054682A"/>
    <w:rsid w:val="00546DBF"/>
    <w:rsid w:val="00550747"/>
    <w:rsid w:val="00550DE8"/>
    <w:rsid w:val="00551461"/>
    <w:rsid w:val="00561381"/>
    <w:rsid w:val="00562D4A"/>
    <w:rsid w:val="00564372"/>
    <w:rsid w:val="005656A1"/>
    <w:rsid w:val="00566262"/>
    <w:rsid w:val="00566D5B"/>
    <w:rsid w:val="0056763B"/>
    <w:rsid w:val="00570B50"/>
    <w:rsid w:val="00573BCD"/>
    <w:rsid w:val="00576497"/>
    <w:rsid w:val="00576A55"/>
    <w:rsid w:val="00580032"/>
    <w:rsid w:val="00582C07"/>
    <w:rsid w:val="00583269"/>
    <w:rsid w:val="0058692B"/>
    <w:rsid w:val="0059060B"/>
    <w:rsid w:val="005918AE"/>
    <w:rsid w:val="00593FC8"/>
    <w:rsid w:val="00595B91"/>
    <w:rsid w:val="00596E8A"/>
    <w:rsid w:val="0059722A"/>
    <w:rsid w:val="005A1B6A"/>
    <w:rsid w:val="005A30A5"/>
    <w:rsid w:val="005A32F4"/>
    <w:rsid w:val="005A3C6C"/>
    <w:rsid w:val="005A3CCA"/>
    <w:rsid w:val="005A5480"/>
    <w:rsid w:val="005A6A3A"/>
    <w:rsid w:val="005A6C9A"/>
    <w:rsid w:val="005B082D"/>
    <w:rsid w:val="005B08C3"/>
    <w:rsid w:val="005B1432"/>
    <w:rsid w:val="005B44E8"/>
    <w:rsid w:val="005B6551"/>
    <w:rsid w:val="005C0E9D"/>
    <w:rsid w:val="005C3B39"/>
    <w:rsid w:val="005C4C93"/>
    <w:rsid w:val="005C6655"/>
    <w:rsid w:val="005D0C71"/>
    <w:rsid w:val="005D0DDA"/>
    <w:rsid w:val="005D148B"/>
    <w:rsid w:val="005D2718"/>
    <w:rsid w:val="005D3973"/>
    <w:rsid w:val="005D4A03"/>
    <w:rsid w:val="005D4FE9"/>
    <w:rsid w:val="005D5198"/>
    <w:rsid w:val="005D5CB1"/>
    <w:rsid w:val="005D6419"/>
    <w:rsid w:val="005E1095"/>
    <w:rsid w:val="005E580C"/>
    <w:rsid w:val="005F08F3"/>
    <w:rsid w:val="005F221E"/>
    <w:rsid w:val="005F4855"/>
    <w:rsid w:val="005F4B65"/>
    <w:rsid w:val="005F504F"/>
    <w:rsid w:val="005F555C"/>
    <w:rsid w:val="005F72DF"/>
    <w:rsid w:val="005F7BAB"/>
    <w:rsid w:val="00600A9A"/>
    <w:rsid w:val="006041BD"/>
    <w:rsid w:val="0060426B"/>
    <w:rsid w:val="0060492C"/>
    <w:rsid w:val="00604BD7"/>
    <w:rsid w:val="00605382"/>
    <w:rsid w:val="006058C8"/>
    <w:rsid w:val="006065D9"/>
    <w:rsid w:val="0060721C"/>
    <w:rsid w:val="0061032E"/>
    <w:rsid w:val="00610E89"/>
    <w:rsid w:val="00614CA1"/>
    <w:rsid w:val="006159C2"/>
    <w:rsid w:val="00617FAC"/>
    <w:rsid w:val="0062132D"/>
    <w:rsid w:val="0062172C"/>
    <w:rsid w:val="00621B7B"/>
    <w:rsid w:val="006222DD"/>
    <w:rsid w:val="00623274"/>
    <w:rsid w:val="00623F4F"/>
    <w:rsid w:val="006249E5"/>
    <w:rsid w:val="00624B5C"/>
    <w:rsid w:val="00627331"/>
    <w:rsid w:val="006305F2"/>
    <w:rsid w:val="0063141F"/>
    <w:rsid w:val="00631617"/>
    <w:rsid w:val="00632456"/>
    <w:rsid w:val="00632548"/>
    <w:rsid w:val="006334C7"/>
    <w:rsid w:val="00633672"/>
    <w:rsid w:val="00633D08"/>
    <w:rsid w:val="00634C6B"/>
    <w:rsid w:val="00636421"/>
    <w:rsid w:val="0064008C"/>
    <w:rsid w:val="00640875"/>
    <w:rsid w:val="00642FD8"/>
    <w:rsid w:val="00644702"/>
    <w:rsid w:val="00646362"/>
    <w:rsid w:val="00651551"/>
    <w:rsid w:val="006520C1"/>
    <w:rsid w:val="00652B72"/>
    <w:rsid w:val="0065309E"/>
    <w:rsid w:val="00653811"/>
    <w:rsid w:val="006558A1"/>
    <w:rsid w:val="00655A45"/>
    <w:rsid w:val="006563E6"/>
    <w:rsid w:val="00657AB0"/>
    <w:rsid w:val="00657E4D"/>
    <w:rsid w:val="0066100B"/>
    <w:rsid w:val="0066180B"/>
    <w:rsid w:val="00661CD8"/>
    <w:rsid w:val="00661DEF"/>
    <w:rsid w:val="0066207F"/>
    <w:rsid w:val="00664773"/>
    <w:rsid w:val="006661F8"/>
    <w:rsid w:val="006711D2"/>
    <w:rsid w:val="00671BFB"/>
    <w:rsid w:val="00672894"/>
    <w:rsid w:val="006740E4"/>
    <w:rsid w:val="00674469"/>
    <w:rsid w:val="0067766B"/>
    <w:rsid w:val="00681744"/>
    <w:rsid w:val="00681F33"/>
    <w:rsid w:val="00683A8E"/>
    <w:rsid w:val="006857E6"/>
    <w:rsid w:val="00686256"/>
    <w:rsid w:val="006875E5"/>
    <w:rsid w:val="006903A9"/>
    <w:rsid w:val="00691F13"/>
    <w:rsid w:val="0069235F"/>
    <w:rsid w:val="00692E9B"/>
    <w:rsid w:val="006935DF"/>
    <w:rsid w:val="00695F9C"/>
    <w:rsid w:val="00697215"/>
    <w:rsid w:val="00697922"/>
    <w:rsid w:val="006A1FB3"/>
    <w:rsid w:val="006A262C"/>
    <w:rsid w:val="006A28CD"/>
    <w:rsid w:val="006A2F1E"/>
    <w:rsid w:val="006A3CCC"/>
    <w:rsid w:val="006A411B"/>
    <w:rsid w:val="006A43B3"/>
    <w:rsid w:val="006A4F72"/>
    <w:rsid w:val="006A7495"/>
    <w:rsid w:val="006B20D9"/>
    <w:rsid w:val="006B25A5"/>
    <w:rsid w:val="006B264D"/>
    <w:rsid w:val="006B4635"/>
    <w:rsid w:val="006B47AA"/>
    <w:rsid w:val="006B650C"/>
    <w:rsid w:val="006B6A64"/>
    <w:rsid w:val="006B7C5A"/>
    <w:rsid w:val="006D0AC6"/>
    <w:rsid w:val="006D0D3D"/>
    <w:rsid w:val="006D606F"/>
    <w:rsid w:val="006E2AF9"/>
    <w:rsid w:val="006E53FA"/>
    <w:rsid w:val="006E618F"/>
    <w:rsid w:val="006E641B"/>
    <w:rsid w:val="006E7BA8"/>
    <w:rsid w:val="006F0AB4"/>
    <w:rsid w:val="006F1A5B"/>
    <w:rsid w:val="006F3332"/>
    <w:rsid w:val="006F3EFF"/>
    <w:rsid w:val="006F4258"/>
    <w:rsid w:val="006F5ABA"/>
    <w:rsid w:val="006F6EDE"/>
    <w:rsid w:val="007035AF"/>
    <w:rsid w:val="007037E0"/>
    <w:rsid w:val="00703A73"/>
    <w:rsid w:val="007049E7"/>
    <w:rsid w:val="007067F7"/>
    <w:rsid w:val="00710C93"/>
    <w:rsid w:val="00710EE4"/>
    <w:rsid w:val="007126E4"/>
    <w:rsid w:val="00712915"/>
    <w:rsid w:val="0071299E"/>
    <w:rsid w:val="00714D45"/>
    <w:rsid w:val="00716D89"/>
    <w:rsid w:val="007175EB"/>
    <w:rsid w:val="00717851"/>
    <w:rsid w:val="00721B6A"/>
    <w:rsid w:val="00722C5C"/>
    <w:rsid w:val="00723382"/>
    <w:rsid w:val="00724191"/>
    <w:rsid w:val="0072461C"/>
    <w:rsid w:val="00733195"/>
    <w:rsid w:val="0073409B"/>
    <w:rsid w:val="00734D4C"/>
    <w:rsid w:val="00736B04"/>
    <w:rsid w:val="007377D8"/>
    <w:rsid w:val="0073791E"/>
    <w:rsid w:val="00740C13"/>
    <w:rsid w:val="00740EC6"/>
    <w:rsid w:val="00741BB7"/>
    <w:rsid w:val="0074286B"/>
    <w:rsid w:val="00742B8C"/>
    <w:rsid w:val="00743D21"/>
    <w:rsid w:val="00743F61"/>
    <w:rsid w:val="00745501"/>
    <w:rsid w:val="0074701D"/>
    <w:rsid w:val="007472E0"/>
    <w:rsid w:val="0074731B"/>
    <w:rsid w:val="00747F0E"/>
    <w:rsid w:val="007506E3"/>
    <w:rsid w:val="00750881"/>
    <w:rsid w:val="00750B40"/>
    <w:rsid w:val="00750E36"/>
    <w:rsid w:val="00751136"/>
    <w:rsid w:val="00751786"/>
    <w:rsid w:val="00751BBC"/>
    <w:rsid w:val="00752D98"/>
    <w:rsid w:val="00754DB8"/>
    <w:rsid w:val="00755A93"/>
    <w:rsid w:val="00763A8B"/>
    <w:rsid w:val="00764A60"/>
    <w:rsid w:val="00764B43"/>
    <w:rsid w:val="00764E47"/>
    <w:rsid w:val="00767A47"/>
    <w:rsid w:val="00767B35"/>
    <w:rsid w:val="007715A7"/>
    <w:rsid w:val="007715DD"/>
    <w:rsid w:val="00772100"/>
    <w:rsid w:val="007721CE"/>
    <w:rsid w:val="007735E2"/>
    <w:rsid w:val="00774246"/>
    <w:rsid w:val="007760CD"/>
    <w:rsid w:val="00776603"/>
    <w:rsid w:val="00776684"/>
    <w:rsid w:val="00776FB2"/>
    <w:rsid w:val="0078103A"/>
    <w:rsid w:val="007820E9"/>
    <w:rsid w:val="0078342D"/>
    <w:rsid w:val="00784610"/>
    <w:rsid w:val="00785499"/>
    <w:rsid w:val="00785B8A"/>
    <w:rsid w:val="007917A1"/>
    <w:rsid w:val="00791DBF"/>
    <w:rsid w:val="007928DC"/>
    <w:rsid w:val="00793A70"/>
    <w:rsid w:val="007942DB"/>
    <w:rsid w:val="00794375"/>
    <w:rsid w:val="007952AC"/>
    <w:rsid w:val="00795F28"/>
    <w:rsid w:val="00796C98"/>
    <w:rsid w:val="0079736D"/>
    <w:rsid w:val="00797E65"/>
    <w:rsid w:val="007A1BD0"/>
    <w:rsid w:val="007A2067"/>
    <w:rsid w:val="007A2D8F"/>
    <w:rsid w:val="007A3C63"/>
    <w:rsid w:val="007A7CB7"/>
    <w:rsid w:val="007B147F"/>
    <w:rsid w:val="007B15A9"/>
    <w:rsid w:val="007B15AA"/>
    <w:rsid w:val="007B225F"/>
    <w:rsid w:val="007B3D99"/>
    <w:rsid w:val="007C0DBD"/>
    <w:rsid w:val="007C39FC"/>
    <w:rsid w:val="007C5E28"/>
    <w:rsid w:val="007C6FD3"/>
    <w:rsid w:val="007D022D"/>
    <w:rsid w:val="007D1AFF"/>
    <w:rsid w:val="007D3027"/>
    <w:rsid w:val="007D78B4"/>
    <w:rsid w:val="007E0B10"/>
    <w:rsid w:val="007E0EE3"/>
    <w:rsid w:val="007E12AB"/>
    <w:rsid w:val="007E2B63"/>
    <w:rsid w:val="007E2D6C"/>
    <w:rsid w:val="007E527C"/>
    <w:rsid w:val="007E6ACB"/>
    <w:rsid w:val="007E7D64"/>
    <w:rsid w:val="007F03A0"/>
    <w:rsid w:val="007F03C0"/>
    <w:rsid w:val="007F05AA"/>
    <w:rsid w:val="007F139A"/>
    <w:rsid w:val="007F1F67"/>
    <w:rsid w:val="007F23B1"/>
    <w:rsid w:val="007F2453"/>
    <w:rsid w:val="007F34AF"/>
    <w:rsid w:val="007F3B84"/>
    <w:rsid w:val="007F770B"/>
    <w:rsid w:val="007F77E9"/>
    <w:rsid w:val="00800089"/>
    <w:rsid w:val="0080037F"/>
    <w:rsid w:val="00802FFE"/>
    <w:rsid w:val="00803A1B"/>
    <w:rsid w:val="0080449A"/>
    <w:rsid w:val="00804734"/>
    <w:rsid w:val="0080538D"/>
    <w:rsid w:val="00806528"/>
    <w:rsid w:val="00806B0F"/>
    <w:rsid w:val="0081004E"/>
    <w:rsid w:val="0081010E"/>
    <w:rsid w:val="00810366"/>
    <w:rsid w:val="00810B28"/>
    <w:rsid w:val="00811718"/>
    <w:rsid w:val="008117F2"/>
    <w:rsid w:val="00811DE2"/>
    <w:rsid w:val="008122A4"/>
    <w:rsid w:val="008148A2"/>
    <w:rsid w:val="00814921"/>
    <w:rsid w:val="00814DAF"/>
    <w:rsid w:val="00826C8E"/>
    <w:rsid w:val="00827EE2"/>
    <w:rsid w:val="00832005"/>
    <w:rsid w:val="00832411"/>
    <w:rsid w:val="00832C96"/>
    <w:rsid w:val="008337FC"/>
    <w:rsid w:val="0083556D"/>
    <w:rsid w:val="008369FC"/>
    <w:rsid w:val="00836DC7"/>
    <w:rsid w:val="00840271"/>
    <w:rsid w:val="008418C2"/>
    <w:rsid w:val="00841A02"/>
    <w:rsid w:val="00844AFA"/>
    <w:rsid w:val="008504E1"/>
    <w:rsid w:val="00850BD9"/>
    <w:rsid w:val="0085133E"/>
    <w:rsid w:val="00851DA4"/>
    <w:rsid w:val="008524F2"/>
    <w:rsid w:val="00852D1D"/>
    <w:rsid w:val="00852DA3"/>
    <w:rsid w:val="00853B46"/>
    <w:rsid w:val="00854F69"/>
    <w:rsid w:val="008557F7"/>
    <w:rsid w:val="00856C2C"/>
    <w:rsid w:val="00860A6B"/>
    <w:rsid w:val="00861039"/>
    <w:rsid w:val="00861E8B"/>
    <w:rsid w:val="00864262"/>
    <w:rsid w:val="00864487"/>
    <w:rsid w:val="008650AF"/>
    <w:rsid w:val="00865118"/>
    <w:rsid w:val="008653CC"/>
    <w:rsid w:val="00865525"/>
    <w:rsid w:val="0086730C"/>
    <w:rsid w:val="00870447"/>
    <w:rsid w:val="00870AC7"/>
    <w:rsid w:val="00872287"/>
    <w:rsid w:val="008722F5"/>
    <w:rsid w:val="00872349"/>
    <w:rsid w:val="00872784"/>
    <w:rsid w:val="00872A25"/>
    <w:rsid w:val="00873049"/>
    <w:rsid w:val="00873154"/>
    <w:rsid w:val="008751BC"/>
    <w:rsid w:val="00876116"/>
    <w:rsid w:val="00876A4E"/>
    <w:rsid w:val="008770B1"/>
    <w:rsid w:val="00877EDC"/>
    <w:rsid w:val="00881EA8"/>
    <w:rsid w:val="00882AF0"/>
    <w:rsid w:val="00882CCE"/>
    <w:rsid w:val="00884D87"/>
    <w:rsid w:val="008856E0"/>
    <w:rsid w:val="0088572B"/>
    <w:rsid w:val="0088643F"/>
    <w:rsid w:val="008876A1"/>
    <w:rsid w:val="008916BE"/>
    <w:rsid w:val="0089204B"/>
    <w:rsid w:val="008934FF"/>
    <w:rsid w:val="00894475"/>
    <w:rsid w:val="00894ACF"/>
    <w:rsid w:val="0089543E"/>
    <w:rsid w:val="00896B8D"/>
    <w:rsid w:val="0089729E"/>
    <w:rsid w:val="0089733A"/>
    <w:rsid w:val="008A472A"/>
    <w:rsid w:val="008A6AA6"/>
    <w:rsid w:val="008A6B3C"/>
    <w:rsid w:val="008A7C46"/>
    <w:rsid w:val="008B0826"/>
    <w:rsid w:val="008B31DB"/>
    <w:rsid w:val="008C038B"/>
    <w:rsid w:val="008C05D9"/>
    <w:rsid w:val="008C324F"/>
    <w:rsid w:val="008C3574"/>
    <w:rsid w:val="008C4AB7"/>
    <w:rsid w:val="008C50A3"/>
    <w:rsid w:val="008C5686"/>
    <w:rsid w:val="008C7948"/>
    <w:rsid w:val="008D0239"/>
    <w:rsid w:val="008D02A9"/>
    <w:rsid w:val="008D330F"/>
    <w:rsid w:val="008D3B45"/>
    <w:rsid w:val="008D44BE"/>
    <w:rsid w:val="008D4530"/>
    <w:rsid w:val="008D4ACA"/>
    <w:rsid w:val="008D5CFE"/>
    <w:rsid w:val="008E1445"/>
    <w:rsid w:val="008E2150"/>
    <w:rsid w:val="008E4E0D"/>
    <w:rsid w:val="008E516C"/>
    <w:rsid w:val="008E5214"/>
    <w:rsid w:val="008E52D7"/>
    <w:rsid w:val="008E5B43"/>
    <w:rsid w:val="008E631C"/>
    <w:rsid w:val="008F05C6"/>
    <w:rsid w:val="008F2702"/>
    <w:rsid w:val="008F288B"/>
    <w:rsid w:val="008F28AE"/>
    <w:rsid w:val="008F4515"/>
    <w:rsid w:val="008F537F"/>
    <w:rsid w:val="008F579E"/>
    <w:rsid w:val="008F79B2"/>
    <w:rsid w:val="008F7BEC"/>
    <w:rsid w:val="009004D2"/>
    <w:rsid w:val="009016A2"/>
    <w:rsid w:val="009016B7"/>
    <w:rsid w:val="009023B3"/>
    <w:rsid w:val="00902FA4"/>
    <w:rsid w:val="00903C3E"/>
    <w:rsid w:val="00904D8F"/>
    <w:rsid w:val="00905E04"/>
    <w:rsid w:val="009109FB"/>
    <w:rsid w:val="00913DED"/>
    <w:rsid w:val="00913E36"/>
    <w:rsid w:val="00914AF0"/>
    <w:rsid w:val="00924806"/>
    <w:rsid w:val="00925D32"/>
    <w:rsid w:val="00927F3B"/>
    <w:rsid w:val="00930117"/>
    <w:rsid w:val="009355D8"/>
    <w:rsid w:val="00944CAE"/>
    <w:rsid w:val="00944DB0"/>
    <w:rsid w:val="009473CB"/>
    <w:rsid w:val="00951C6A"/>
    <w:rsid w:val="00953A01"/>
    <w:rsid w:val="00954644"/>
    <w:rsid w:val="00954753"/>
    <w:rsid w:val="00954D99"/>
    <w:rsid w:val="00954F4A"/>
    <w:rsid w:val="00956BA5"/>
    <w:rsid w:val="00960EA5"/>
    <w:rsid w:val="00961B9C"/>
    <w:rsid w:val="00962925"/>
    <w:rsid w:val="00963920"/>
    <w:rsid w:val="009678AB"/>
    <w:rsid w:val="00973657"/>
    <w:rsid w:val="0097571F"/>
    <w:rsid w:val="009758C4"/>
    <w:rsid w:val="00975984"/>
    <w:rsid w:val="00980150"/>
    <w:rsid w:val="00981392"/>
    <w:rsid w:val="009825E5"/>
    <w:rsid w:val="00982E43"/>
    <w:rsid w:val="00983F03"/>
    <w:rsid w:val="009844B8"/>
    <w:rsid w:val="00986983"/>
    <w:rsid w:val="00987579"/>
    <w:rsid w:val="009878D4"/>
    <w:rsid w:val="00987F81"/>
    <w:rsid w:val="00991796"/>
    <w:rsid w:val="00991B7A"/>
    <w:rsid w:val="00992AF8"/>
    <w:rsid w:val="009931B0"/>
    <w:rsid w:val="0099446F"/>
    <w:rsid w:val="009948FE"/>
    <w:rsid w:val="00995C3E"/>
    <w:rsid w:val="00995D16"/>
    <w:rsid w:val="009973DB"/>
    <w:rsid w:val="00997C18"/>
    <w:rsid w:val="009A0694"/>
    <w:rsid w:val="009A2DE1"/>
    <w:rsid w:val="009A52FC"/>
    <w:rsid w:val="009A56F6"/>
    <w:rsid w:val="009A628E"/>
    <w:rsid w:val="009A7911"/>
    <w:rsid w:val="009A7E75"/>
    <w:rsid w:val="009B055D"/>
    <w:rsid w:val="009B2CF3"/>
    <w:rsid w:val="009B3A95"/>
    <w:rsid w:val="009B4429"/>
    <w:rsid w:val="009B4852"/>
    <w:rsid w:val="009B4994"/>
    <w:rsid w:val="009B6BE1"/>
    <w:rsid w:val="009C040B"/>
    <w:rsid w:val="009C0E4C"/>
    <w:rsid w:val="009C158C"/>
    <w:rsid w:val="009C2C3D"/>
    <w:rsid w:val="009C4558"/>
    <w:rsid w:val="009C57FF"/>
    <w:rsid w:val="009C6303"/>
    <w:rsid w:val="009C631D"/>
    <w:rsid w:val="009C662A"/>
    <w:rsid w:val="009D06E8"/>
    <w:rsid w:val="009D1945"/>
    <w:rsid w:val="009D1BD9"/>
    <w:rsid w:val="009D2A88"/>
    <w:rsid w:val="009D463D"/>
    <w:rsid w:val="009D562F"/>
    <w:rsid w:val="009D64FD"/>
    <w:rsid w:val="009D7466"/>
    <w:rsid w:val="009D7749"/>
    <w:rsid w:val="009E0E56"/>
    <w:rsid w:val="009E13FE"/>
    <w:rsid w:val="009E1923"/>
    <w:rsid w:val="009E20E6"/>
    <w:rsid w:val="009E2664"/>
    <w:rsid w:val="009E4FEE"/>
    <w:rsid w:val="009E5CBB"/>
    <w:rsid w:val="009F1BFB"/>
    <w:rsid w:val="009F2633"/>
    <w:rsid w:val="009F2843"/>
    <w:rsid w:val="009F4031"/>
    <w:rsid w:val="009F512B"/>
    <w:rsid w:val="009F53ED"/>
    <w:rsid w:val="009F5D23"/>
    <w:rsid w:val="009F7695"/>
    <w:rsid w:val="00A008D8"/>
    <w:rsid w:val="00A01CE9"/>
    <w:rsid w:val="00A03BEE"/>
    <w:rsid w:val="00A0501C"/>
    <w:rsid w:val="00A053CD"/>
    <w:rsid w:val="00A057BA"/>
    <w:rsid w:val="00A058DE"/>
    <w:rsid w:val="00A0621F"/>
    <w:rsid w:val="00A10474"/>
    <w:rsid w:val="00A125EB"/>
    <w:rsid w:val="00A12B48"/>
    <w:rsid w:val="00A1450C"/>
    <w:rsid w:val="00A145B3"/>
    <w:rsid w:val="00A1472E"/>
    <w:rsid w:val="00A14CA7"/>
    <w:rsid w:val="00A1667C"/>
    <w:rsid w:val="00A16A14"/>
    <w:rsid w:val="00A2045C"/>
    <w:rsid w:val="00A2233E"/>
    <w:rsid w:val="00A2265E"/>
    <w:rsid w:val="00A26FFC"/>
    <w:rsid w:val="00A32AFF"/>
    <w:rsid w:val="00A34244"/>
    <w:rsid w:val="00A35CC2"/>
    <w:rsid w:val="00A36043"/>
    <w:rsid w:val="00A36C12"/>
    <w:rsid w:val="00A40158"/>
    <w:rsid w:val="00A40C0F"/>
    <w:rsid w:val="00A41166"/>
    <w:rsid w:val="00A42090"/>
    <w:rsid w:val="00A45596"/>
    <w:rsid w:val="00A4575B"/>
    <w:rsid w:val="00A459D5"/>
    <w:rsid w:val="00A47A70"/>
    <w:rsid w:val="00A50216"/>
    <w:rsid w:val="00A51777"/>
    <w:rsid w:val="00A53467"/>
    <w:rsid w:val="00A547CD"/>
    <w:rsid w:val="00A54EE4"/>
    <w:rsid w:val="00A552A7"/>
    <w:rsid w:val="00A5571D"/>
    <w:rsid w:val="00A60E96"/>
    <w:rsid w:val="00A6178D"/>
    <w:rsid w:val="00A65021"/>
    <w:rsid w:val="00A659E3"/>
    <w:rsid w:val="00A66B85"/>
    <w:rsid w:val="00A67F99"/>
    <w:rsid w:val="00A70051"/>
    <w:rsid w:val="00A71EC1"/>
    <w:rsid w:val="00A72442"/>
    <w:rsid w:val="00A72640"/>
    <w:rsid w:val="00A74585"/>
    <w:rsid w:val="00A745CB"/>
    <w:rsid w:val="00A7476A"/>
    <w:rsid w:val="00A74E41"/>
    <w:rsid w:val="00A76160"/>
    <w:rsid w:val="00A77955"/>
    <w:rsid w:val="00A77A50"/>
    <w:rsid w:val="00A80356"/>
    <w:rsid w:val="00A8207E"/>
    <w:rsid w:val="00A823DA"/>
    <w:rsid w:val="00A83297"/>
    <w:rsid w:val="00A84377"/>
    <w:rsid w:val="00A84403"/>
    <w:rsid w:val="00A85F45"/>
    <w:rsid w:val="00A863BB"/>
    <w:rsid w:val="00A914C1"/>
    <w:rsid w:val="00A91EFF"/>
    <w:rsid w:val="00A92CC1"/>
    <w:rsid w:val="00A94263"/>
    <w:rsid w:val="00A95A42"/>
    <w:rsid w:val="00A97B6E"/>
    <w:rsid w:val="00AA0675"/>
    <w:rsid w:val="00AA0882"/>
    <w:rsid w:val="00AA10F4"/>
    <w:rsid w:val="00AA253B"/>
    <w:rsid w:val="00AA2809"/>
    <w:rsid w:val="00AA32C0"/>
    <w:rsid w:val="00AA43B3"/>
    <w:rsid w:val="00AA63BE"/>
    <w:rsid w:val="00AA6C42"/>
    <w:rsid w:val="00AA7D2C"/>
    <w:rsid w:val="00AB0219"/>
    <w:rsid w:val="00AB0439"/>
    <w:rsid w:val="00AB1A59"/>
    <w:rsid w:val="00AB3363"/>
    <w:rsid w:val="00AB4003"/>
    <w:rsid w:val="00AB405B"/>
    <w:rsid w:val="00AB5E3F"/>
    <w:rsid w:val="00AC4024"/>
    <w:rsid w:val="00AC41DD"/>
    <w:rsid w:val="00AC4F29"/>
    <w:rsid w:val="00AC5820"/>
    <w:rsid w:val="00AC6345"/>
    <w:rsid w:val="00AC7865"/>
    <w:rsid w:val="00AD17B9"/>
    <w:rsid w:val="00AD1FA3"/>
    <w:rsid w:val="00AD25F4"/>
    <w:rsid w:val="00AD2D4A"/>
    <w:rsid w:val="00AD4693"/>
    <w:rsid w:val="00AD4987"/>
    <w:rsid w:val="00AD72CD"/>
    <w:rsid w:val="00AE092F"/>
    <w:rsid w:val="00AE0C29"/>
    <w:rsid w:val="00AE0CA4"/>
    <w:rsid w:val="00AE19AD"/>
    <w:rsid w:val="00AE1E2C"/>
    <w:rsid w:val="00AE31D4"/>
    <w:rsid w:val="00AE3C9B"/>
    <w:rsid w:val="00AE610D"/>
    <w:rsid w:val="00AE61FC"/>
    <w:rsid w:val="00AE6421"/>
    <w:rsid w:val="00AE7C08"/>
    <w:rsid w:val="00AF02FB"/>
    <w:rsid w:val="00AF05CD"/>
    <w:rsid w:val="00AF0F37"/>
    <w:rsid w:val="00AF4E2D"/>
    <w:rsid w:val="00AF6CC2"/>
    <w:rsid w:val="00AF7925"/>
    <w:rsid w:val="00B0048E"/>
    <w:rsid w:val="00B00F19"/>
    <w:rsid w:val="00B0194B"/>
    <w:rsid w:val="00B02946"/>
    <w:rsid w:val="00B03AD9"/>
    <w:rsid w:val="00B04BA7"/>
    <w:rsid w:val="00B04BD5"/>
    <w:rsid w:val="00B101EC"/>
    <w:rsid w:val="00B12064"/>
    <w:rsid w:val="00B12291"/>
    <w:rsid w:val="00B13772"/>
    <w:rsid w:val="00B1378B"/>
    <w:rsid w:val="00B13E03"/>
    <w:rsid w:val="00B1489A"/>
    <w:rsid w:val="00B1603C"/>
    <w:rsid w:val="00B165CB"/>
    <w:rsid w:val="00B179DE"/>
    <w:rsid w:val="00B2207E"/>
    <w:rsid w:val="00B23149"/>
    <w:rsid w:val="00B268E2"/>
    <w:rsid w:val="00B3659F"/>
    <w:rsid w:val="00B368D9"/>
    <w:rsid w:val="00B36ABD"/>
    <w:rsid w:val="00B36D4F"/>
    <w:rsid w:val="00B37037"/>
    <w:rsid w:val="00B377D1"/>
    <w:rsid w:val="00B37BC1"/>
    <w:rsid w:val="00B37E15"/>
    <w:rsid w:val="00B37E40"/>
    <w:rsid w:val="00B42727"/>
    <w:rsid w:val="00B44F1B"/>
    <w:rsid w:val="00B46457"/>
    <w:rsid w:val="00B469ED"/>
    <w:rsid w:val="00B47C76"/>
    <w:rsid w:val="00B47F65"/>
    <w:rsid w:val="00B518D9"/>
    <w:rsid w:val="00B54D7C"/>
    <w:rsid w:val="00B555B0"/>
    <w:rsid w:val="00B57C26"/>
    <w:rsid w:val="00B61749"/>
    <w:rsid w:val="00B62788"/>
    <w:rsid w:val="00B66C0D"/>
    <w:rsid w:val="00B66C22"/>
    <w:rsid w:val="00B71E60"/>
    <w:rsid w:val="00B75073"/>
    <w:rsid w:val="00B764E5"/>
    <w:rsid w:val="00B76577"/>
    <w:rsid w:val="00B76B36"/>
    <w:rsid w:val="00B80FAE"/>
    <w:rsid w:val="00B815DC"/>
    <w:rsid w:val="00B81A6C"/>
    <w:rsid w:val="00B81ABB"/>
    <w:rsid w:val="00B8317D"/>
    <w:rsid w:val="00B83334"/>
    <w:rsid w:val="00B83C40"/>
    <w:rsid w:val="00B86850"/>
    <w:rsid w:val="00B87990"/>
    <w:rsid w:val="00B90B79"/>
    <w:rsid w:val="00B90D2D"/>
    <w:rsid w:val="00B92540"/>
    <w:rsid w:val="00B92DE0"/>
    <w:rsid w:val="00B92FD9"/>
    <w:rsid w:val="00B94899"/>
    <w:rsid w:val="00B9563A"/>
    <w:rsid w:val="00B95B83"/>
    <w:rsid w:val="00B96354"/>
    <w:rsid w:val="00B97370"/>
    <w:rsid w:val="00BA0622"/>
    <w:rsid w:val="00BA0F14"/>
    <w:rsid w:val="00BA1597"/>
    <w:rsid w:val="00BA2E62"/>
    <w:rsid w:val="00BA4577"/>
    <w:rsid w:val="00BA4BB7"/>
    <w:rsid w:val="00BA6DB7"/>
    <w:rsid w:val="00BA74D8"/>
    <w:rsid w:val="00BB0E03"/>
    <w:rsid w:val="00BB1F2A"/>
    <w:rsid w:val="00BB2E47"/>
    <w:rsid w:val="00BB3044"/>
    <w:rsid w:val="00BB37DB"/>
    <w:rsid w:val="00BB40A2"/>
    <w:rsid w:val="00BB4198"/>
    <w:rsid w:val="00BB4CA7"/>
    <w:rsid w:val="00BC058C"/>
    <w:rsid w:val="00BC12DD"/>
    <w:rsid w:val="00BC191E"/>
    <w:rsid w:val="00BC544C"/>
    <w:rsid w:val="00BC5CAA"/>
    <w:rsid w:val="00BC6044"/>
    <w:rsid w:val="00BC6FB1"/>
    <w:rsid w:val="00BC7058"/>
    <w:rsid w:val="00BC7BCA"/>
    <w:rsid w:val="00BC7F58"/>
    <w:rsid w:val="00BD0113"/>
    <w:rsid w:val="00BD02EF"/>
    <w:rsid w:val="00BD0A1B"/>
    <w:rsid w:val="00BD0F3B"/>
    <w:rsid w:val="00BD1433"/>
    <w:rsid w:val="00BD18DE"/>
    <w:rsid w:val="00BD1CF1"/>
    <w:rsid w:val="00BD2EA8"/>
    <w:rsid w:val="00BD3291"/>
    <w:rsid w:val="00BD3F29"/>
    <w:rsid w:val="00BD786C"/>
    <w:rsid w:val="00BE14BD"/>
    <w:rsid w:val="00BE151F"/>
    <w:rsid w:val="00BE2B61"/>
    <w:rsid w:val="00BE4C80"/>
    <w:rsid w:val="00BE5A12"/>
    <w:rsid w:val="00BE62D6"/>
    <w:rsid w:val="00BE7313"/>
    <w:rsid w:val="00BF02BC"/>
    <w:rsid w:val="00BF0879"/>
    <w:rsid w:val="00BF334F"/>
    <w:rsid w:val="00BF4506"/>
    <w:rsid w:val="00BF4978"/>
    <w:rsid w:val="00BF76AE"/>
    <w:rsid w:val="00C003C0"/>
    <w:rsid w:val="00C00517"/>
    <w:rsid w:val="00C00F75"/>
    <w:rsid w:val="00C01BEC"/>
    <w:rsid w:val="00C0473E"/>
    <w:rsid w:val="00C0681E"/>
    <w:rsid w:val="00C10616"/>
    <w:rsid w:val="00C11A76"/>
    <w:rsid w:val="00C12717"/>
    <w:rsid w:val="00C14CC5"/>
    <w:rsid w:val="00C156F3"/>
    <w:rsid w:val="00C174FD"/>
    <w:rsid w:val="00C179A7"/>
    <w:rsid w:val="00C20329"/>
    <w:rsid w:val="00C23186"/>
    <w:rsid w:val="00C24A01"/>
    <w:rsid w:val="00C24B2A"/>
    <w:rsid w:val="00C256C3"/>
    <w:rsid w:val="00C25F19"/>
    <w:rsid w:val="00C26640"/>
    <w:rsid w:val="00C26F1F"/>
    <w:rsid w:val="00C27796"/>
    <w:rsid w:val="00C305F1"/>
    <w:rsid w:val="00C30BF0"/>
    <w:rsid w:val="00C315FE"/>
    <w:rsid w:val="00C31C25"/>
    <w:rsid w:val="00C34359"/>
    <w:rsid w:val="00C37BA0"/>
    <w:rsid w:val="00C40D27"/>
    <w:rsid w:val="00C411DA"/>
    <w:rsid w:val="00C418E1"/>
    <w:rsid w:val="00C41EE4"/>
    <w:rsid w:val="00C42181"/>
    <w:rsid w:val="00C42345"/>
    <w:rsid w:val="00C4611A"/>
    <w:rsid w:val="00C47E9D"/>
    <w:rsid w:val="00C533D0"/>
    <w:rsid w:val="00C534AF"/>
    <w:rsid w:val="00C54206"/>
    <w:rsid w:val="00C5492E"/>
    <w:rsid w:val="00C575C7"/>
    <w:rsid w:val="00C57DAF"/>
    <w:rsid w:val="00C609F6"/>
    <w:rsid w:val="00C60BEF"/>
    <w:rsid w:val="00C61182"/>
    <w:rsid w:val="00C615B5"/>
    <w:rsid w:val="00C61660"/>
    <w:rsid w:val="00C6582D"/>
    <w:rsid w:val="00C66FAE"/>
    <w:rsid w:val="00C672A0"/>
    <w:rsid w:val="00C7115A"/>
    <w:rsid w:val="00C73982"/>
    <w:rsid w:val="00C73D66"/>
    <w:rsid w:val="00C74C08"/>
    <w:rsid w:val="00C74EC9"/>
    <w:rsid w:val="00C75DE4"/>
    <w:rsid w:val="00C76363"/>
    <w:rsid w:val="00C767B0"/>
    <w:rsid w:val="00C77CA5"/>
    <w:rsid w:val="00C8156A"/>
    <w:rsid w:val="00C81C23"/>
    <w:rsid w:val="00C81E20"/>
    <w:rsid w:val="00C83C2C"/>
    <w:rsid w:val="00C87346"/>
    <w:rsid w:val="00C93F8F"/>
    <w:rsid w:val="00C95186"/>
    <w:rsid w:val="00C951E3"/>
    <w:rsid w:val="00CA0286"/>
    <w:rsid w:val="00CA44B7"/>
    <w:rsid w:val="00CA51B4"/>
    <w:rsid w:val="00CA6866"/>
    <w:rsid w:val="00CA6F13"/>
    <w:rsid w:val="00CB1DD8"/>
    <w:rsid w:val="00CB2933"/>
    <w:rsid w:val="00CB2DC9"/>
    <w:rsid w:val="00CB300A"/>
    <w:rsid w:val="00CB3D3C"/>
    <w:rsid w:val="00CB50F1"/>
    <w:rsid w:val="00CB52DC"/>
    <w:rsid w:val="00CB5AC7"/>
    <w:rsid w:val="00CB6CA0"/>
    <w:rsid w:val="00CB7DEC"/>
    <w:rsid w:val="00CC10C0"/>
    <w:rsid w:val="00CC11D4"/>
    <w:rsid w:val="00CC37AC"/>
    <w:rsid w:val="00CC49D5"/>
    <w:rsid w:val="00CC55A6"/>
    <w:rsid w:val="00CC6152"/>
    <w:rsid w:val="00CC6AD4"/>
    <w:rsid w:val="00CC6E51"/>
    <w:rsid w:val="00CC6F1D"/>
    <w:rsid w:val="00CC71E8"/>
    <w:rsid w:val="00CC7E38"/>
    <w:rsid w:val="00CD2246"/>
    <w:rsid w:val="00CD65FE"/>
    <w:rsid w:val="00CD6B5A"/>
    <w:rsid w:val="00CE058F"/>
    <w:rsid w:val="00CE1BD6"/>
    <w:rsid w:val="00CE23DB"/>
    <w:rsid w:val="00CE2CCC"/>
    <w:rsid w:val="00CE2D13"/>
    <w:rsid w:val="00CF1EF2"/>
    <w:rsid w:val="00CF2852"/>
    <w:rsid w:val="00CF3774"/>
    <w:rsid w:val="00CF4143"/>
    <w:rsid w:val="00CF41A4"/>
    <w:rsid w:val="00CF4816"/>
    <w:rsid w:val="00CF5BB1"/>
    <w:rsid w:val="00CF6A4F"/>
    <w:rsid w:val="00D01C6A"/>
    <w:rsid w:val="00D01EC5"/>
    <w:rsid w:val="00D02020"/>
    <w:rsid w:val="00D03824"/>
    <w:rsid w:val="00D038DE"/>
    <w:rsid w:val="00D05A93"/>
    <w:rsid w:val="00D0626C"/>
    <w:rsid w:val="00D062BE"/>
    <w:rsid w:val="00D063F8"/>
    <w:rsid w:val="00D0770A"/>
    <w:rsid w:val="00D07AB9"/>
    <w:rsid w:val="00D07B0F"/>
    <w:rsid w:val="00D07FCB"/>
    <w:rsid w:val="00D10106"/>
    <w:rsid w:val="00D10644"/>
    <w:rsid w:val="00D10E77"/>
    <w:rsid w:val="00D11500"/>
    <w:rsid w:val="00D11F03"/>
    <w:rsid w:val="00D132FD"/>
    <w:rsid w:val="00D133CF"/>
    <w:rsid w:val="00D150C6"/>
    <w:rsid w:val="00D15377"/>
    <w:rsid w:val="00D16AA0"/>
    <w:rsid w:val="00D225D4"/>
    <w:rsid w:val="00D2586D"/>
    <w:rsid w:val="00D30084"/>
    <w:rsid w:val="00D31D89"/>
    <w:rsid w:val="00D32EE3"/>
    <w:rsid w:val="00D32F5F"/>
    <w:rsid w:val="00D331E7"/>
    <w:rsid w:val="00D340E4"/>
    <w:rsid w:val="00D35C42"/>
    <w:rsid w:val="00D367F3"/>
    <w:rsid w:val="00D369B2"/>
    <w:rsid w:val="00D37C3B"/>
    <w:rsid w:val="00D412A9"/>
    <w:rsid w:val="00D43A18"/>
    <w:rsid w:val="00D43D2F"/>
    <w:rsid w:val="00D45EB4"/>
    <w:rsid w:val="00D4636E"/>
    <w:rsid w:val="00D475B3"/>
    <w:rsid w:val="00D4781B"/>
    <w:rsid w:val="00D51271"/>
    <w:rsid w:val="00D52ACD"/>
    <w:rsid w:val="00D52EA5"/>
    <w:rsid w:val="00D53567"/>
    <w:rsid w:val="00D545E8"/>
    <w:rsid w:val="00D54D28"/>
    <w:rsid w:val="00D55BAE"/>
    <w:rsid w:val="00D55BE3"/>
    <w:rsid w:val="00D57529"/>
    <w:rsid w:val="00D614B3"/>
    <w:rsid w:val="00D61690"/>
    <w:rsid w:val="00D621A4"/>
    <w:rsid w:val="00D62D32"/>
    <w:rsid w:val="00D63911"/>
    <w:rsid w:val="00D64CCC"/>
    <w:rsid w:val="00D66356"/>
    <w:rsid w:val="00D67EE8"/>
    <w:rsid w:val="00D72CA3"/>
    <w:rsid w:val="00D73D8F"/>
    <w:rsid w:val="00D74907"/>
    <w:rsid w:val="00D76549"/>
    <w:rsid w:val="00D7712F"/>
    <w:rsid w:val="00D80525"/>
    <w:rsid w:val="00D82550"/>
    <w:rsid w:val="00D83A32"/>
    <w:rsid w:val="00D84410"/>
    <w:rsid w:val="00D86040"/>
    <w:rsid w:val="00D8702A"/>
    <w:rsid w:val="00D87299"/>
    <w:rsid w:val="00D879CA"/>
    <w:rsid w:val="00D90BB5"/>
    <w:rsid w:val="00D91123"/>
    <w:rsid w:val="00D93972"/>
    <w:rsid w:val="00D93EFE"/>
    <w:rsid w:val="00D94B70"/>
    <w:rsid w:val="00D94C06"/>
    <w:rsid w:val="00D951CB"/>
    <w:rsid w:val="00D958C5"/>
    <w:rsid w:val="00D97271"/>
    <w:rsid w:val="00DA1F46"/>
    <w:rsid w:val="00DA2BC4"/>
    <w:rsid w:val="00DA5187"/>
    <w:rsid w:val="00DA5505"/>
    <w:rsid w:val="00DA5D8C"/>
    <w:rsid w:val="00DA6440"/>
    <w:rsid w:val="00DB1AC1"/>
    <w:rsid w:val="00DB333D"/>
    <w:rsid w:val="00DB5A9B"/>
    <w:rsid w:val="00DB7CCE"/>
    <w:rsid w:val="00DC0303"/>
    <w:rsid w:val="00DC078C"/>
    <w:rsid w:val="00DC1E1E"/>
    <w:rsid w:val="00DC207A"/>
    <w:rsid w:val="00DC257E"/>
    <w:rsid w:val="00DC2769"/>
    <w:rsid w:val="00DC2F60"/>
    <w:rsid w:val="00DC374B"/>
    <w:rsid w:val="00DC4246"/>
    <w:rsid w:val="00DC46B0"/>
    <w:rsid w:val="00DC5280"/>
    <w:rsid w:val="00DC5A33"/>
    <w:rsid w:val="00DC74CF"/>
    <w:rsid w:val="00DC7EC2"/>
    <w:rsid w:val="00DC7F93"/>
    <w:rsid w:val="00DD03BD"/>
    <w:rsid w:val="00DD1E55"/>
    <w:rsid w:val="00DD2F8F"/>
    <w:rsid w:val="00DD499E"/>
    <w:rsid w:val="00DD4EAB"/>
    <w:rsid w:val="00DD6463"/>
    <w:rsid w:val="00DE01A7"/>
    <w:rsid w:val="00DE35D5"/>
    <w:rsid w:val="00DE428C"/>
    <w:rsid w:val="00DE6C5F"/>
    <w:rsid w:val="00DE72EC"/>
    <w:rsid w:val="00DE7B6B"/>
    <w:rsid w:val="00DE7E01"/>
    <w:rsid w:val="00DF1675"/>
    <w:rsid w:val="00DF3E80"/>
    <w:rsid w:val="00DF4E95"/>
    <w:rsid w:val="00DF5127"/>
    <w:rsid w:val="00DF6D8F"/>
    <w:rsid w:val="00E02A11"/>
    <w:rsid w:val="00E034D8"/>
    <w:rsid w:val="00E04085"/>
    <w:rsid w:val="00E05531"/>
    <w:rsid w:val="00E05F9F"/>
    <w:rsid w:val="00E06EC6"/>
    <w:rsid w:val="00E123D4"/>
    <w:rsid w:val="00E13D14"/>
    <w:rsid w:val="00E14FFD"/>
    <w:rsid w:val="00E17B6B"/>
    <w:rsid w:val="00E17CB9"/>
    <w:rsid w:val="00E204B3"/>
    <w:rsid w:val="00E21B47"/>
    <w:rsid w:val="00E23F76"/>
    <w:rsid w:val="00E24228"/>
    <w:rsid w:val="00E26298"/>
    <w:rsid w:val="00E313F6"/>
    <w:rsid w:val="00E317FF"/>
    <w:rsid w:val="00E3305D"/>
    <w:rsid w:val="00E34176"/>
    <w:rsid w:val="00E3425C"/>
    <w:rsid w:val="00E34EED"/>
    <w:rsid w:val="00E36B22"/>
    <w:rsid w:val="00E37496"/>
    <w:rsid w:val="00E37DD6"/>
    <w:rsid w:val="00E408D7"/>
    <w:rsid w:val="00E42914"/>
    <w:rsid w:val="00E43852"/>
    <w:rsid w:val="00E43EDA"/>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4B51"/>
    <w:rsid w:val="00E66213"/>
    <w:rsid w:val="00E71B89"/>
    <w:rsid w:val="00E71D6E"/>
    <w:rsid w:val="00E7235C"/>
    <w:rsid w:val="00E72F15"/>
    <w:rsid w:val="00E747CA"/>
    <w:rsid w:val="00E767B3"/>
    <w:rsid w:val="00E76A82"/>
    <w:rsid w:val="00E804C1"/>
    <w:rsid w:val="00E808D8"/>
    <w:rsid w:val="00E810D5"/>
    <w:rsid w:val="00E813D8"/>
    <w:rsid w:val="00E820E7"/>
    <w:rsid w:val="00E83557"/>
    <w:rsid w:val="00E87265"/>
    <w:rsid w:val="00E91E06"/>
    <w:rsid w:val="00E9359E"/>
    <w:rsid w:val="00E94FE1"/>
    <w:rsid w:val="00E96D60"/>
    <w:rsid w:val="00E972C9"/>
    <w:rsid w:val="00EA20A1"/>
    <w:rsid w:val="00EA21E1"/>
    <w:rsid w:val="00EA33F4"/>
    <w:rsid w:val="00EA4185"/>
    <w:rsid w:val="00EB0FC6"/>
    <w:rsid w:val="00EB1A5C"/>
    <w:rsid w:val="00EB3818"/>
    <w:rsid w:val="00EB5E3E"/>
    <w:rsid w:val="00EB6B6E"/>
    <w:rsid w:val="00EB6D14"/>
    <w:rsid w:val="00EB7377"/>
    <w:rsid w:val="00EB77AA"/>
    <w:rsid w:val="00EC240B"/>
    <w:rsid w:val="00EC3237"/>
    <w:rsid w:val="00EC469B"/>
    <w:rsid w:val="00EC5EBF"/>
    <w:rsid w:val="00EC6287"/>
    <w:rsid w:val="00EC6529"/>
    <w:rsid w:val="00EC6615"/>
    <w:rsid w:val="00EC6A8E"/>
    <w:rsid w:val="00EC6C21"/>
    <w:rsid w:val="00ED7FDA"/>
    <w:rsid w:val="00EE0387"/>
    <w:rsid w:val="00EE16C6"/>
    <w:rsid w:val="00EE2A51"/>
    <w:rsid w:val="00EE37CD"/>
    <w:rsid w:val="00EE37EB"/>
    <w:rsid w:val="00EE5E83"/>
    <w:rsid w:val="00EE7973"/>
    <w:rsid w:val="00EF03C1"/>
    <w:rsid w:val="00EF1070"/>
    <w:rsid w:val="00EF20E2"/>
    <w:rsid w:val="00EF37C7"/>
    <w:rsid w:val="00EF4338"/>
    <w:rsid w:val="00EF6050"/>
    <w:rsid w:val="00F00477"/>
    <w:rsid w:val="00F0063B"/>
    <w:rsid w:val="00F00757"/>
    <w:rsid w:val="00F01954"/>
    <w:rsid w:val="00F053D5"/>
    <w:rsid w:val="00F07977"/>
    <w:rsid w:val="00F14477"/>
    <w:rsid w:val="00F14D6A"/>
    <w:rsid w:val="00F16DE3"/>
    <w:rsid w:val="00F214B9"/>
    <w:rsid w:val="00F22220"/>
    <w:rsid w:val="00F24366"/>
    <w:rsid w:val="00F25E43"/>
    <w:rsid w:val="00F2716D"/>
    <w:rsid w:val="00F27319"/>
    <w:rsid w:val="00F2737B"/>
    <w:rsid w:val="00F30D65"/>
    <w:rsid w:val="00F31526"/>
    <w:rsid w:val="00F315B8"/>
    <w:rsid w:val="00F36CCD"/>
    <w:rsid w:val="00F36DB3"/>
    <w:rsid w:val="00F410CD"/>
    <w:rsid w:val="00F4708A"/>
    <w:rsid w:val="00F50835"/>
    <w:rsid w:val="00F50917"/>
    <w:rsid w:val="00F54886"/>
    <w:rsid w:val="00F55A36"/>
    <w:rsid w:val="00F56D30"/>
    <w:rsid w:val="00F60720"/>
    <w:rsid w:val="00F60FD8"/>
    <w:rsid w:val="00F624AB"/>
    <w:rsid w:val="00F63190"/>
    <w:rsid w:val="00F6356F"/>
    <w:rsid w:val="00F64C1D"/>
    <w:rsid w:val="00F65240"/>
    <w:rsid w:val="00F65A70"/>
    <w:rsid w:val="00F66ED5"/>
    <w:rsid w:val="00F67272"/>
    <w:rsid w:val="00F679DD"/>
    <w:rsid w:val="00F67B8D"/>
    <w:rsid w:val="00F70A35"/>
    <w:rsid w:val="00F70BE2"/>
    <w:rsid w:val="00F7139F"/>
    <w:rsid w:val="00F726D7"/>
    <w:rsid w:val="00F728E2"/>
    <w:rsid w:val="00F72B7E"/>
    <w:rsid w:val="00F73436"/>
    <w:rsid w:val="00F742EC"/>
    <w:rsid w:val="00F745EB"/>
    <w:rsid w:val="00F821C7"/>
    <w:rsid w:val="00F8391C"/>
    <w:rsid w:val="00F84DA6"/>
    <w:rsid w:val="00F860CF"/>
    <w:rsid w:val="00F86172"/>
    <w:rsid w:val="00F872E1"/>
    <w:rsid w:val="00F9023C"/>
    <w:rsid w:val="00F91F47"/>
    <w:rsid w:val="00F94F59"/>
    <w:rsid w:val="00F95458"/>
    <w:rsid w:val="00FA0C2A"/>
    <w:rsid w:val="00FA350D"/>
    <w:rsid w:val="00FA4170"/>
    <w:rsid w:val="00FA4546"/>
    <w:rsid w:val="00FA76A5"/>
    <w:rsid w:val="00FB1151"/>
    <w:rsid w:val="00FB1C89"/>
    <w:rsid w:val="00FB26C2"/>
    <w:rsid w:val="00FB3C13"/>
    <w:rsid w:val="00FB43AA"/>
    <w:rsid w:val="00FB447C"/>
    <w:rsid w:val="00FB465F"/>
    <w:rsid w:val="00FB78F8"/>
    <w:rsid w:val="00FC39C0"/>
    <w:rsid w:val="00FC526C"/>
    <w:rsid w:val="00FC6343"/>
    <w:rsid w:val="00FC752B"/>
    <w:rsid w:val="00FD1819"/>
    <w:rsid w:val="00FD324D"/>
    <w:rsid w:val="00FD3631"/>
    <w:rsid w:val="00FD3AC6"/>
    <w:rsid w:val="00FD5746"/>
    <w:rsid w:val="00FE405C"/>
    <w:rsid w:val="00FE4417"/>
    <w:rsid w:val="00FE6064"/>
    <w:rsid w:val="00FE6108"/>
    <w:rsid w:val="00FE791E"/>
    <w:rsid w:val="00FF220B"/>
    <w:rsid w:val="00FF311A"/>
    <w:rsid w:val="00FF3F18"/>
    <w:rsid w:val="00FF739F"/>
    <w:rsid w:val="00FF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DC243B"/>
  <w15:docId w15:val="{E1C98288-5D04-4109-87C0-4098809D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2">
    <w:name w:val="heading 1"/>
    <w:basedOn w:val="a1"/>
    <w:next w:val="a1"/>
    <w:link w:val="13"/>
    <w:uiPriority w:val="99"/>
    <w:qFormat/>
    <w:rsid w:val="004F5189"/>
    <w:pPr>
      <w:keepNext/>
      <w:spacing w:before="240" w:after="60"/>
      <w:outlineLvl w:val="0"/>
    </w:pPr>
    <w:rPr>
      <w:rFonts w:ascii="Arial" w:hAnsi="Arial"/>
      <w:b/>
      <w:bCs/>
      <w:kern w:val="32"/>
      <w:sz w:val="32"/>
      <w:szCs w:val="32"/>
    </w:rPr>
  </w:style>
  <w:style w:type="paragraph" w:styleId="20">
    <w:name w:val="heading 2"/>
    <w:basedOn w:val="a1"/>
    <w:next w:val="a1"/>
    <w:link w:val="22"/>
    <w:qFormat/>
    <w:rsid w:val="004F5189"/>
    <w:pPr>
      <w:keepNext/>
      <w:tabs>
        <w:tab w:val="left" w:pos="4140"/>
      </w:tabs>
      <w:spacing w:before="240" w:after="60"/>
      <w:jc w:val="center"/>
      <w:outlineLvl w:val="1"/>
    </w:pPr>
    <w:rPr>
      <w:rFonts w:ascii="Arial" w:hAnsi="Arial"/>
      <w:b/>
      <w:bCs/>
      <w:i/>
      <w:iCs/>
    </w:rPr>
  </w:style>
  <w:style w:type="paragraph" w:styleId="3">
    <w:name w:val="heading 3"/>
    <w:basedOn w:val="a1"/>
    <w:next w:val="a1"/>
    <w:link w:val="30"/>
    <w:uiPriority w:val="9"/>
    <w:qFormat/>
    <w:rsid w:val="004F5189"/>
    <w:pPr>
      <w:keepNext/>
      <w:spacing w:before="240" w:after="60"/>
      <w:outlineLvl w:val="2"/>
    </w:pPr>
    <w:rPr>
      <w:rFonts w:ascii="Arial" w:hAnsi="Arial"/>
      <w:b/>
      <w:bCs/>
      <w:sz w:val="26"/>
      <w:szCs w:val="26"/>
    </w:rPr>
  </w:style>
  <w:style w:type="paragraph" w:styleId="40">
    <w:name w:val="heading 4"/>
    <w:basedOn w:val="a1"/>
    <w:next w:val="a1"/>
    <w:link w:val="41"/>
    <w:qFormat/>
    <w:rsid w:val="004F5189"/>
    <w:pPr>
      <w:keepNext/>
      <w:widowControl w:val="0"/>
      <w:suppressAutoHyphens/>
      <w:jc w:val="center"/>
      <w:outlineLvl w:val="3"/>
    </w:pPr>
    <w:rPr>
      <w:rFonts w:eastAsia="Arial Unicode MS"/>
      <w:sz w:val="24"/>
      <w:szCs w:val="24"/>
    </w:rPr>
  </w:style>
  <w:style w:type="paragraph" w:styleId="5">
    <w:name w:val="heading 5"/>
    <w:basedOn w:val="a1"/>
    <w:next w:val="a1"/>
    <w:link w:val="50"/>
    <w:qFormat/>
    <w:rsid w:val="004F5189"/>
    <w:pPr>
      <w:spacing w:before="240" w:after="60"/>
      <w:outlineLvl w:val="4"/>
    </w:pPr>
    <w:rPr>
      <w:b/>
      <w:bCs/>
      <w:i/>
      <w:iCs/>
      <w:sz w:val="26"/>
      <w:szCs w:val="26"/>
    </w:rPr>
  </w:style>
  <w:style w:type="paragraph" w:styleId="6">
    <w:name w:val="heading 6"/>
    <w:basedOn w:val="a1"/>
    <w:next w:val="a1"/>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1"/>
    <w:next w:val="a1"/>
    <w:link w:val="70"/>
    <w:qFormat/>
    <w:rsid w:val="004F5189"/>
    <w:pPr>
      <w:keepNext/>
      <w:ind w:firstLine="720"/>
      <w:jc w:val="center"/>
      <w:outlineLvl w:val="6"/>
    </w:pPr>
    <w:rPr>
      <w:b/>
      <w:sz w:val="23"/>
      <w:szCs w:val="20"/>
      <w:u w:val="single"/>
    </w:rPr>
  </w:style>
  <w:style w:type="paragraph" w:styleId="8">
    <w:name w:val="heading 8"/>
    <w:basedOn w:val="a1"/>
    <w:next w:val="a1"/>
    <w:link w:val="80"/>
    <w:qFormat/>
    <w:rsid w:val="004F5189"/>
    <w:pPr>
      <w:spacing w:before="240" w:after="60"/>
      <w:outlineLvl w:val="7"/>
    </w:pPr>
    <w:rPr>
      <w:i/>
      <w:iCs/>
      <w:sz w:val="24"/>
      <w:szCs w:val="24"/>
    </w:rPr>
  </w:style>
  <w:style w:type="paragraph" w:styleId="9">
    <w:name w:val="heading 9"/>
    <w:basedOn w:val="a1"/>
    <w:next w:val="a1"/>
    <w:link w:val="90"/>
    <w:uiPriority w:val="9"/>
    <w:qFormat/>
    <w:rsid w:val="004F5189"/>
    <w:pPr>
      <w:spacing w:before="240" w:after="60"/>
      <w:outlineLvl w:val="8"/>
    </w:pPr>
    <w:rPr>
      <w:rFonts w:ascii="Arial" w:hAnsi="Arial"/>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link w:val="12"/>
    <w:uiPriority w:val="9"/>
    <w:rsid w:val="004F5189"/>
    <w:rPr>
      <w:rFonts w:ascii="Arial" w:eastAsia="Times New Roman" w:hAnsi="Arial" w:cs="Times New Roman"/>
      <w:b/>
      <w:bCs/>
      <w:kern w:val="32"/>
      <w:sz w:val="32"/>
      <w:szCs w:val="32"/>
    </w:rPr>
  </w:style>
  <w:style w:type="character" w:customStyle="1" w:styleId="22">
    <w:name w:val="Заголовок 2 Знак"/>
    <w:link w:val="20"/>
    <w:rsid w:val="004F5189"/>
    <w:rPr>
      <w:rFonts w:ascii="Arial" w:eastAsia="Times New Roman" w:hAnsi="Arial" w:cs="Times New Roman"/>
      <w:b/>
      <w:bCs/>
      <w:i/>
      <w:iCs/>
      <w:sz w:val="28"/>
      <w:szCs w:val="28"/>
    </w:rPr>
  </w:style>
  <w:style w:type="character" w:customStyle="1" w:styleId="30">
    <w:name w:val="Заголовок 3 Знак"/>
    <w:link w:val="3"/>
    <w:uiPriority w:val="9"/>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uiPriority w:val="9"/>
    <w:rsid w:val="004F5189"/>
    <w:rPr>
      <w:rFonts w:ascii="Arial" w:eastAsia="Times New Roman" w:hAnsi="Arial" w:cs="Times New Roman"/>
    </w:rPr>
  </w:style>
  <w:style w:type="paragraph" w:styleId="a5">
    <w:name w:val="caption"/>
    <w:basedOn w:val="a1"/>
    <w:next w:val="a1"/>
    <w:qFormat/>
    <w:rsid w:val="004F5189"/>
    <w:rPr>
      <w:b/>
      <w:bCs/>
    </w:rPr>
  </w:style>
  <w:style w:type="paragraph" w:styleId="a6">
    <w:name w:val="Title"/>
    <w:basedOn w:val="a1"/>
    <w:next w:val="a7"/>
    <w:link w:val="a8"/>
    <w:qFormat/>
    <w:rsid w:val="004F5189"/>
    <w:pPr>
      <w:keepNext/>
      <w:widowControl w:val="0"/>
      <w:suppressAutoHyphens/>
      <w:spacing w:before="240" w:after="120"/>
    </w:pPr>
    <w:rPr>
      <w:rFonts w:ascii="Arial" w:eastAsia="Lucida Sans Unicode" w:hAnsi="Arial"/>
    </w:rPr>
  </w:style>
  <w:style w:type="character" w:customStyle="1" w:styleId="a8">
    <w:name w:val="Заголовок Знак"/>
    <w:link w:val="a6"/>
    <w:rsid w:val="004F5189"/>
    <w:rPr>
      <w:rFonts w:ascii="Arial" w:eastAsia="Lucida Sans Unicode" w:hAnsi="Arial" w:cs="Times New Roman"/>
      <w:sz w:val="28"/>
      <w:szCs w:val="28"/>
    </w:rPr>
  </w:style>
  <w:style w:type="paragraph" w:styleId="a7">
    <w:name w:val="Subtitle"/>
    <w:basedOn w:val="a1"/>
    <w:next w:val="a9"/>
    <w:link w:val="aa"/>
    <w:uiPriority w:val="11"/>
    <w:qFormat/>
    <w:rsid w:val="004F5189"/>
    <w:pPr>
      <w:keepNext/>
      <w:widowControl w:val="0"/>
      <w:suppressAutoHyphens/>
      <w:spacing w:before="240" w:after="120"/>
      <w:jc w:val="center"/>
    </w:pPr>
    <w:rPr>
      <w:rFonts w:ascii="Arial" w:eastAsia="Lucida Sans Unicode" w:hAnsi="Arial"/>
      <w:i/>
      <w:iCs/>
    </w:rPr>
  </w:style>
  <w:style w:type="character" w:customStyle="1" w:styleId="aa">
    <w:name w:val="Подзаголовок Знак"/>
    <w:link w:val="a7"/>
    <w:uiPriority w:val="11"/>
    <w:rsid w:val="004F5189"/>
    <w:rPr>
      <w:rFonts w:ascii="Arial" w:eastAsia="Lucida Sans Unicode" w:hAnsi="Arial" w:cs="Times New Roman"/>
      <w:i/>
      <w:iCs/>
      <w:sz w:val="28"/>
      <w:szCs w:val="28"/>
    </w:rPr>
  </w:style>
  <w:style w:type="paragraph" w:styleId="a9">
    <w:name w:val="Body Text"/>
    <w:basedOn w:val="a1"/>
    <w:link w:val="ab"/>
    <w:uiPriority w:val="99"/>
    <w:unhideWhenUsed/>
    <w:rsid w:val="004F5189"/>
    <w:pPr>
      <w:spacing w:after="120"/>
    </w:pPr>
  </w:style>
  <w:style w:type="character" w:customStyle="1" w:styleId="ab">
    <w:name w:val="Основной текст Знак"/>
    <w:link w:val="a9"/>
    <w:uiPriority w:val="99"/>
    <w:rsid w:val="004F5189"/>
    <w:rPr>
      <w:rFonts w:ascii="Times New Roman" w:eastAsia="Times New Roman" w:hAnsi="Times New Roman" w:cs="Times New Roman"/>
      <w:sz w:val="28"/>
      <w:szCs w:val="28"/>
      <w:lang w:eastAsia="ru-RU"/>
    </w:rPr>
  </w:style>
  <w:style w:type="character" w:styleId="ac">
    <w:name w:val="Strong"/>
    <w:uiPriority w:val="22"/>
    <w:qFormat/>
    <w:rsid w:val="004F5189"/>
    <w:rPr>
      <w:b/>
      <w:bCs/>
    </w:rPr>
  </w:style>
  <w:style w:type="character" w:styleId="ad">
    <w:name w:val="Emphasis"/>
    <w:uiPriority w:val="20"/>
    <w:qFormat/>
    <w:rsid w:val="004F5189"/>
    <w:rPr>
      <w:i/>
      <w:iCs/>
    </w:rPr>
  </w:style>
  <w:style w:type="paragraph" w:styleId="ae">
    <w:name w:val="List Paragraph"/>
    <w:basedOn w:val="a1"/>
    <w:link w:val="af"/>
    <w:uiPriority w:val="34"/>
    <w:qFormat/>
    <w:rsid w:val="004F5189"/>
    <w:pPr>
      <w:ind w:left="708"/>
    </w:pPr>
  </w:style>
  <w:style w:type="paragraph" w:styleId="af0">
    <w:name w:val="No Spacing"/>
    <w:link w:val="af1"/>
    <w:qFormat/>
    <w:rsid w:val="004F5189"/>
    <w:rPr>
      <w:rFonts w:eastAsia="Times New Roman"/>
    </w:rPr>
  </w:style>
  <w:style w:type="character" w:customStyle="1" w:styleId="af1">
    <w:name w:val="Без интервала Знак"/>
    <w:link w:val="af0"/>
    <w:rsid w:val="004F5189"/>
    <w:rPr>
      <w:rFonts w:eastAsia="Times New Roman"/>
      <w:lang w:val="ru-RU" w:eastAsia="ru-RU" w:bidi="ar-SA"/>
    </w:rPr>
  </w:style>
  <w:style w:type="character" w:styleId="af2">
    <w:name w:val="Hyperlink"/>
    <w:uiPriority w:val="99"/>
    <w:rsid w:val="004F5189"/>
    <w:rPr>
      <w:color w:val="0000FF"/>
      <w:u w:val="single"/>
    </w:rPr>
  </w:style>
  <w:style w:type="character" w:styleId="af3">
    <w:name w:val="FollowedHyperlink"/>
    <w:rsid w:val="004F5189"/>
    <w:rPr>
      <w:color w:val="800080"/>
      <w:u w:val="single"/>
    </w:rPr>
  </w:style>
  <w:style w:type="paragraph" w:styleId="af4">
    <w:name w:val="header"/>
    <w:aliases w:val="ВерхКолонтитул,Верхний колонтитул Знак Знак,Знак6 Знак Знак, Знак6 Знак Знак"/>
    <w:basedOn w:val="a1"/>
    <w:link w:val="af5"/>
    <w:uiPriority w:val="99"/>
    <w:rsid w:val="004F5189"/>
    <w:pPr>
      <w:tabs>
        <w:tab w:val="center" w:pos="4153"/>
        <w:tab w:val="right" w:pos="8306"/>
      </w:tabs>
    </w:pPr>
  </w:style>
  <w:style w:type="character" w:customStyle="1" w:styleId="af5">
    <w:name w:val="Верхний колонтитул Знак"/>
    <w:aliases w:val="ВерхКолонтитул Знак,Верхний колонтитул Знак Знак Знак,Знак6 Знак Знак Знак, Знак6 Знак Знак Знак"/>
    <w:link w:val="af4"/>
    <w:uiPriority w:val="99"/>
    <w:rsid w:val="004F5189"/>
    <w:rPr>
      <w:rFonts w:ascii="Times New Roman" w:eastAsia="Times New Roman" w:hAnsi="Times New Roman" w:cs="Times New Roman"/>
      <w:sz w:val="28"/>
      <w:szCs w:val="28"/>
    </w:rPr>
  </w:style>
  <w:style w:type="paragraph" w:styleId="af6">
    <w:name w:val="footer"/>
    <w:aliases w:val=" Знак"/>
    <w:basedOn w:val="a1"/>
    <w:link w:val="af7"/>
    <w:uiPriority w:val="99"/>
    <w:rsid w:val="004F5189"/>
    <w:pPr>
      <w:tabs>
        <w:tab w:val="center" w:pos="4153"/>
        <w:tab w:val="right" w:pos="8306"/>
      </w:tabs>
    </w:pPr>
  </w:style>
  <w:style w:type="character" w:customStyle="1" w:styleId="af7">
    <w:name w:val="Нижний колонтитул Знак"/>
    <w:aliases w:val=" Знак Знак"/>
    <w:link w:val="af6"/>
    <w:uiPriority w:val="99"/>
    <w:rsid w:val="004F5189"/>
    <w:rPr>
      <w:rFonts w:ascii="Times New Roman" w:eastAsia="Times New Roman" w:hAnsi="Times New Roman" w:cs="Times New Roman"/>
      <w:sz w:val="28"/>
      <w:szCs w:val="28"/>
    </w:rPr>
  </w:style>
  <w:style w:type="paragraph" w:styleId="4">
    <w:name w:val="List Bullet 4"/>
    <w:basedOn w:val="a1"/>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1"/>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3">
    <w:name w:val="Body Text Indent 2"/>
    <w:basedOn w:val="a1"/>
    <w:link w:val="24"/>
    <w:rsid w:val="004F5189"/>
    <w:pPr>
      <w:keepLines w:val="0"/>
      <w:overflowPunct/>
      <w:autoSpaceDE/>
      <w:autoSpaceDN/>
      <w:adjustRightInd/>
      <w:spacing w:line="240" w:lineRule="auto"/>
      <w:ind w:firstLine="720"/>
      <w:jc w:val="left"/>
    </w:pPr>
  </w:style>
  <w:style w:type="character" w:customStyle="1" w:styleId="24">
    <w:name w:val="Основной текст с отступом 2 Знак"/>
    <w:link w:val="23"/>
    <w:rsid w:val="004F5189"/>
    <w:rPr>
      <w:rFonts w:ascii="Times New Roman" w:eastAsia="Times New Roman" w:hAnsi="Times New Roman" w:cs="Times New Roman"/>
      <w:sz w:val="28"/>
      <w:szCs w:val="28"/>
    </w:rPr>
  </w:style>
  <w:style w:type="paragraph" w:styleId="33">
    <w:name w:val="Body Text Indent 3"/>
    <w:basedOn w:val="a1"/>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8">
    <w:name w:val="Plain Text"/>
    <w:basedOn w:val="a1"/>
    <w:link w:val="af9"/>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9">
    <w:name w:val="Текст Знак"/>
    <w:link w:val="af8"/>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4">
    <w:name w:val="Основной текст с отступом1"/>
    <w:basedOn w:val="a1"/>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a">
    <w:name w:val="Îáû÷íûé"/>
    <w:rsid w:val="004F5189"/>
    <w:pPr>
      <w:widowControl w:val="0"/>
    </w:pPr>
    <w:rPr>
      <w:rFonts w:ascii="Times New Roman" w:eastAsia="Times New Roman" w:hAnsi="Times New Roman"/>
      <w:sz w:val="28"/>
      <w:szCs w:val="28"/>
    </w:rPr>
  </w:style>
  <w:style w:type="paragraph" w:customStyle="1" w:styleId="afb">
    <w:name w:val="основной"/>
    <w:basedOn w:val="a1"/>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a"/>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1"/>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5">
    <w:name w:val="çàãîëîâîê 1"/>
    <w:basedOn w:val="afa"/>
    <w:next w:val="afa"/>
    <w:rsid w:val="004F5189"/>
    <w:pPr>
      <w:keepNext/>
    </w:pPr>
  </w:style>
  <w:style w:type="paragraph" w:customStyle="1" w:styleId="afc">
    <w:name w:val="Îñíîâíîé òåêñò"/>
    <w:basedOn w:val="afa"/>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1"/>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6">
    <w:name w:val="З1"/>
    <w:basedOn w:val="a1"/>
    <w:next w:val="a1"/>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1"/>
    <w:rsid w:val="004F5189"/>
    <w:pPr>
      <w:keepLines w:val="0"/>
      <w:widowControl w:val="0"/>
      <w:overflowPunct/>
      <w:autoSpaceDE/>
      <w:autoSpaceDN/>
      <w:adjustRightInd/>
      <w:spacing w:before="120" w:line="240" w:lineRule="auto"/>
      <w:ind w:firstLine="0"/>
    </w:pPr>
    <w:rPr>
      <w:sz w:val="24"/>
      <w:szCs w:val="20"/>
    </w:rPr>
  </w:style>
  <w:style w:type="paragraph" w:customStyle="1" w:styleId="25">
    <w:name w:val="Îñíîâíîé òåêñò 2"/>
    <w:basedOn w:val="afa"/>
    <w:rsid w:val="004F5189"/>
    <w:pPr>
      <w:ind w:firstLine="720"/>
      <w:jc w:val="both"/>
    </w:pPr>
    <w:rPr>
      <w:b/>
      <w:bCs/>
      <w:color w:val="000000"/>
      <w:sz w:val="24"/>
      <w:szCs w:val="24"/>
      <w:lang w:val="en-US"/>
    </w:rPr>
  </w:style>
  <w:style w:type="paragraph" w:styleId="afd">
    <w:name w:val="Body Text Indent"/>
    <w:basedOn w:val="afa"/>
    <w:link w:val="afe"/>
    <w:rsid w:val="004F5189"/>
    <w:pPr>
      <w:ind w:firstLine="567"/>
      <w:jc w:val="both"/>
    </w:pPr>
    <w:rPr>
      <w:color w:val="000000"/>
      <w:sz w:val="24"/>
      <w:szCs w:val="24"/>
    </w:rPr>
  </w:style>
  <w:style w:type="character" w:customStyle="1" w:styleId="afe">
    <w:name w:val="Основной текст с отступом Знак"/>
    <w:link w:val="afd"/>
    <w:rsid w:val="004F5189"/>
    <w:rPr>
      <w:rFonts w:ascii="Times New Roman" w:eastAsia="Times New Roman" w:hAnsi="Times New Roman" w:cs="Times New Roman"/>
      <w:color w:val="000000"/>
      <w:sz w:val="24"/>
      <w:szCs w:val="24"/>
    </w:rPr>
  </w:style>
  <w:style w:type="character" w:styleId="aff">
    <w:name w:val="page number"/>
    <w:basedOn w:val="a2"/>
    <w:rsid w:val="004F5189"/>
  </w:style>
  <w:style w:type="character" w:styleId="aff0">
    <w:name w:val="line number"/>
    <w:basedOn w:val="a2"/>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7">
    <w:name w:val="Основной шрифт абзаца1"/>
    <w:rsid w:val="004F5189"/>
  </w:style>
  <w:style w:type="paragraph" w:customStyle="1" w:styleId="18">
    <w:name w:val="Заголовок1"/>
    <w:basedOn w:val="a1"/>
    <w:next w:val="a9"/>
    <w:link w:val="19"/>
    <w:qFormat/>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f1">
    <w:name w:val="List"/>
    <w:basedOn w:val="a9"/>
    <w:rsid w:val="004F5189"/>
    <w:pPr>
      <w:widowControl w:val="0"/>
      <w:suppressAutoHyphens/>
    </w:pPr>
    <w:rPr>
      <w:rFonts w:ascii="Arial" w:hAnsi="Arial" w:cs="Tahoma"/>
      <w:lang w:eastAsia="ar-SA"/>
    </w:rPr>
  </w:style>
  <w:style w:type="paragraph" w:customStyle="1" w:styleId="1a">
    <w:name w:val="Название1"/>
    <w:basedOn w:val="a1"/>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b">
    <w:name w:val="Указатель1"/>
    <w:basedOn w:val="a1"/>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1"/>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2">
    <w:name w:val="Balloon Text"/>
    <w:basedOn w:val="a1"/>
    <w:link w:val="aff3"/>
    <w:uiPriority w:val="99"/>
    <w:rsid w:val="004F5189"/>
    <w:pPr>
      <w:suppressAutoHyphens/>
      <w:autoSpaceDN/>
      <w:adjustRightInd/>
      <w:textAlignment w:val="baseline"/>
    </w:pPr>
    <w:rPr>
      <w:rFonts w:ascii="Tahoma" w:hAnsi="Tahoma"/>
      <w:sz w:val="16"/>
      <w:szCs w:val="16"/>
      <w:lang w:eastAsia="ar-SA"/>
    </w:rPr>
  </w:style>
  <w:style w:type="character" w:customStyle="1" w:styleId="aff3">
    <w:name w:val="Текст выноски Знак"/>
    <w:link w:val="aff2"/>
    <w:uiPriority w:val="99"/>
    <w:rsid w:val="004F5189"/>
    <w:rPr>
      <w:rFonts w:ascii="Tahoma" w:eastAsia="Times New Roman" w:hAnsi="Tahoma" w:cs="Times New Roman"/>
      <w:sz w:val="16"/>
      <w:szCs w:val="16"/>
      <w:lang w:eastAsia="ar-SA"/>
    </w:rPr>
  </w:style>
  <w:style w:type="paragraph" w:customStyle="1" w:styleId="aff4">
    <w:name w:val="Содержимое таблицы"/>
    <w:basedOn w:val="a1"/>
    <w:rsid w:val="004F5189"/>
    <w:pPr>
      <w:suppressLineNumbers/>
      <w:suppressAutoHyphens/>
      <w:autoSpaceDN/>
      <w:adjustRightInd/>
      <w:textAlignment w:val="baseline"/>
    </w:pPr>
    <w:rPr>
      <w:lang w:eastAsia="ar-SA"/>
    </w:rPr>
  </w:style>
  <w:style w:type="paragraph" w:customStyle="1" w:styleId="aff5">
    <w:name w:val="Заголовок таблицы"/>
    <w:basedOn w:val="aff4"/>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1"/>
    <w:rsid w:val="004F5189"/>
    <w:pPr>
      <w:keepLines w:val="0"/>
      <w:suppressAutoHyphens/>
      <w:overflowPunct/>
      <w:autoSpaceDE/>
      <w:autoSpaceDN/>
      <w:adjustRightInd/>
      <w:spacing w:line="240" w:lineRule="auto"/>
      <w:ind w:firstLine="720"/>
      <w:jc w:val="left"/>
    </w:pPr>
    <w:rPr>
      <w:lang w:eastAsia="ar-SA"/>
    </w:rPr>
  </w:style>
  <w:style w:type="paragraph" w:customStyle="1" w:styleId="1c">
    <w:name w:val="Текст1"/>
    <w:basedOn w:val="a1"/>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6">
    <w:name w:val="Нормальный (таблица)"/>
    <w:basedOn w:val="a1"/>
    <w:next w:val="a1"/>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7">
    <w:name w:val="Table Grid"/>
    <w:basedOn w:val="a3"/>
    <w:uiPriority w:val="39"/>
    <w:rsid w:val="004F5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3"/>
    <w:next w:val="aff7"/>
    <w:uiPriority w:val="59"/>
    <w:rsid w:val="004F5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9"/>
    <w:uiPriority w:val="99"/>
    <w:rsid w:val="004F5189"/>
    <w:rPr>
      <w:lang w:eastAsia="ar-SA"/>
    </w:rPr>
  </w:style>
  <w:style w:type="paragraph" w:styleId="aff9">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1"/>
    <w:link w:val="aff8"/>
    <w:uiPriority w:val="99"/>
    <w:unhideWhenUsed/>
    <w:qFormat/>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e">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a">
    <w:name w:val="Текст примечания Знак"/>
    <w:link w:val="affb"/>
    <w:rsid w:val="004F5189"/>
    <w:rPr>
      <w:rFonts w:eastAsia="SimSun"/>
      <w:lang w:eastAsia="ar-SA"/>
    </w:rPr>
  </w:style>
  <w:style w:type="paragraph" w:styleId="affb">
    <w:name w:val="annotation text"/>
    <w:basedOn w:val="a1"/>
    <w:link w:val="affa"/>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f">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1"/>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1"/>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1"/>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1"/>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6">
    <w:name w:val="Текст2"/>
    <w:basedOn w:val="a1"/>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7">
    <w:name w:val="Цитата2"/>
    <w:basedOn w:val="a1"/>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1"/>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1"/>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1"/>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f0">
    <w:name w:val="текст 1"/>
    <w:basedOn w:val="a1"/>
    <w:next w:val="a1"/>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1"/>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c">
    <w:name w:val="Таблица"/>
    <w:basedOn w:val="a1"/>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f1">
    <w:name w:val="Схема документа1"/>
    <w:basedOn w:val="a1"/>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2">
    <w:name w:val="Текст примечания1"/>
    <w:basedOn w:val="a1"/>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8">
    <w:name w:val="Название2"/>
    <w:basedOn w:val="a1"/>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9">
    <w:name w:val="Указатель2"/>
    <w:basedOn w:val="a1"/>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1"/>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1"/>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1"/>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d">
    <w:name w:val="Содержимое врезки"/>
    <w:basedOn w:val="a9"/>
    <w:rsid w:val="004F5189"/>
    <w:pPr>
      <w:widowControl w:val="0"/>
      <w:suppressAutoHyphens/>
      <w:autoSpaceDN/>
      <w:adjustRightInd/>
      <w:jc w:val="left"/>
    </w:pPr>
    <w:rPr>
      <w:sz w:val="20"/>
      <w:szCs w:val="20"/>
      <w:lang w:eastAsia="ar-SA"/>
    </w:rPr>
  </w:style>
  <w:style w:type="paragraph" w:customStyle="1" w:styleId="1f3">
    <w:name w:val="Цитата1"/>
    <w:basedOn w:val="a1"/>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4">
    <w:name w:val="Название объекта1"/>
    <w:basedOn w:val="a1"/>
    <w:next w:val="a1"/>
    <w:rsid w:val="004F5189"/>
    <w:pPr>
      <w:suppressAutoHyphens/>
      <w:autoSpaceDN/>
      <w:adjustRightInd/>
    </w:pPr>
    <w:rPr>
      <w:b/>
      <w:bCs/>
      <w:lang w:eastAsia="ar-SA"/>
    </w:rPr>
  </w:style>
  <w:style w:type="paragraph" w:customStyle="1" w:styleId="affe">
    <w:name w:val="Знак Знак Знак Знак Знак Знак Знак"/>
    <w:basedOn w:val="a1"/>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1"/>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1"/>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a">
    <w:name w:val="Основной текст с отступом2"/>
    <w:basedOn w:val="a1"/>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1"/>
    <w:rsid w:val="004F5189"/>
    <w:pPr>
      <w:widowControl w:val="0"/>
      <w:suppressAutoHyphens/>
      <w:autoSpaceDN/>
      <w:adjustRightInd/>
      <w:spacing w:line="320" w:lineRule="atLeast"/>
      <w:ind w:firstLine="709"/>
    </w:pPr>
    <w:rPr>
      <w:lang w:eastAsia="ar-SA"/>
    </w:rPr>
  </w:style>
  <w:style w:type="paragraph" w:customStyle="1" w:styleId="afff">
    <w:name w:val="таблица"/>
    <w:basedOn w:val="a1"/>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f0">
    <w:name w:val="Примечание"/>
    <w:basedOn w:val="a1"/>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5">
    <w:name w:val="Заголовок 1 Знак Знак"/>
    <w:rsid w:val="004F5189"/>
    <w:rPr>
      <w:b/>
      <w:bCs/>
      <w:sz w:val="28"/>
      <w:szCs w:val="28"/>
      <w:lang w:val="ru-RU" w:eastAsia="ar-SA" w:bidi="ar-SA"/>
    </w:rPr>
  </w:style>
  <w:style w:type="character" w:customStyle="1" w:styleId="afff1">
    <w:name w:val="Символ сноски"/>
    <w:rsid w:val="004F5189"/>
    <w:rPr>
      <w:vertAlign w:val="superscript"/>
    </w:rPr>
  </w:style>
  <w:style w:type="character" w:customStyle="1" w:styleId="1f6">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b">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7">
    <w:name w:val="Верхний колонтитул Знак1"/>
    <w:rsid w:val="004F5189"/>
    <w:rPr>
      <w:rFonts w:ascii="SimSun" w:eastAsia="SimSun" w:hAnsi="SimSun" w:hint="eastAsia"/>
      <w:sz w:val="24"/>
      <w:szCs w:val="24"/>
    </w:rPr>
  </w:style>
  <w:style w:type="character" w:customStyle="1" w:styleId="1f8">
    <w:name w:val="Нижний колонтитул Знак1"/>
    <w:rsid w:val="004F5189"/>
    <w:rPr>
      <w:rFonts w:ascii="SimSun" w:eastAsia="SimSun" w:hAnsi="SimSun" w:hint="eastAsia"/>
      <w:sz w:val="24"/>
      <w:szCs w:val="24"/>
    </w:rPr>
  </w:style>
  <w:style w:type="character" w:customStyle="1" w:styleId="1f9">
    <w:name w:val="Основной текст с отступом Знак1"/>
    <w:rsid w:val="004F5189"/>
    <w:rPr>
      <w:sz w:val="24"/>
      <w:szCs w:val="24"/>
    </w:rPr>
  </w:style>
  <w:style w:type="character" w:customStyle="1" w:styleId="1fa">
    <w:name w:val="Текст выноски Знак1"/>
    <w:rsid w:val="004F5189"/>
    <w:rPr>
      <w:rFonts w:ascii="Tahoma" w:eastAsia="SimSun" w:hAnsi="Tahoma" w:cs="Tahoma" w:hint="default"/>
      <w:sz w:val="16"/>
      <w:szCs w:val="16"/>
    </w:rPr>
  </w:style>
  <w:style w:type="character" w:customStyle="1" w:styleId="afff2">
    <w:name w:val="Символ нумерации"/>
    <w:rsid w:val="004F5189"/>
  </w:style>
  <w:style w:type="character" w:customStyle="1" w:styleId="afff3">
    <w:name w:val="Маркеры списка"/>
    <w:rsid w:val="004F5189"/>
    <w:rPr>
      <w:rFonts w:ascii="OpenSymbol" w:eastAsia="OpenSymbol" w:hAnsi="OpenSymbol" w:cs="OpenSymbol" w:hint="eastAsia"/>
    </w:rPr>
  </w:style>
  <w:style w:type="character" w:customStyle="1" w:styleId="1fb">
    <w:name w:val="Название Знак1"/>
    <w:locked/>
    <w:rsid w:val="004F5189"/>
    <w:rPr>
      <w:sz w:val="28"/>
      <w:szCs w:val="28"/>
      <w:lang w:eastAsia="ar-SA"/>
    </w:rPr>
  </w:style>
  <w:style w:type="character" w:customStyle="1" w:styleId="1fc">
    <w:name w:val="Подзаголовок Знак1"/>
    <w:locked/>
    <w:rsid w:val="004F5189"/>
    <w:rPr>
      <w:rFonts w:ascii="Arial" w:eastAsia="Lucida Sans Unicode" w:hAnsi="Arial" w:cs="Tahoma"/>
      <w:i/>
      <w:iCs/>
      <w:sz w:val="28"/>
      <w:szCs w:val="28"/>
      <w:lang w:eastAsia="ar-SA"/>
    </w:rPr>
  </w:style>
  <w:style w:type="character" w:customStyle="1" w:styleId="afff4">
    <w:name w:val="Тема примечания Знак"/>
    <w:link w:val="afff5"/>
    <w:semiHidden/>
    <w:rsid w:val="004F5189"/>
    <w:rPr>
      <w:rFonts w:eastAsia="SimSun"/>
      <w:b/>
      <w:bCs/>
      <w:lang w:eastAsia="ar-SA"/>
    </w:rPr>
  </w:style>
  <w:style w:type="paragraph" w:styleId="afff5">
    <w:name w:val="annotation subject"/>
    <w:basedOn w:val="affb"/>
    <w:next w:val="affb"/>
    <w:link w:val="afff4"/>
    <w:semiHidden/>
    <w:unhideWhenUsed/>
    <w:rsid w:val="004F5189"/>
    <w:rPr>
      <w:b/>
      <w:bCs/>
    </w:rPr>
  </w:style>
  <w:style w:type="character" w:customStyle="1" w:styleId="1fd">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1"/>
    <w:rsid w:val="00B92FD9"/>
    <w:pPr>
      <w:widowControl w:val="0"/>
      <w:spacing w:line="320" w:lineRule="atLeast"/>
      <w:ind w:firstLine="709"/>
    </w:pPr>
  </w:style>
  <w:style w:type="paragraph" w:customStyle="1" w:styleId="230">
    <w:name w:val="Основной текст 23"/>
    <w:basedOn w:val="a1"/>
    <w:rsid w:val="00B92FD9"/>
    <w:pPr>
      <w:keepLines w:val="0"/>
      <w:widowControl w:val="0"/>
      <w:overflowPunct/>
      <w:autoSpaceDE/>
      <w:autoSpaceDN/>
      <w:adjustRightInd/>
      <w:spacing w:before="120" w:line="240" w:lineRule="auto"/>
      <w:ind w:firstLine="0"/>
    </w:pPr>
    <w:rPr>
      <w:sz w:val="24"/>
      <w:szCs w:val="20"/>
    </w:rPr>
  </w:style>
  <w:style w:type="paragraph" w:customStyle="1" w:styleId="afff6">
    <w:name w:val="Отступ перед"/>
    <w:basedOn w:val="a1"/>
    <w:rsid w:val="00BA0F14"/>
    <w:pPr>
      <w:keepLines w:val="0"/>
      <w:widowControl w:val="0"/>
      <w:shd w:val="clear" w:color="auto" w:fill="FFFFFF"/>
      <w:overflowPunct/>
      <w:spacing w:before="120" w:line="240" w:lineRule="auto"/>
      <w:ind w:firstLine="284"/>
    </w:pPr>
    <w:rPr>
      <w:sz w:val="24"/>
      <w:szCs w:val="22"/>
    </w:rPr>
  </w:style>
  <w:style w:type="numbering" w:customStyle="1" w:styleId="1fe">
    <w:name w:val="Нет списка1"/>
    <w:next w:val="a4"/>
    <w:uiPriority w:val="99"/>
    <w:semiHidden/>
    <w:unhideWhenUsed/>
    <w:rsid w:val="00A547CD"/>
  </w:style>
  <w:style w:type="paragraph" w:customStyle="1" w:styleId="51">
    <w:name w:val="Основной текст с отступом5"/>
    <w:basedOn w:val="a1"/>
    <w:rsid w:val="00A547CD"/>
    <w:pPr>
      <w:widowControl w:val="0"/>
      <w:spacing w:line="320" w:lineRule="atLeast"/>
      <w:ind w:firstLine="709"/>
    </w:pPr>
  </w:style>
  <w:style w:type="paragraph" w:customStyle="1" w:styleId="240">
    <w:name w:val="Основной текст 24"/>
    <w:basedOn w:val="a1"/>
    <w:rsid w:val="00A547CD"/>
    <w:pPr>
      <w:keepLines w:val="0"/>
      <w:widowControl w:val="0"/>
      <w:overflowPunct/>
      <w:autoSpaceDE/>
      <w:autoSpaceDN/>
      <w:adjustRightInd/>
      <w:spacing w:before="120" w:line="240" w:lineRule="auto"/>
      <w:ind w:firstLine="0"/>
    </w:pPr>
    <w:rPr>
      <w:sz w:val="24"/>
      <w:szCs w:val="20"/>
    </w:rPr>
  </w:style>
  <w:style w:type="numbering" w:customStyle="1" w:styleId="2c">
    <w:name w:val="Нет списка2"/>
    <w:next w:val="a4"/>
    <w:uiPriority w:val="99"/>
    <w:semiHidden/>
    <w:unhideWhenUsed/>
    <w:rsid w:val="00DB7CCE"/>
  </w:style>
  <w:style w:type="numbering" w:customStyle="1" w:styleId="3a">
    <w:name w:val="Нет списка3"/>
    <w:next w:val="a4"/>
    <w:uiPriority w:val="99"/>
    <w:semiHidden/>
    <w:unhideWhenUsed/>
    <w:rsid w:val="000E4D11"/>
  </w:style>
  <w:style w:type="paragraph" w:customStyle="1" w:styleId="111">
    <w:name w:val="Основной текст с отступом11"/>
    <w:basedOn w:val="a1"/>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1"/>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4"/>
    <w:uiPriority w:val="99"/>
    <w:semiHidden/>
    <w:unhideWhenUsed/>
    <w:rsid w:val="00DA2BC4"/>
  </w:style>
  <w:style w:type="numbering" w:customStyle="1" w:styleId="1110">
    <w:name w:val="Нет списка111"/>
    <w:next w:val="a4"/>
    <w:uiPriority w:val="99"/>
    <w:semiHidden/>
    <w:unhideWhenUsed/>
    <w:rsid w:val="00DA2BC4"/>
  </w:style>
  <w:style w:type="numbering" w:customStyle="1" w:styleId="213">
    <w:name w:val="Нет списка21"/>
    <w:next w:val="a4"/>
    <w:uiPriority w:val="99"/>
    <w:semiHidden/>
    <w:unhideWhenUsed/>
    <w:rsid w:val="00DA2BC4"/>
  </w:style>
  <w:style w:type="numbering" w:customStyle="1" w:styleId="44">
    <w:name w:val="Нет списка4"/>
    <w:next w:val="a4"/>
    <w:uiPriority w:val="99"/>
    <w:semiHidden/>
    <w:unhideWhenUsed/>
    <w:rsid w:val="00DA2BC4"/>
  </w:style>
  <w:style w:type="numbering" w:customStyle="1" w:styleId="52">
    <w:name w:val="Нет списка5"/>
    <w:next w:val="a4"/>
    <w:uiPriority w:val="99"/>
    <w:semiHidden/>
    <w:unhideWhenUsed/>
    <w:rsid w:val="00DA2BC4"/>
  </w:style>
  <w:style w:type="numbering" w:customStyle="1" w:styleId="121">
    <w:name w:val="Нет списка12"/>
    <w:next w:val="a4"/>
    <w:uiPriority w:val="99"/>
    <w:semiHidden/>
    <w:unhideWhenUsed/>
    <w:rsid w:val="00DA2BC4"/>
  </w:style>
  <w:style w:type="numbering" w:customStyle="1" w:styleId="1120">
    <w:name w:val="Нет списка112"/>
    <w:next w:val="a4"/>
    <w:uiPriority w:val="99"/>
    <w:semiHidden/>
    <w:unhideWhenUsed/>
    <w:rsid w:val="00DA2BC4"/>
  </w:style>
  <w:style w:type="numbering" w:customStyle="1" w:styleId="222">
    <w:name w:val="Нет списка22"/>
    <w:next w:val="a4"/>
    <w:uiPriority w:val="99"/>
    <w:semiHidden/>
    <w:unhideWhenUsed/>
    <w:rsid w:val="00DA2BC4"/>
  </w:style>
  <w:style w:type="numbering" w:customStyle="1" w:styleId="312">
    <w:name w:val="Нет списка31"/>
    <w:next w:val="a4"/>
    <w:uiPriority w:val="99"/>
    <w:semiHidden/>
    <w:unhideWhenUsed/>
    <w:rsid w:val="00DA2BC4"/>
  </w:style>
  <w:style w:type="numbering" w:customStyle="1" w:styleId="411">
    <w:name w:val="Нет списка41"/>
    <w:next w:val="a4"/>
    <w:uiPriority w:val="99"/>
    <w:semiHidden/>
    <w:unhideWhenUsed/>
    <w:rsid w:val="00DA2BC4"/>
  </w:style>
  <w:style w:type="numbering" w:customStyle="1" w:styleId="61">
    <w:name w:val="Нет списка6"/>
    <w:next w:val="a4"/>
    <w:semiHidden/>
    <w:rsid w:val="00DA2BC4"/>
  </w:style>
  <w:style w:type="numbering" w:customStyle="1" w:styleId="130">
    <w:name w:val="Нет списка13"/>
    <w:next w:val="a4"/>
    <w:semiHidden/>
    <w:unhideWhenUsed/>
    <w:rsid w:val="00DA2BC4"/>
  </w:style>
  <w:style w:type="numbering" w:customStyle="1" w:styleId="113">
    <w:name w:val="Нет списка113"/>
    <w:next w:val="a4"/>
    <w:semiHidden/>
    <w:unhideWhenUsed/>
    <w:rsid w:val="00DA2BC4"/>
  </w:style>
  <w:style w:type="numbering" w:customStyle="1" w:styleId="231">
    <w:name w:val="Нет списка23"/>
    <w:next w:val="a4"/>
    <w:semiHidden/>
    <w:unhideWhenUsed/>
    <w:rsid w:val="00DA2BC4"/>
  </w:style>
  <w:style w:type="numbering" w:customStyle="1" w:styleId="321">
    <w:name w:val="Нет списка32"/>
    <w:next w:val="a4"/>
    <w:semiHidden/>
    <w:unhideWhenUsed/>
    <w:rsid w:val="00DA2BC4"/>
  </w:style>
  <w:style w:type="numbering" w:customStyle="1" w:styleId="420">
    <w:name w:val="Нет списка42"/>
    <w:next w:val="a4"/>
    <w:semiHidden/>
    <w:unhideWhenUsed/>
    <w:rsid w:val="00DA2BC4"/>
  </w:style>
  <w:style w:type="numbering" w:customStyle="1" w:styleId="71">
    <w:name w:val="Нет списка7"/>
    <w:next w:val="a4"/>
    <w:semiHidden/>
    <w:unhideWhenUsed/>
    <w:rsid w:val="00DA2BC4"/>
  </w:style>
  <w:style w:type="numbering" w:customStyle="1" w:styleId="140">
    <w:name w:val="Нет списка14"/>
    <w:next w:val="a4"/>
    <w:semiHidden/>
    <w:unhideWhenUsed/>
    <w:rsid w:val="00DA2BC4"/>
  </w:style>
  <w:style w:type="numbering" w:customStyle="1" w:styleId="114">
    <w:name w:val="Нет списка114"/>
    <w:next w:val="a4"/>
    <w:semiHidden/>
    <w:unhideWhenUsed/>
    <w:rsid w:val="00DA2BC4"/>
  </w:style>
  <w:style w:type="numbering" w:customStyle="1" w:styleId="241">
    <w:name w:val="Нет списка24"/>
    <w:next w:val="a4"/>
    <w:semiHidden/>
    <w:unhideWhenUsed/>
    <w:rsid w:val="00DA2BC4"/>
  </w:style>
  <w:style w:type="numbering" w:customStyle="1" w:styleId="331">
    <w:name w:val="Нет списка33"/>
    <w:next w:val="a4"/>
    <w:semiHidden/>
    <w:unhideWhenUsed/>
    <w:rsid w:val="00DA2BC4"/>
  </w:style>
  <w:style w:type="numbering" w:customStyle="1" w:styleId="430">
    <w:name w:val="Нет списка43"/>
    <w:next w:val="a4"/>
    <w:semiHidden/>
    <w:unhideWhenUsed/>
    <w:rsid w:val="00DA2BC4"/>
  </w:style>
  <w:style w:type="numbering" w:customStyle="1" w:styleId="81">
    <w:name w:val="Нет списка8"/>
    <w:next w:val="a4"/>
    <w:semiHidden/>
    <w:rsid w:val="00DA2BC4"/>
  </w:style>
  <w:style w:type="numbering" w:customStyle="1" w:styleId="150">
    <w:name w:val="Нет списка15"/>
    <w:next w:val="a4"/>
    <w:semiHidden/>
    <w:unhideWhenUsed/>
    <w:rsid w:val="00DA2BC4"/>
  </w:style>
  <w:style w:type="numbering" w:customStyle="1" w:styleId="115">
    <w:name w:val="Нет списка115"/>
    <w:next w:val="a4"/>
    <w:semiHidden/>
    <w:unhideWhenUsed/>
    <w:rsid w:val="00DA2BC4"/>
  </w:style>
  <w:style w:type="numbering" w:customStyle="1" w:styleId="250">
    <w:name w:val="Нет списка25"/>
    <w:next w:val="a4"/>
    <w:semiHidden/>
    <w:unhideWhenUsed/>
    <w:rsid w:val="00DA2BC4"/>
  </w:style>
  <w:style w:type="numbering" w:customStyle="1" w:styleId="340">
    <w:name w:val="Нет списка34"/>
    <w:next w:val="a4"/>
    <w:semiHidden/>
    <w:unhideWhenUsed/>
    <w:rsid w:val="00DA2BC4"/>
  </w:style>
  <w:style w:type="numbering" w:customStyle="1" w:styleId="440">
    <w:name w:val="Нет списка44"/>
    <w:next w:val="a4"/>
    <w:semiHidden/>
    <w:unhideWhenUsed/>
    <w:rsid w:val="00DA2BC4"/>
  </w:style>
  <w:style w:type="character" w:customStyle="1" w:styleId="ep">
    <w:name w:val="ep"/>
    <w:rsid w:val="00DA2BC4"/>
  </w:style>
  <w:style w:type="character" w:styleId="afff7">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uiPriority w:val="99"/>
    <w:unhideWhenUsed/>
    <w:rsid w:val="00077BDD"/>
    <w:rPr>
      <w:vertAlign w:val="superscript"/>
    </w:rPr>
  </w:style>
  <w:style w:type="numbering" w:customStyle="1" w:styleId="91">
    <w:name w:val="Нет списка9"/>
    <w:next w:val="a4"/>
    <w:uiPriority w:val="99"/>
    <w:semiHidden/>
    <w:unhideWhenUsed/>
    <w:rsid w:val="00003A38"/>
  </w:style>
  <w:style w:type="character" w:customStyle="1" w:styleId="afff8">
    <w:name w:val="Цветовое выделение"/>
    <w:uiPriority w:val="99"/>
    <w:rsid w:val="00003A38"/>
    <w:rPr>
      <w:b/>
      <w:color w:val="26282F"/>
    </w:rPr>
  </w:style>
  <w:style w:type="character" w:customStyle="1" w:styleId="afff9">
    <w:name w:val="Гипертекстовая ссылка"/>
    <w:uiPriority w:val="99"/>
    <w:rsid w:val="00003A38"/>
    <w:rPr>
      <w:rFonts w:cs="Times New Roman"/>
      <w:b/>
      <w:color w:val="106BBE"/>
    </w:rPr>
  </w:style>
  <w:style w:type="character" w:customStyle="1" w:styleId="afffa">
    <w:name w:val="Активная гипертекстовая ссылка"/>
    <w:uiPriority w:val="99"/>
    <w:rsid w:val="00003A38"/>
    <w:rPr>
      <w:rFonts w:cs="Times New Roman"/>
      <w:b/>
      <w:color w:val="106BBE"/>
      <w:u w:val="single"/>
    </w:rPr>
  </w:style>
  <w:style w:type="paragraph" w:customStyle="1" w:styleId="afffb">
    <w:name w:val="Внимание"/>
    <w:basedOn w:val="a1"/>
    <w:next w:val="a1"/>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c">
    <w:name w:val="Внимание: криминал!!"/>
    <w:basedOn w:val="afffb"/>
    <w:next w:val="a1"/>
    <w:uiPriority w:val="99"/>
    <w:rsid w:val="00003A38"/>
  </w:style>
  <w:style w:type="paragraph" w:customStyle="1" w:styleId="afffd">
    <w:name w:val="Внимание: недобросовестность!"/>
    <w:basedOn w:val="afffb"/>
    <w:next w:val="a1"/>
    <w:uiPriority w:val="99"/>
    <w:rsid w:val="00003A38"/>
  </w:style>
  <w:style w:type="character" w:customStyle="1" w:styleId="afffe">
    <w:name w:val="Выделение для Базового Поиска"/>
    <w:uiPriority w:val="99"/>
    <w:rsid w:val="00003A38"/>
    <w:rPr>
      <w:rFonts w:cs="Times New Roman"/>
      <w:b/>
      <w:bCs/>
      <w:color w:val="0058A9"/>
    </w:rPr>
  </w:style>
  <w:style w:type="character" w:customStyle="1" w:styleId="affff">
    <w:name w:val="Выделение для Базового Поиска (курсив)"/>
    <w:uiPriority w:val="99"/>
    <w:rsid w:val="00003A38"/>
    <w:rPr>
      <w:rFonts w:cs="Times New Roman"/>
      <w:b/>
      <w:bCs/>
      <w:i/>
      <w:iCs/>
      <w:color w:val="0058A9"/>
    </w:rPr>
  </w:style>
  <w:style w:type="paragraph" w:customStyle="1" w:styleId="affff0">
    <w:name w:val="Дочерний элемент списка"/>
    <w:basedOn w:val="a1"/>
    <w:next w:val="a1"/>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f1">
    <w:name w:val="Основное меню (преемственное)"/>
    <w:basedOn w:val="a1"/>
    <w:next w:val="a1"/>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2">
    <w:name w:val="Заголовок группы контролов"/>
    <w:basedOn w:val="a1"/>
    <w:next w:val="a1"/>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3">
    <w:name w:val="Заголовок для информации об изменениях"/>
    <w:basedOn w:val="12"/>
    <w:next w:val="a1"/>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4">
    <w:name w:val="Заголовок распахивающейся части диалога"/>
    <w:basedOn w:val="a1"/>
    <w:next w:val="a1"/>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5">
    <w:name w:val="Заголовок своего сообщения"/>
    <w:uiPriority w:val="99"/>
    <w:rsid w:val="00003A38"/>
    <w:rPr>
      <w:rFonts w:cs="Times New Roman"/>
      <w:b/>
      <w:bCs/>
      <w:color w:val="26282F"/>
    </w:rPr>
  </w:style>
  <w:style w:type="paragraph" w:customStyle="1" w:styleId="affff6">
    <w:name w:val="Заголовок статьи"/>
    <w:basedOn w:val="a1"/>
    <w:next w:val="a1"/>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7">
    <w:name w:val="Заголовок чужого сообщения"/>
    <w:uiPriority w:val="99"/>
    <w:rsid w:val="00003A38"/>
    <w:rPr>
      <w:rFonts w:cs="Times New Roman"/>
      <w:b/>
      <w:bCs/>
      <w:color w:val="FF0000"/>
    </w:rPr>
  </w:style>
  <w:style w:type="paragraph" w:customStyle="1" w:styleId="affff8">
    <w:name w:val="Заголовок ЭР (левое окно)"/>
    <w:basedOn w:val="a1"/>
    <w:next w:val="a1"/>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9">
    <w:name w:val="Заголовок ЭР (правое окно)"/>
    <w:basedOn w:val="affff8"/>
    <w:next w:val="a1"/>
    <w:uiPriority w:val="99"/>
    <w:rsid w:val="00003A38"/>
    <w:pPr>
      <w:spacing w:after="0"/>
      <w:jc w:val="left"/>
    </w:pPr>
  </w:style>
  <w:style w:type="paragraph" w:customStyle="1" w:styleId="affffa">
    <w:name w:val="Интерактивный заголовок"/>
    <w:basedOn w:val="18"/>
    <w:next w:val="a1"/>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b">
    <w:name w:val="Текст информации об изменениях"/>
    <w:basedOn w:val="a1"/>
    <w:next w:val="a1"/>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c">
    <w:name w:val="Информация об изменениях"/>
    <w:basedOn w:val="affffb"/>
    <w:next w:val="a1"/>
    <w:uiPriority w:val="99"/>
    <w:rsid w:val="00003A38"/>
    <w:pPr>
      <w:spacing w:before="180"/>
      <w:ind w:left="360" w:right="360" w:firstLine="0"/>
    </w:pPr>
    <w:rPr>
      <w:shd w:val="clear" w:color="auto" w:fill="EAEFED"/>
    </w:rPr>
  </w:style>
  <w:style w:type="paragraph" w:customStyle="1" w:styleId="affffd">
    <w:name w:val="Текст (справка)"/>
    <w:basedOn w:val="a1"/>
    <w:next w:val="a1"/>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e">
    <w:name w:val="Комментарий"/>
    <w:basedOn w:val="affffd"/>
    <w:next w:val="a1"/>
    <w:uiPriority w:val="99"/>
    <w:rsid w:val="00003A38"/>
    <w:pPr>
      <w:spacing w:before="75"/>
      <w:ind w:right="0"/>
      <w:jc w:val="both"/>
    </w:pPr>
    <w:rPr>
      <w:color w:val="353842"/>
      <w:shd w:val="clear" w:color="auto" w:fill="F0F0F0"/>
    </w:rPr>
  </w:style>
  <w:style w:type="paragraph" w:customStyle="1" w:styleId="afffff">
    <w:name w:val="Информация об изменениях документа"/>
    <w:basedOn w:val="affffe"/>
    <w:next w:val="a1"/>
    <w:uiPriority w:val="99"/>
    <w:rsid w:val="00003A38"/>
    <w:rPr>
      <w:i/>
      <w:iCs/>
    </w:rPr>
  </w:style>
  <w:style w:type="paragraph" w:customStyle="1" w:styleId="afffff0">
    <w:name w:val="Текст (лев. подпись)"/>
    <w:basedOn w:val="a1"/>
    <w:next w:val="a1"/>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1">
    <w:name w:val="Колонтитул (левый)"/>
    <w:basedOn w:val="afffff0"/>
    <w:next w:val="a1"/>
    <w:uiPriority w:val="99"/>
    <w:rsid w:val="00003A38"/>
    <w:rPr>
      <w:sz w:val="14"/>
      <w:szCs w:val="14"/>
    </w:rPr>
  </w:style>
  <w:style w:type="paragraph" w:customStyle="1" w:styleId="afffff2">
    <w:name w:val="Текст (прав. подпись)"/>
    <w:basedOn w:val="a1"/>
    <w:next w:val="a1"/>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3">
    <w:name w:val="Колонтитул (правый)"/>
    <w:basedOn w:val="afffff2"/>
    <w:next w:val="a1"/>
    <w:uiPriority w:val="99"/>
    <w:rsid w:val="00003A38"/>
    <w:rPr>
      <w:sz w:val="14"/>
      <w:szCs w:val="14"/>
    </w:rPr>
  </w:style>
  <w:style w:type="paragraph" w:customStyle="1" w:styleId="afffff4">
    <w:name w:val="Комментарий пользователя"/>
    <w:basedOn w:val="affffe"/>
    <w:next w:val="a1"/>
    <w:uiPriority w:val="99"/>
    <w:rsid w:val="00003A38"/>
    <w:pPr>
      <w:jc w:val="left"/>
    </w:pPr>
    <w:rPr>
      <w:shd w:val="clear" w:color="auto" w:fill="FFDFE0"/>
    </w:rPr>
  </w:style>
  <w:style w:type="paragraph" w:customStyle="1" w:styleId="afffff5">
    <w:name w:val="Куда обратиться?"/>
    <w:basedOn w:val="afffb"/>
    <w:next w:val="a1"/>
    <w:uiPriority w:val="99"/>
    <w:rsid w:val="00003A38"/>
  </w:style>
  <w:style w:type="paragraph" w:customStyle="1" w:styleId="afffff6">
    <w:name w:val="Моноширинный"/>
    <w:basedOn w:val="a1"/>
    <w:next w:val="a1"/>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7">
    <w:name w:val="Найденные слова"/>
    <w:uiPriority w:val="99"/>
    <w:rsid w:val="00003A38"/>
    <w:rPr>
      <w:rFonts w:cs="Times New Roman"/>
      <w:b/>
      <w:color w:val="26282F"/>
      <w:shd w:val="clear" w:color="auto" w:fill="FFF580"/>
    </w:rPr>
  </w:style>
  <w:style w:type="paragraph" w:customStyle="1" w:styleId="afffff8">
    <w:name w:val="Напишите нам"/>
    <w:basedOn w:val="a1"/>
    <w:next w:val="a1"/>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9">
    <w:name w:val="Не вступил в силу"/>
    <w:uiPriority w:val="99"/>
    <w:rsid w:val="00003A38"/>
    <w:rPr>
      <w:rFonts w:cs="Times New Roman"/>
      <w:b/>
      <w:color w:val="000000"/>
      <w:shd w:val="clear" w:color="auto" w:fill="D8EDE8"/>
    </w:rPr>
  </w:style>
  <w:style w:type="paragraph" w:customStyle="1" w:styleId="afffffa">
    <w:name w:val="Необходимые документы"/>
    <w:basedOn w:val="afffb"/>
    <w:next w:val="a1"/>
    <w:uiPriority w:val="99"/>
    <w:rsid w:val="00003A38"/>
    <w:pPr>
      <w:ind w:firstLine="118"/>
    </w:pPr>
  </w:style>
  <w:style w:type="paragraph" w:customStyle="1" w:styleId="afffffb">
    <w:name w:val="Таблицы (моноширинный)"/>
    <w:basedOn w:val="a1"/>
    <w:next w:val="a1"/>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c">
    <w:name w:val="Оглавление"/>
    <w:basedOn w:val="afffffb"/>
    <w:next w:val="a1"/>
    <w:uiPriority w:val="99"/>
    <w:rsid w:val="00003A38"/>
    <w:pPr>
      <w:ind w:left="140"/>
    </w:pPr>
  </w:style>
  <w:style w:type="character" w:customStyle="1" w:styleId="afffffd">
    <w:name w:val="Опечатки"/>
    <w:uiPriority w:val="99"/>
    <w:rsid w:val="00003A38"/>
    <w:rPr>
      <w:color w:val="FF0000"/>
    </w:rPr>
  </w:style>
  <w:style w:type="paragraph" w:customStyle="1" w:styleId="afffffe">
    <w:name w:val="Переменная часть"/>
    <w:basedOn w:val="affff1"/>
    <w:next w:val="a1"/>
    <w:uiPriority w:val="99"/>
    <w:rsid w:val="00003A38"/>
    <w:rPr>
      <w:sz w:val="18"/>
      <w:szCs w:val="18"/>
    </w:rPr>
  </w:style>
  <w:style w:type="paragraph" w:customStyle="1" w:styleId="affffff">
    <w:name w:val="Подвал для информации об изменениях"/>
    <w:basedOn w:val="12"/>
    <w:next w:val="a1"/>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f0">
    <w:name w:val="Подзаголовок для информации об изменениях"/>
    <w:basedOn w:val="affffb"/>
    <w:next w:val="a1"/>
    <w:uiPriority w:val="99"/>
    <w:rsid w:val="00003A38"/>
    <w:rPr>
      <w:b/>
      <w:bCs/>
    </w:rPr>
  </w:style>
  <w:style w:type="paragraph" w:customStyle="1" w:styleId="affffff1">
    <w:name w:val="Подчёркнутый текст"/>
    <w:basedOn w:val="a1"/>
    <w:next w:val="a1"/>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2">
    <w:name w:val="Постоянная часть"/>
    <w:basedOn w:val="affff1"/>
    <w:next w:val="a1"/>
    <w:uiPriority w:val="99"/>
    <w:rsid w:val="00003A38"/>
    <w:rPr>
      <w:sz w:val="20"/>
      <w:szCs w:val="20"/>
    </w:rPr>
  </w:style>
  <w:style w:type="paragraph" w:customStyle="1" w:styleId="affffff3">
    <w:name w:val="Прижатый влево"/>
    <w:basedOn w:val="a1"/>
    <w:next w:val="a1"/>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4">
    <w:name w:val="Пример."/>
    <w:basedOn w:val="afffb"/>
    <w:next w:val="a1"/>
    <w:uiPriority w:val="99"/>
    <w:rsid w:val="00003A38"/>
  </w:style>
  <w:style w:type="paragraph" w:customStyle="1" w:styleId="affffff5">
    <w:name w:val="Примечание."/>
    <w:basedOn w:val="afffb"/>
    <w:next w:val="a1"/>
    <w:uiPriority w:val="99"/>
    <w:rsid w:val="00003A38"/>
  </w:style>
  <w:style w:type="character" w:customStyle="1" w:styleId="affffff6">
    <w:name w:val="Продолжение ссылки"/>
    <w:uiPriority w:val="99"/>
    <w:rsid w:val="00003A38"/>
  </w:style>
  <w:style w:type="paragraph" w:customStyle="1" w:styleId="affffff7">
    <w:name w:val="Словарная статья"/>
    <w:basedOn w:val="a1"/>
    <w:next w:val="a1"/>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8">
    <w:name w:val="Сравнение редакций"/>
    <w:uiPriority w:val="99"/>
    <w:rsid w:val="00003A38"/>
    <w:rPr>
      <w:rFonts w:cs="Times New Roman"/>
      <w:b/>
      <w:color w:val="26282F"/>
    </w:rPr>
  </w:style>
  <w:style w:type="character" w:customStyle="1" w:styleId="affffff9">
    <w:name w:val="Сравнение редакций. Добавленный фрагмент"/>
    <w:uiPriority w:val="99"/>
    <w:rsid w:val="00003A38"/>
    <w:rPr>
      <w:color w:val="000000"/>
      <w:shd w:val="clear" w:color="auto" w:fill="C1D7FF"/>
    </w:rPr>
  </w:style>
  <w:style w:type="character" w:customStyle="1" w:styleId="affffffa">
    <w:name w:val="Сравнение редакций. Удаленный фрагмент"/>
    <w:uiPriority w:val="99"/>
    <w:rsid w:val="00003A38"/>
    <w:rPr>
      <w:color w:val="000000"/>
      <w:shd w:val="clear" w:color="auto" w:fill="C4C413"/>
    </w:rPr>
  </w:style>
  <w:style w:type="paragraph" w:customStyle="1" w:styleId="affffffb">
    <w:name w:val="Ссылка на официальную публикацию"/>
    <w:basedOn w:val="a1"/>
    <w:next w:val="a1"/>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c">
    <w:name w:val="Ссылка на утративший силу документ"/>
    <w:uiPriority w:val="99"/>
    <w:rsid w:val="00003A38"/>
    <w:rPr>
      <w:rFonts w:cs="Times New Roman"/>
      <w:b/>
      <w:color w:val="749232"/>
    </w:rPr>
  </w:style>
  <w:style w:type="paragraph" w:customStyle="1" w:styleId="affffffd">
    <w:name w:val="Текст в таблице"/>
    <w:basedOn w:val="aff6"/>
    <w:next w:val="a1"/>
    <w:uiPriority w:val="99"/>
    <w:rsid w:val="00003A38"/>
    <w:pPr>
      <w:suppressAutoHyphens w:val="0"/>
      <w:autoSpaceDN w:val="0"/>
      <w:adjustRightInd w:val="0"/>
      <w:ind w:firstLine="500"/>
    </w:pPr>
    <w:rPr>
      <w:sz w:val="24"/>
      <w:szCs w:val="24"/>
      <w:lang w:eastAsia="ru-RU"/>
    </w:rPr>
  </w:style>
  <w:style w:type="paragraph" w:customStyle="1" w:styleId="affffffe">
    <w:name w:val="Текст ЭР (см. также)"/>
    <w:basedOn w:val="a1"/>
    <w:next w:val="a1"/>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f">
    <w:name w:val="Технический комментарий"/>
    <w:basedOn w:val="a1"/>
    <w:next w:val="a1"/>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f0">
    <w:name w:val="Утратил силу"/>
    <w:uiPriority w:val="99"/>
    <w:rsid w:val="00003A38"/>
    <w:rPr>
      <w:rFonts w:cs="Times New Roman"/>
      <w:b/>
      <w:strike/>
      <w:color w:val="666600"/>
    </w:rPr>
  </w:style>
  <w:style w:type="paragraph" w:customStyle="1" w:styleId="afffffff1">
    <w:name w:val="Формула"/>
    <w:basedOn w:val="a1"/>
    <w:next w:val="a1"/>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2">
    <w:name w:val="Центрированный (таблица)"/>
    <w:basedOn w:val="aff6"/>
    <w:next w:val="a1"/>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1"/>
    <w:next w:val="a1"/>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1"/>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1"/>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1"/>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1"/>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3">
    <w:name w:val="TOC Heading"/>
    <w:basedOn w:val="12"/>
    <w:next w:val="a1"/>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1"/>
    <w:next w:val="a1"/>
    <w:autoRedefine/>
    <w:uiPriority w:val="39"/>
    <w:unhideWhenUsed/>
    <w:qFormat/>
    <w:rsid w:val="00E972C9"/>
    <w:pPr>
      <w:tabs>
        <w:tab w:val="right" w:leader="dot" w:pos="9628"/>
      </w:tabs>
      <w:ind w:left="560" w:firstLine="7"/>
    </w:pPr>
    <w:rPr>
      <w:bCs/>
      <w:noProof/>
      <w:sz w:val="24"/>
      <w:szCs w:val="24"/>
    </w:rPr>
  </w:style>
  <w:style w:type="paragraph" w:styleId="1ff">
    <w:name w:val="toc 1"/>
    <w:basedOn w:val="a1"/>
    <w:next w:val="a1"/>
    <w:autoRedefine/>
    <w:uiPriority w:val="39"/>
    <w:unhideWhenUsed/>
    <w:qFormat/>
    <w:rsid w:val="005D0DDA"/>
    <w:pPr>
      <w:tabs>
        <w:tab w:val="right" w:leader="dot" w:pos="9628"/>
      </w:tabs>
    </w:pPr>
    <w:rPr>
      <w:bCs/>
      <w:noProof/>
      <w:sz w:val="24"/>
      <w:szCs w:val="24"/>
    </w:rPr>
  </w:style>
  <w:style w:type="paragraph" w:styleId="2d">
    <w:name w:val="toc 2"/>
    <w:basedOn w:val="a1"/>
    <w:next w:val="a1"/>
    <w:autoRedefine/>
    <w:uiPriority w:val="39"/>
    <w:unhideWhenUsed/>
    <w:qFormat/>
    <w:rsid w:val="00CB300A"/>
    <w:pPr>
      <w:tabs>
        <w:tab w:val="right" w:leader="dot" w:pos="9628"/>
      </w:tabs>
      <w:spacing w:line="240" w:lineRule="auto"/>
    </w:pPr>
    <w:rPr>
      <w:bCs/>
      <w:noProof/>
      <w:sz w:val="24"/>
      <w:szCs w:val="24"/>
    </w:rPr>
  </w:style>
  <w:style w:type="paragraph" w:styleId="72">
    <w:name w:val="toc 7"/>
    <w:basedOn w:val="a1"/>
    <w:next w:val="a1"/>
    <w:autoRedefine/>
    <w:uiPriority w:val="39"/>
    <w:unhideWhenUsed/>
    <w:rsid w:val="008D44BE"/>
    <w:pPr>
      <w:tabs>
        <w:tab w:val="right" w:leader="dot" w:pos="9628"/>
      </w:tabs>
    </w:pPr>
    <w:rPr>
      <w:noProof/>
      <w:sz w:val="24"/>
      <w:szCs w:val="24"/>
      <w:lang w:val="x-none" w:eastAsia="x-none"/>
    </w:rPr>
  </w:style>
  <w:style w:type="paragraph" w:styleId="53">
    <w:name w:val="toc 5"/>
    <w:basedOn w:val="a1"/>
    <w:next w:val="a1"/>
    <w:autoRedefine/>
    <w:uiPriority w:val="39"/>
    <w:unhideWhenUsed/>
    <w:rsid w:val="00E55591"/>
    <w:pPr>
      <w:ind w:left="1120"/>
    </w:pPr>
  </w:style>
  <w:style w:type="character" w:customStyle="1" w:styleId="blk">
    <w:name w:val="blk"/>
    <w:rsid w:val="00CA6866"/>
  </w:style>
  <w:style w:type="paragraph" w:styleId="afffffff4">
    <w:name w:val="Document Map"/>
    <w:basedOn w:val="a1"/>
    <w:link w:val="afffffff5"/>
    <w:semiHidden/>
    <w:unhideWhenUsed/>
    <w:rsid w:val="00566D5B"/>
    <w:rPr>
      <w:rFonts w:ascii="Tahoma" w:hAnsi="Tahoma" w:cs="Tahoma"/>
      <w:sz w:val="16"/>
      <w:szCs w:val="16"/>
    </w:rPr>
  </w:style>
  <w:style w:type="character" w:customStyle="1" w:styleId="afffffff5">
    <w:name w:val="Схема документа Знак"/>
    <w:basedOn w:val="a2"/>
    <w:link w:val="afffffff4"/>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1"/>
    <w:next w:val="a1"/>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1"/>
    <w:next w:val="a1"/>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1"/>
    <w:next w:val="a1"/>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1"/>
    <w:next w:val="a1"/>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styleId="afffffff6">
    <w:name w:val="Unresolved Mention"/>
    <w:basedOn w:val="a2"/>
    <w:uiPriority w:val="99"/>
    <w:semiHidden/>
    <w:unhideWhenUsed/>
    <w:rsid w:val="000B5BF1"/>
    <w:rPr>
      <w:color w:val="605E5C"/>
      <w:shd w:val="clear" w:color="auto" w:fill="E1DFDD"/>
    </w:rPr>
  </w:style>
  <w:style w:type="character" w:customStyle="1" w:styleId="afffffff7">
    <w:name w:val="Основной текст_"/>
    <w:basedOn w:val="a2"/>
    <w:link w:val="1ff0"/>
    <w:rsid w:val="009A628E"/>
    <w:rPr>
      <w:rFonts w:ascii="Times New Roman" w:eastAsia="Times New Roman" w:hAnsi="Times New Roman"/>
      <w:sz w:val="28"/>
      <w:szCs w:val="28"/>
    </w:rPr>
  </w:style>
  <w:style w:type="paragraph" w:customStyle="1" w:styleId="1ff0">
    <w:name w:val="Основной текст1"/>
    <w:basedOn w:val="a1"/>
    <w:link w:val="afffffff7"/>
    <w:rsid w:val="009A628E"/>
    <w:pPr>
      <w:keepLines w:val="0"/>
      <w:widowControl w:val="0"/>
      <w:overflowPunct/>
      <w:autoSpaceDE/>
      <w:autoSpaceDN/>
      <w:adjustRightInd/>
      <w:spacing w:line="240" w:lineRule="auto"/>
      <w:ind w:firstLine="400"/>
      <w:jc w:val="left"/>
    </w:pPr>
  </w:style>
  <w:style w:type="table" w:customStyle="1" w:styleId="2e">
    <w:name w:val="Сетка таблицы2"/>
    <w:basedOn w:val="a3"/>
    <w:next w:val="aff7"/>
    <w:uiPriority w:val="39"/>
    <w:rsid w:val="00E313F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
    <w:name w:val="Абзац списка Знак"/>
    <w:link w:val="ae"/>
    <w:uiPriority w:val="34"/>
    <w:locked/>
    <w:rsid w:val="00E820E7"/>
    <w:rPr>
      <w:rFonts w:ascii="Times New Roman" w:eastAsia="Times New Roman" w:hAnsi="Times New Roman"/>
      <w:sz w:val="28"/>
      <w:szCs w:val="28"/>
    </w:rPr>
  </w:style>
  <w:style w:type="character" w:customStyle="1" w:styleId="1ff1">
    <w:name w:val="Основной текст Знак1"/>
    <w:basedOn w:val="a2"/>
    <w:uiPriority w:val="99"/>
    <w:semiHidden/>
    <w:rsid w:val="00E820E7"/>
    <w:rPr>
      <w:rFonts w:ascii="Times New Roman" w:eastAsia="Times New Roman" w:hAnsi="Times New Roman" w:cs="Times New Roman"/>
      <w:sz w:val="24"/>
      <w:lang w:eastAsia="ru-RU"/>
    </w:rPr>
  </w:style>
  <w:style w:type="character" w:customStyle="1" w:styleId="afffffff8">
    <w:name w:val="Заголовок записки Знак"/>
    <w:basedOn w:val="a2"/>
    <w:uiPriority w:val="99"/>
    <w:semiHidden/>
    <w:rsid w:val="00E820E7"/>
    <w:rPr>
      <w:rFonts w:ascii="Times New Roman" w:eastAsia="Times New Roman" w:hAnsi="Times New Roman" w:cs="Times New Roman"/>
      <w:sz w:val="24"/>
      <w:lang w:eastAsia="ru-RU"/>
    </w:rPr>
  </w:style>
  <w:style w:type="paragraph" w:styleId="1ff2">
    <w:name w:val="index 1"/>
    <w:basedOn w:val="a1"/>
    <w:next w:val="a1"/>
    <w:autoRedefine/>
    <w:uiPriority w:val="99"/>
    <w:semiHidden/>
    <w:unhideWhenUsed/>
    <w:rsid w:val="00E820E7"/>
    <w:pPr>
      <w:keepLines w:val="0"/>
      <w:overflowPunct/>
      <w:autoSpaceDE/>
      <w:autoSpaceDN/>
      <w:adjustRightInd/>
      <w:spacing w:line="240" w:lineRule="auto"/>
      <w:ind w:left="240" w:hanging="240"/>
    </w:pPr>
    <w:rPr>
      <w:sz w:val="24"/>
      <w:szCs w:val="24"/>
    </w:rPr>
  </w:style>
  <w:style w:type="paragraph" w:styleId="afffffff9">
    <w:name w:val="Revision"/>
    <w:hidden/>
    <w:uiPriority w:val="99"/>
    <w:semiHidden/>
    <w:rsid w:val="00E820E7"/>
    <w:rPr>
      <w:rFonts w:ascii="Times New Roman" w:eastAsia="Times New Roman" w:hAnsi="Times New Roman"/>
      <w:sz w:val="24"/>
      <w:szCs w:val="22"/>
    </w:rPr>
  </w:style>
  <w:style w:type="paragraph" w:customStyle="1" w:styleId="a0">
    <w:name w:val="Список (черточки)"/>
    <w:basedOn w:val="a1"/>
    <w:qFormat/>
    <w:rsid w:val="00E820E7"/>
    <w:pPr>
      <w:keepLines w:val="0"/>
      <w:numPr>
        <w:numId w:val="12"/>
      </w:numPr>
      <w:tabs>
        <w:tab w:val="left" w:pos="851"/>
      </w:tabs>
      <w:overflowPunct/>
      <w:autoSpaceDE/>
      <w:autoSpaceDN/>
      <w:adjustRightInd/>
      <w:spacing w:line="240" w:lineRule="auto"/>
    </w:pPr>
    <w:rPr>
      <w:bCs/>
      <w:spacing w:val="-1"/>
      <w:sz w:val="24"/>
      <w:szCs w:val="24"/>
    </w:rPr>
  </w:style>
  <w:style w:type="paragraph" w:customStyle="1" w:styleId="a">
    <w:name w:val="Абзац списка цифирки"/>
    <w:basedOn w:val="a1"/>
    <w:rsid w:val="00E820E7"/>
    <w:pPr>
      <w:keepLines w:val="0"/>
      <w:numPr>
        <w:numId w:val="13"/>
      </w:numPr>
      <w:tabs>
        <w:tab w:val="left" w:pos="851"/>
      </w:tabs>
      <w:overflowPunct/>
      <w:autoSpaceDE/>
      <w:autoSpaceDN/>
      <w:adjustRightInd/>
      <w:spacing w:line="240" w:lineRule="auto"/>
      <w:ind w:left="0" w:firstLine="709"/>
    </w:pPr>
    <w:rPr>
      <w:bCs/>
      <w:spacing w:val="-1"/>
      <w:sz w:val="24"/>
      <w:szCs w:val="24"/>
    </w:rPr>
  </w:style>
  <w:style w:type="character" w:customStyle="1" w:styleId="1ff3">
    <w:name w:val="Неразрешенное упоминание1"/>
    <w:basedOn w:val="a2"/>
    <w:uiPriority w:val="99"/>
    <w:semiHidden/>
    <w:unhideWhenUsed/>
    <w:rsid w:val="00E820E7"/>
    <w:rPr>
      <w:color w:val="808080"/>
      <w:shd w:val="clear" w:color="auto" w:fill="E6E6E6"/>
    </w:rPr>
  </w:style>
  <w:style w:type="paragraph" w:customStyle="1" w:styleId="afffffffa">
    <w:name w:val="Табличный_по_ширине"/>
    <w:basedOn w:val="a1"/>
    <w:link w:val="afffffffb"/>
    <w:qFormat/>
    <w:rsid w:val="00E820E7"/>
    <w:pPr>
      <w:keepLines w:val="0"/>
      <w:overflowPunct/>
      <w:autoSpaceDE/>
      <w:autoSpaceDN/>
      <w:adjustRightInd/>
      <w:spacing w:line="240" w:lineRule="auto"/>
      <w:ind w:firstLine="0"/>
    </w:pPr>
    <w:rPr>
      <w:sz w:val="24"/>
      <w:szCs w:val="22"/>
    </w:rPr>
  </w:style>
  <w:style w:type="paragraph" w:customStyle="1" w:styleId="afffffffc">
    <w:name w:val="Табличный_по_центру"/>
    <w:basedOn w:val="afffffffa"/>
    <w:qFormat/>
    <w:rsid w:val="00E820E7"/>
    <w:pPr>
      <w:jc w:val="center"/>
    </w:pPr>
  </w:style>
  <w:style w:type="paragraph" w:customStyle="1" w:styleId="123">
    <w:name w:val="Табличный_список_1_2_3"/>
    <w:basedOn w:val="afffffffa"/>
    <w:link w:val="1230"/>
    <w:qFormat/>
    <w:rsid w:val="00E820E7"/>
    <w:pPr>
      <w:tabs>
        <w:tab w:val="left" w:pos="357"/>
      </w:tabs>
    </w:pPr>
    <w:rPr>
      <w:color w:val="2D2D2D"/>
      <w:spacing w:val="2"/>
    </w:rPr>
  </w:style>
  <w:style w:type="paragraph" w:customStyle="1" w:styleId="11">
    <w:name w:val="Табличный_список_черточки_1_порядок"/>
    <w:basedOn w:val="afffffffa"/>
    <w:link w:val="1ff4"/>
    <w:qFormat/>
    <w:rsid w:val="00E820E7"/>
    <w:pPr>
      <w:numPr>
        <w:numId w:val="11"/>
      </w:numPr>
      <w:tabs>
        <w:tab w:val="left" w:pos="567"/>
      </w:tabs>
    </w:pPr>
    <w:rPr>
      <w:color w:val="2D2D2D"/>
      <w:spacing w:val="2"/>
    </w:rPr>
  </w:style>
  <w:style w:type="paragraph" w:customStyle="1" w:styleId="2f">
    <w:name w:val="Табличный_список_черточки_2_порядок"/>
    <w:basedOn w:val="11"/>
    <w:link w:val="2f0"/>
    <w:qFormat/>
    <w:rsid w:val="00E820E7"/>
    <w:pPr>
      <w:tabs>
        <w:tab w:val="decimal" w:pos="567"/>
        <w:tab w:val="left" w:pos="1134"/>
      </w:tabs>
    </w:pPr>
  </w:style>
  <w:style w:type="paragraph" w:customStyle="1" w:styleId="afffffffd">
    <w:name w:val="Табличный_заголовок"/>
    <w:basedOn w:val="afffffffc"/>
    <w:qFormat/>
    <w:rsid w:val="00E820E7"/>
    <w:rPr>
      <w:b/>
    </w:rPr>
  </w:style>
  <w:style w:type="paragraph" w:customStyle="1" w:styleId="afffffffe">
    <w:name w:val="Табличный_нумерация"/>
    <w:basedOn w:val="afffffffc"/>
    <w:qFormat/>
    <w:rsid w:val="00E820E7"/>
    <w:pPr>
      <w:contextualSpacing/>
      <w:jc w:val="left"/>
    </w:pPr>
  </w:style>
  <w:style w:type="character" w:styleId="affffffff">
    <w:name w:val="annotation reference"/>
    <w:basedOn w:val="a2"/>
    <w:semiHidden/>
    <w:unhideWhenUsed/>
    <w:rsid w:val="00E820E7"/>
    <w:rPr>
      <w:sz w:val="16"/>
      <w:szCs w:val="16"/>
    </w:rPr>
  </w:style>
  <w:style w:type="paragraph" w:customStyle="1" w:styleId="affffffff0">
    <w:name w:val="Таблица в таблице"/>
    <w:basedOn w:val="a1"/>
    <w:qFormat/>
    <w:rsid w:val="00E820E7"/>
    <w:pPr>
      <w:keepLines w:val="0"/>
      <w:overflowPunct/>
      <w:autoSpaceDE/>
      <w:autoSpaceDN/>
      <w:adjustRightInd/>
      <w:spacing w:line="240" w:lineRule="auto"/>
      <w:ind w:firstLine="0"/>
      <w:jc w:val="center"/>
      <w:textAlignment w:val="baseline"/>
    </w:pPr>
    <w:rPr>
      <w:spacing w:val="2"/>
      <w:sz w:val="20"/>
      <w:szCs w:val="20"/>
    </w:rPr>
  </w:style>
  <w:style w:type="character" w:customStyle="1" w:styleId="blk1">
    <w:name w:val="blk1"/>
    <w:basedOn w:val="a2"/>
    <w:rsid w:val="00E820E7"/>
    <w:rPr>
      <w:vanish w:val="0"/>
      <w:webHidden w:val="0"/>
      <w:specVanish w:val="0"/>
    </w:rPr>
  </w:style>
  <w:style w:type="character" w:customStyle="1" w:styleId="19">
    <w:name w:val="Заголовок1 Знак"/>
    <w:basedOn w:val="a2"/>
    <w:link w:val="18"/>
    <w:locked/>
    <w:rsid w:val="00E820E7"/>
    <w:rPr>
      <w:rFonts w:ascii="Arial" w:eastAsia="Lucida Sans Unicode" w:hAnsi="Arial" w:cs="Tahoma"/>
      <w:sz w:val="28"/>
      <w:szCs w:val="28"/>
      <w:lang w:eastAsia="ar-SA"/>
    </w:rPr>
  </w:style>
  <w:style w:type="character" w:customStyle="1" w:styleId="fontstyle21">
    <w:name w:val="fontstyle21"/>
    <w:basedOn w:val="a2"/>
    <w:rsid w:val="00E820E7"/>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2"/>
    <w:rsid w:val="00E820E7"/>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1">
    <w:name w:val="Основной текст (2)_"/>
    <w:basedOn w:val="a2"/>
    <w:link w:val="2f2"/>
    <w:rsid w:val="00E820E7"/>
    <w:rPr>
      <w:rFonts w:ascii="Times New Roman" w:eastAsia="Times New Roman" w:hAnsi="Times New Roman"/>
      <w:b/>
      <w:bCs/>
      <w:sz w:val="23"/>
      <w:szCs w:val="23"/>
      <w:shd w:val="clear" w:color="auto" w:fill="FFFFFF"/>
    </w:rPr>
  </w:style>
  <w:style w:type="paragraph" w:customStyle="1" w:styleId="2f2">
    <w:name w:val="Основной текст (2)"/>
    <w:basedOn w:val="a1"/>
    <w:link w:val="2f1"/>
    <w:rsid w:val="00E820E7"/>
    <w:pPr>
      <w:keepLines w:val="0"/>
      <w:widowControl w:val="0"/>
      <w:shd w:val="clear" w:color="auto" w:fill="FFFFFF"/>
      <w:overflowPunct/>
      <w:autoSpaceDE/>
      <w:autoSpaceDN/>
      <w:adjustRightInd/>
      <w:spacing w:before="720" w:after="600" w:line="274" w:lineRule="exact"/>
      <w:ind w:firstLine="0"/>
      <w:jc w:val="center"/>
    </w:pPr>
    <w:rPr>
      <w:b/>
      <w:bCs/>
      <w:sz w:val="23"/>
      <w:szCs w:val="23"/>
    </w:rPr>
  </w:style>
  <w:style w:type="paragraph" w:customStyle="1" w:styleId="affffffff1">
    <w:name w:val="a"/>
    <w:basedOn w:val="a1"/>
    <w:rsid w:val="00E820E7"/>
    <w:pPr>
      <w:keepLines w:val="0"/>
      <w:overflowPunct/>
      <w:adjustRightInd/>
      <w:spacing w:line="240" w:lineRule="auto"/>
      <w:ind w:firstLine="0"/>
    </w:pPr>
    <w:rPr>
      <w:rFonts w:ascii="Arial" w:eastAsiaTheme="minorEastAsia" w:hAnsi="Arial" w:cs="Arial"/>
      <w:sz w:val="24"/>
      <w:szCs w:val="24"/>
    </w:rPr>
  </w:style>
  <w:style w:type="character" w:customStyle="1" w:styleId="46">
    <w:name w:val="Основной текст (4)"/>
    <w:basedOn w:val="a2"/>
    <w:rsid w:val="00E820E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1"/>
    <w:rsid w:val="00E820E7"/>
    <w:pPr>
      <w:keepLines w:val="0"/>
      <w:overflowPunct/>
      <w:autoSpaceDE/>
      <w:autoSpaceDN/>
      <w:adjustRightInd/>
      <w:spacing w:before="100" w:beforeAutospacing="1" w:after="180" w:line="330" w:lineRule="atLeast"/>
      <w:ind w:firstLine="0"/>
    </w:pPr>
    <w:rPr>
      <w:sz w:val="24"/>
      <w:szCs w:val="24"/>
    </w:rPr>
  </w:style>
  <w:style w:type="character" w:customStyle="1" w:styleId="fontstyle01">
    <w:name w:val="fontstyle01"/>
    <w:basedOn w:val="a2"/>
    <w:rsid w:val="00E820E7"/>
    <w:rPr>
      <w:rFonts w:ascii="Times New Roman" w:hAnsi="Times New Roman" w:cs="Times New Roman" w:hint="default"/>
      <w:b w:val="0"/>
      <w:bCs w:val="0"/>
      <w:i w:val="0"/>
      <w:iCs w:val="0"/>
      <w:color w:val="000000"/>
      <w:sz w:val="28"/>
      <w:szCs w:val="28"/>
    </w:rPr>
  </w:style>
  <w:style w:type="character" w:customStyle="1" w:styleId="2f3">
    <w:name w:val="Основной текст (2) + Полужирный"/>
    <w:basedOn w:val="2f1"/>
    <w:rsid w:val="00E820E7"/>
    <w:rPr>
      <w:rFonts w:ascii="Times New Roman" w:eastAsia="Times New Roman" w:hAnsi="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1"/>
    <w:rsid w:val="00E820E7"/>
    <w:rPr>
      <w:rFonts w:ascii="Times New Roman" w:eastAsia="Times New Roman" w:hAnsi="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1"/>
    <w:rsid w:val="00E820E7"/>
    <w:rPr>
      <w:rFonts w:ascii="Times New Roman" w:eastAsia="Times New Roman" w:hAnsi="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1"/>
    <w:qFormat/>
    <w:rsid w:val="00E820E7"/>
    <w:pPr>
      <w:widowControl w:val="0"/>
      <w:numPr>
        <w:numId w:val="0"/>
      </w:numPr>
      <w:tabs>
        <w:tab w:val="left" w:pos="0"/>
        <w:tab w:val="left" w:pos="357"/>
      </w:tabs>
      <w:ind w:left="227" w:hanging="227"/>
    </w:pPr>
  </w:style>
  <w:style w:type="paragraph" w:customStyle="1" w:styleId="affffffff2">
    <w:name w:val="Таблица_Текст по центру"/>
    <w:basedOn w:val="a1"/>
    <w:next w:val="a1"/>
    <w:rsid w:val="00E820E7"/>
    <w:pPr>
      <w:keepLines w:val="0"/>
      <w:overflowPunct/>
      <w:autoSpaceDE/>
      <w:autoSpaceDN/>
      <w:adjustRightInd/>
      <w:spacing w:line="240" w:lineRule="auto"/>
      <w:ind w:firstLine="0"/>
      <w:jc w:val="center"/>
    </w:pPr>
    <w:rPr>
      <w:sz w:val="22"/>
      <w:szCs w:val="20"/>
    </w:rPr>
  </w:style>
  <w:style w:type="paragraph" w:customStyle="1" w:styleId="affffffff3">
    <w:name w:val="Общий"/>
    <w:basedOn w:val="a1"/>
    <w:qFormat/>
    <w:rsid w:val="00E820E7"/>
    <w:pPr>
      <w:keepLines w:val="0"/>
      <w:suppressAutoHyphens/>
      <w:overflowPunct/>
      <w:autoSpaceDE/>
      <w:autoSpaceDN/>
      <w:adjustRightInd/>
      <w:spacing w:line="240" w:lineRule="auto"/>
      <w:ind w:firstLine="709"/>
    </w:pPr>
    <w:rPr>
      <w:sz w:val="24"/>
      <w:szCs w:val="24"/>
      <w:lang w:val="x-none" w:eastAsia="zh-CN"/>
    </w:rPr>
  </w:style>
  <w:style w:type="paragraph" w:customStyle="1" w:styleId="10">
    <w:name w:val="Список_черточки_1_ур"/>
    <w:basedOn w:val="a1"/>
    <w:uiPriority w:val="99"/>
    <w:qFormat/>
    <w:rsid w:val="00E820E7"/>
    <w:pPr>
      <w:keepLines w:val="0"/>
      <w:numPr>
        <w:numId w:val="14"/>
      </w:numPr>
      <w:overflowPunct/>
      <w:autoSpaceDE/>
      <w:autoSpaceDN/>
      <w:adjustRightInd/>
      <w:spacing w:line="240" w:lineRule="auto"/>
    </w:pPr>
    <w:rPr>
      <w:sz w:val="24"/>
      <w:szCs w:val="24"/>
    </w:rPr>
  </w:style>
  <w:style w:type="paragraph" w:customStyle="1" w:styleId="affffffff4">
    <w:name w:val="Табличный_название"/>
    <w:basedOn w:val="a1"/>
    <w:qFormat/>
    <w:rsid w:val="00E820E7"/>
    <w:pPr>
      <w:keepLines w:val="0"/>
      <w:overflowPunct/>
      <w:autoSpaceDE/>
      <w:autoSpaceDN/>
      <w:adjustRightInd/>
      <w:spacing w:before="120" w:after="120" w:line="240" w:lineRule="auto"/>
      <w:ind w:firstLine="709"/>
    </w:pPr>
    <w:rPr>
      <w:sz w:val="24"/>
      <w:szCs w:val="24"/>
    </w:rPr>
  </w:style>
  <w:style w:type="paragraph" w:customStyle="1" w:styleId="affffffff5">
    <w:name w:val="Табличный_слева"/>
    <w:basedOn w:val="2d"/>
    <w:uiPriority w:val="99"/>
    <w:qFormat/>
    <w:rsid w:val="00E820E7"/>
    <w:pPr>
      <w:keepLines w:val="0"/>
      <w:tabs>
        <w:tab w:val="clear" w:pos="9628"/>
        <w:tab w:val="right" w:leader="dot" w:pos="9488"/>
        <w:tab w:val="right" w:leader="dot" w:pos="10195"/>
      </w:tabs>
      <w:overflowPunct/>
      <w:autoSpaceDE/>
      <w:autoSpaceDN/>
      <w:adjustRightInd/>
      <w:ind w:firstLine="0"/>
    </w:pPr>
    <w:rPr>
      <w:rFonts w:cstheme="minorHAnsi"/>
      <w:bCs w:val="0"/>
      <w:i/>
      <w:noProof w:val="0"/>
      <w:sz w:val="28"/>
      <w:szCs w:val="22"/>
    </w:rPr>
  </w:style>
  <w:style w:type="paragraph" w:customStyle="1" w:styleId="affffffff6">
    <w:name w:val="Название_рисунка"/>
    <w:basedOn w:val="affffffff4"/>
    <w:qFormat/>
    <w:rsid w:val="00E820E7"/>
    <w:pPr>
      <w:jc w:val="center"/>
    </w:pPr>
  </w:style>
  <w:style w:type="paragraph" w:styleId="affffffff7">
    <w:name w:val="index heading"/>
    <w:basedOn w:val="a1"/>
    <w:qFormat/>
    <w:rsid w:val="00E820E7"/>
    <w:pPr>
      <w:keepLines w:val="0"/>
      <w:suppressLineNumbers/>
      <w:overflowPunct/>
      <w:autoSpaceDE/>
      <w:autoSpaceDN/>
      <w:adjustRightInd/>
      <w:spacing w:after="160" w:line="259" w:lineRule="auto"/>
      <w:ind w:firstLine="0"/>
      <w:jc w:val="left"/>
    </w:pPr>
    <w:rPr>
      <w:rFonts w:asciiTheme="minorHAnsi" w:eastAsiaTheme="minorHAnsi" w:hAnsiTheme="minorHAnsi" w:cs="Arial"/>
      <w:sz w:val="22"/>
      <w:szCs w:val="22"/>
      <w:lang w:eastAsia="en-US"/>
    </w:rPr>
  </w:style>
  <w:style w:type="paragraph" w:styleId="2">
    <w:name w:val="List Number 2"/>
    <w:basedOn w:val="a1"/>
    <w:uiPriority w:val="99"/>
    <w:unhideWhenUsed/>
    <w:rsid w:val="00E820E7"/>
    <w:pPr>
      <w:keepLines w:val="0"/>
      <w:numPr>
        <w:numId w:val="15"/>
      </w:numPr>
      <w:overflowPunct/>
      <w:spacing w:line="360" w:lineRule="auto"/>
      <w:contextualSpacing/>
    </w:pPr>
    <w:rPr>
      <w:rFonts w:eastAsia="Calibri"/>
      <w:sz w:val="24"/>
      <w:szCs w:val="24"/>
      <w:lang w:eastAsia="en-US"/>
    </w:rPr>
  </w:style>
  <w:style w:type="character" w:customStyle="1" w:styleId="apple-converted-space">
    <w:name w:val="apple-converted-space"/>
    <w:basedOn w:val="aff"/>
    <w:rsid w:val="00E820E7"/>
  </w:style>
  <w:style w:type="paragraph" w:customStyle="1" w:styleId="313">
    <w:name w:val="Заголовок 3_1"/>
    <w:basedOn w:val="3"/>
    <w:next w:val="a1"/>
    <w:rsid w:val="00E820E7"/>
    <w:pPr>
      <w:overflowPunct/>
      <w:autoSpaceDE/>
      <w:autoSpaceDN/>
      <w:adjustRightInd/>
      <w:spacing w:before="120" w:after="120" w:line="240" w:lineRule="auto"/>
      <w:ind w:firstLine="709"/>
    </w:pPr>
    <w:rPr>
      <w:rFonts w:ascii="Times New Roman" w:hAnsi="Times New Roman"/>
      <w:b w:val="0"/>
      <w:bCs w:val="0"/>
      <w:iCs/>
      <w:sz w:val="24"/>
      <w:szCs w:val="28"/>
      <w:lang w:eastAsia="ar-SA"/>
    </w:rPr>
  </w:style>
  <w:style w:type="character" w:customStyle="1" w:styleId="1ff5">
    <w:name w:val="Обычный 1 Знак"/>
    <w:link w:val="1ff6"/>
    <w:locked/>
    <w:rsid w:val="00E820E7"/>
    <w:rPr>
      <w:rFonts w:ascii="Times New Roman" w:hAnsi="Times New Roman"/>
      <w:bCs/>
      <w:sz w:val="28"/>
      <w:szCs w:val="28"/>
    </w:rPr>
  </w:style>
  <w:style w:type="paragraph" w:customStyle="1" w:styleId="1ff6">
    <w:name w:val="Обычный 1"/>
    <w:basedOn w:val="a1"/>
    <w:link w:val="1ff5"/>
    <w:autoRedefine/>
    <w:rsid w:val="00E820E7"/>
    <w:pPr>
      <w:keepLines w:val="0"/>
      <w:overflowPunct/>
      <w:autoSpaceDE/>
      <w:autoSpaceDN/>
      <w:adjustRightInd/>
      <w:spacing w:line="240" w:lineRule="auto"/>
      <w:ind w:right="-2" w:firstLine="709"/>
    </w:pPr>
    <w:rPr>
      <w:rFonts w:eastAsia="Calibri"/>
      <w:bCs/>
    </w:rPr>
  </w:style>
  <w:style w:type="paragraph" w:customStyle="1" w:styleId="affffffff8">
    <w:name w:val="Информация о версии"/>
    <w:basedOn w:val="affffe"/>
    <w:next w:val="a1"/>
    <w:uiPriority w:val="99"/>
    <w:rsid w:val="00E820E7"/>
    <w:rPr>
      <w:rFonts w:ascii="Times New Roman CYR" w:eastAsiaTheme="minorEastAsia" w:hAnsi="Times New Roman CYR" w:cs="Times New Roman CYR"/>
      <w:i/>
      <w:iCs/>
      <w:shd w:val="clear" w:color="auto" w:fill="auto"/>
    </w:rPr>
  </w:style>
  <w:style w:type="paragraph" w:customStyle="1" w:styleId="affffffff9">
    <w:name w:val="Разрыв таблицы"/>
    <w:basedOn w:val="a1"/>
    <w:link w:val="affffffffa"/>
    <w:qFormat/>
    <w:rsid w:val="00E820E7"/>
    <w:pPr>
      <w:keepLines w:val="0"/>
      <w:overflowPunct/>
      <w:autoSpaceDE/>
      <w:autoSpaceDN/>
      <w:adjustRightInd/>
      <w:spacing w:line="144" w:lineRule="auto"/>
      <w:ind w:firstLine="709"/>
    </w:pPr>
    <w:rPr>
      <w:sz w:val="2"/>
      <w:szCs w:val="2"/>
    </w:rPr>
  </w:style>
  <w:style w:type="paragraph" w:customStyle="1" w:styleId="affffffffb">
    <w:name w:val="Отсутп Таблица"/>
    <w:basedOn w:val="2f"/>
    <w:link w:val="affffffffc"/>
    <w:qFormat/>
    <w:rsid w:val="00E820E7"/>
    <w:pPr>
      <w:numPr>
        <w:numId w:val="0"/>
      </w:numPr>
      <w:tabs>
        <w:tab w:val="clear" w:pos="567"/>
        <w:tab w:val="decimal" w:pos="614"/>
      </w:tabs>
      <w:ind w:left="227"/>
    </w:pPr>
    <w:rPr>
      <w:bCs/>
    </w:rPr>
  </w:style>
  <w:style w:type="character" w:customStyle="1" w:styleId="affffffffa">
    <w:name w:val="Разрыв таблицы Знак"/>
    <w:basedOn w:val="a2"/>
    <w:link w:val="affffffff9"/>
    <w:rsid w:val="00E820E7"/>
    <w:rPr>
      <w:rFonts w:ascii="Times New Roman" w:eastAsia="Times New Roman" w:hAnsi="Times New Roman"/>
      <w:sz w:val="2"/>
      <w:szCs w:val="2"/>
    </w:rPr>
  </w:style>
  <w:style w:type="character" w:customStyle="1" w:styleId="afffffffb">
    <w:name w:val="Табличный_по_ширине Знак"/>
    <w:basedOn w:val="a2"/>
    <w:link w:val="afffffffa"/>
    <w:rsid w:val="00E820E7"/>
    <w:rPr>
      <w:rFonts w:ascii="Times New Roman" w:eastAsia="Times New Roman" w:hAnsi="Times New Roman"/>
      <w:sz w:val="24"/>
      <w:szCs w:val="22"/>
    </w:rPr>
  </w:style>
  <w:style w:type="character" w:customStyle="1" w:styleId="1ff4">
    <w:name w:val="Табличный_список_черточки_1_порядок Знак"/>
    <w:basedOn w:val="afffffffb"/>
    <w:link w:val="11"/>
    <w:rsid w:val="00E820E7"/>
    <w:rPr>
      <w:rFonts w:ascii="Times New Roman" w:eastAsia="Times New Roman" w:hAnsi="Times New Roman"/>
      <w:color w:val="2D2D2D"/>
      <w:spacing w:val="2"/>
      <w:sz w:val="24"/>
      <w:szCs w:val="22"/>
    </w:rPr>
  </w:style>
  <w:style w:type="character" w:customStyle="1" w:styleId="2f0">
    <w:name w:val="Табличный_список_черточки_2_порядок Знак"/>
    <w:basedOn w:val="1ff4"/>
    <w:link w:val="2f"/>
    <w:rsid w:val="00E820E7"/>
    <w:rPr>
      <w:rFonts w:ascii="Times New Roman" w:eastAsia="Times New Roman" w:hAnsi="Times New Roman"/>
      <w:color w:val="2D2D2D"/>
      <w:spacing w:val="2"/>
      <w:sz w:val="24"/>
      <w:szCs w:val="22"/>
    </w:rPr>
  </w:style>
  <w:style w:type="character" w:customStyle="1" w:styleId="affffffffc">
    <w:name w:val="Отсутп Таблица Знак"/>
    <w:basedOn w:val="2f0"/>
    <w:link w:val="affffffffb"/>
    <w:rsid w:val="00E820E7"/>
    <w:rPr>
      <w:rFonts w:ascii="Times New Roman" w:eastAsia="Times New Roman" w:hAnsi="Times New Roman"/>
      <w:bCs/>
      <w:color w:val="2D2D2D"/>
      <w:spacing w:val="2"/>
      <w:sz w:val="24"/>
      <w:szCs w:val="22"/>
    </w:rPr>
  </w:style>
  <w:style w:type="paragraph" w:customStyle="1" w:styleId="1ff7">
    <w:name w:val="Стиль1"/>
    <w:basedOn w:val="11"/>
    <w:link w:val="1ff8"/>
    <w:qFormat/>
    <w:rsid w:val="00E820E7"/>
    <w:pPr>
      <w:numPr>
        <w:numId w:val="0"/>
      </w:numPr>
      <w:ind w:left="454"/>
    </w:pPr>
    <w:rPr>
      <w:bCs/>
    </w:rPr>
  </w:style>
  <w:style w:type="character" w:customStyle="1" w:styleId="1ff8">
    <w:name w:val="Стиль1 Знак"/>
    <w:basedOn w:val="1ff4"/>
    <w:link w:val="1ff7"/>
    <w:rsid w:val="00E820E7"/>
    <w:rPr>
      <w:rFonts w:ascii="Times New Roman" w:eastAsia="Times New Roman" w:hAnsi="Times New Roman"/>
      <w:bCs/>
      <w:color w:val="2D2D2D"/>
      <w:spacing w:val="2"/>
      <w:sz w:val="24"/>
      <w:szCs w:val="22"/>
    </w:rPr>
  </w:style>
  <w:style w:type="paragraph" w:customStyle="1" w:styleId="affffffffd">
    <w:name w:val="Подпункт в таблице"/>
    <w:basedOn w:val="123"/>
    <w:link w:val="affffffffe"/>
    <w:qFormat/>
    <w:rsid w:val="00E820E7"/>
    <w:pPr>
      <w:ind w:left="227"/>
      <w:contextualSpacing/>
    </w:pPr>
    <w:rPr>
      <w:bCs/>
      <w:color w:val="000000" w:themeColor="text1"/>
    </w:rPr>
  </w:style>
  <w:style w:type="character" w:customStyle="1" w:styleId="1230">
    <w:name w:val="Табличный_список_1_2_3 Знак"/>
    <w:basedOn w:val="afffffffb"/>
    <w:link w:val="123"/>
    <w:rsid w:val="00E820E7"/>
    <w:rPr>
      <w:rFonts w:ascii="Times New Roman" w:eastAsia="Times New Roman" w:hAnsi="Times New Roman"/>
      <w:color w:val="2D2D2D"/>
      <w:spacing w:val="2"/>
      <w:sz w:val="24"/>
      <w:szCs w:val="22"/>
    </w:rPr>
  </w:style>
  <w:style w:type="character" w:customStyle="1" w:styleId="affffffffe">
    <w:name w:val="Подпункт в таблице Знак"/>
    <w:basedOn w:val="1230"/>
    <w:link w:val="affffffffd"/>
    <w:rsid w:val="00E820E7"/>
    <w:rPr>
      <w:rFonts w:ascii="Times New Roman" w:eastAsia="Times New Roman" w:hAnsi="Times New Roman"/>
      <w:bCs/>
      <w:color w:val="000000" w:themeColor="text1"/>
      <w:spacing w:val="2"/>
      <w:sz w:val="24"/>
      <w:szCs w:val="22"/>
    </w:rPr>
  </w:style>
  <w:style w:type="paragraph" w:customStyle="1" w:styleId="2f4">
    <w:name w:val="2 подпункт"/>
    <w:basedOn w:val="2f"/>
    <w:link w:val="2f5"/>
    <w:qFormat/>
    <w:rsid w:val="00E820E7"/>
    <w:pPr>
      <w:numPr>
        <w:numId w:val="0"/>
      </w:numPr>
      <w:tabs>
        <w:tab w:val="decimal" w:pos="284"/>
      </w:tabs>
      <w:ind w:left="454"/>
      <w:contextualSpacing/>
    </w:pPr>
    <w:rPr>
      <w:bCs/>
      <w:color w:val="000000" w:themeColor="text1"/>
    </w:rPr>
  </w:style>
  <w:style w:type="character" w:customStyle="1" w:styleId="2f5">
    <w:name w:val="2 подпункт Знак"/>
    <w:basedOn w:val="2f0"/>
    <w:link w:val="2f4"/>
    <w:rsid w:val="00E820E7"/>
    <w:rPr>
      <w:rFonts w:ascii="Times New Roman" w:eastAsia="Times New Roman" w:hAnsi="Times New Roman"/>
      <w:bCs/>
      <w:color w:val="000000" w:themeColor="text1"/>
      <w:spacing w:val="2"/>
      <w:sz w:val="24"/>
      <w:szCs w:val="22"/>
    </w:rPr>
  </w:style>
  <w:style w:type="character" w:customStyle="1" w:styleId="afffffffff">
    <w:name w:val="Другое_"/>
    <w:basedOn w:val="a2"/>
    <w:link w:val="afffffffff0"/>
    <w:rsid w:val="00E820E7"/>
    <w:rPr>
      <w:rFonts w:ascii="Times New Roman" w:eastAsia="Times New Roman" w:hAnsi="Times New Roman"/>
      <w:color w:val="464246"/>
      <w:sz w:val="26"/>
      <w:szCs w:val="26"/>
    </w:rPr>
  </w:style>
  <w:style w:type="paragraph" w:customStyle="1" w:styleId="afffffffff0">
    <w:name w:val="Другое"/>
    <w:basedOn w:val="a1"/>
    <w:link w:val="afffffffff"/>
    <w:rsid w:val="00E820E7"/>
    <w:pPr>
      <w:keepLines w:val="0"/>
      <w:widowControl w:val="0"/>
      <w:overflowPunct/>
      <w:autoSpaceDE/>
      <w:autoSpaceDN/>
      <w:adjustRightInd/>
      <w:spacing w:line="240" w:lineRule="auto"/>
      <w:ind w:firstLine="400"/>
      <w:jc w:val="left"/>
    </w:pPr>
    <w:rPr>
      <w:color w:val="464246"/>
      <w:sz w:val="26"/>
      <w:szCs w:val="26"/>
    </w:rPr>
  </w:style>
  <w:style w:type="paragraph" w:customStyle="1" w:styleId="afffffffff1">
    <w:name w:val="маркированный"/>
    <w:basedOn w:val="a1"/>
    <w:rsid w:val="00E820E7"/>
    <w:pPr>
      <w:keepLines w:val="0"/>
      <w:tabs>
        <w:tab w:val="left" w:pos="1080"/>
      </w:tabs>
      <w:suppressAutoHyphens/>
      <w:overflowPunct/>
      <w:autoSpaceDE/>
      <w:autoSpaceDN/>
      <w:adjustRightInd/>
      <w:spacing w:line="360" w:lineRule="auto"/>
      <w:ind w:left="1080" w:hanging="360"/>
    </w:pPr>
    <w:rPr>
      <w:color w:val="00000A"/>
      <w:lang w:eastAsia="zh-CN"/>
    </w:rPr>
  </w:style>
  <w:style w:type="character" w:customStyle="1" w:styleId="afffffffff2">
    <w:name w:val="Цветовое выделение для Текст"/>
    <w:uiPriority w:val="99"/>
    <w:rsid w:val="00E820E7"/>
    <w:rPr>
      <w:rFonts w:ascii="Times New Roman CYR"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397820291">
      <w:bodyDiv w:val="1"/>
      <w:marLeft w:val="0"/>
      <w:marRight w:val="0"/>
      <w:marTop w:val="0"/>
      <w:marBottom w:val="0"/>
      <w:divBdr>
        <w:top w:val="none" w:sz="0" w:space="0" w:color="auto"/>
        <w:left w:val="none" w:sz="0" w:space="0" w:color="auto"/>
        <w:bottom w:val="none" w:sz="0" w:space="0" w:color="auto"/>
        <w:right w:val="none" w:sz="0" w:space="0" w:color="auto"/>
      </w:divBdr>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00621379">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59735886">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BDD3F9E5D2FF057032FF17195ACBFAF9BF9EA0AAD0ABBAD5A69C2E286BF6E67556E7129065A8FF8Eg3J2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0E626DC60AA35352B1B3F63C9CCA881119F1116958494CE53DDC9913AF2ED264157991ABA3E70HCAF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AA1AC-8B3E-49E0-84FB-B1023E90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5037</TotalTime>
  <Pages>1</Pages>
  <Words>56179</Words>
  <Characters>320224</Characters>
  <Application>Microsoft Office Word</Application>
  <DocSecurity>0</DocSecurity>
  <Lines>2668</Lines>
  <Paragraphs>751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375652</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arhitektura</dc:creator>
  <cp:keywords/>
  <dc:description/>
  <cp:lastModifiedBy>Пользователь Windows</cp:lastModifiedBy>
  <cp:revision>192</cp:revision>
  <cp:lastPrinted>2024-11-02T05:51:00Z</cp:lastPrinted>
  <dcterms:created xsi:type="dcterms:W3CDTF">2022-08-05T12:45:00Z</dcterms:created>
  <dcterms:modified xsi:type="dcterms:W3CDTF">2024-11-02T05:52:00Z</dcterms:modified>
</cp:coreProperties>
</file>