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98" w:rsidRPr="00B55AE9" w:rsidRDefault="00D51598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>УТВЕРЖДАЮ</w:t>
      </w:r>
      <w:r w:rsidRPr="00B55AE9">
        <w:rPr>
          <w:sz w:val="28"/>
          <w:szCs w:val="28"/>
        </w:rPr>
        <w:tab/>
      </w:r>
    </w:p>
    <w:p w:rsidR="00D51598" w:rsidRDefault="00D51598" w:rsidP="00D07001">
      <w:pPr>
        <w:tabs>
          <w:tab w:val="left" w:pos="5960"/>
        </w:tabs>
        <w:jc w:val="both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>
        <w:rPr>
          <w:sz w:val="28"/>
          <w:szCs w:val="28"/>
        </w:rPr>
        <w:t>Председатель</w:t>
      </w:r>
      <w:r w:rsidRPr="00B55AE9">
        <w:rPr>
          <w:sz w:val="28"/>
          <w:szCs w:val="28"/>
        </w:rPr>
        <w:t xml:space="preserve"> Совета </w:t>
      </w:r>
    </w:p>
    <w:p w:rsidR="00D51598" w:rsidRDefault="00D51598" w:rsidP="00455752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5AE9">
        <w:rPr>
          <w:sz w:val="28"/>
          <w:szCs w:val="28"/>
        </w:rPr>
        <w:t xml:space="preserve">муниципального образования </w:t>
      </w:r>
    </w:p>
    <w:p w:rsidR="00D51598" w:rsidRPr="00B55AE9" w:rsidRDefault="00D51598" w:rsidP="00455752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Усть-Лабинский район</w:t>
      </w:r>
    </w:p>
    <w:p w:rsidR="00D51598" w:rsidRPr="00B55AE9" w:rsidRDefault="00D51598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>Б.Г.</w:t>
      </w:r>
      <w:r>
        <w:rPr>
          <w:sz w:val="28"/>
          <w:szCs w:val="28"/>
        </w:rPr>
        <w:t xml:space="preserve"> </w:t>
      </w:r>
      <w:r w:rsidRPr="00B55AE9">
        <w:rPr>
          <w:sz w:val="28"/>
          <w:szCs w:val="28"/>
        </w:rPr>
        <w:t>Поликин</w:t>
      </w:r>
    </w:p>
    <w:p w:rsidR="00D51598" w:rsidRPr="00B55AE9" w:rsidRDefault="00D51598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 xml:space="preserve"> </w:t>
      </w:r>
    </w:p>
    <w:p w:rsidR="00D51598" w:rsidRPr="00B55AE9" w:rsidRDefault="00D51598" w:rsidP="00005B37">
      <w:pPr>
        <w:ind w:left="9639"/>
        <w:rPr>
          <w:sz w:val="28"/>
          <w:szCs w:val="28"/>
        </w:rPr>
      </w:pPr>
    </w:p>
    <w:p w:rsidR="00D51598" w:rsidRPr="00B55AE9" w:rsidRDefault="00D51598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D51598" w:rsidRPr="00B55AE9" w:rsidRDefault="00D51598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D51598" w:rsidRPr="00B55AE9" w:rsidRDefault="00D51598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Усть-Лабинский район на 2019</w:t>
      </w:r>
      <w:r w:rsidRPr="00B55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1598" w:rsidRPr="00B55AE9" w:rsidRDefault="00D51598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D51598" w:rsidRPr="00B55AE9" w:rsidTr="00D96052">
        <w:tc>
          <w:tcPr>
            <w:tcW w:w="567" w:type="dxa"/>
            <w:tcBorders>
              <w:bottom w:val="nil"/>
            </w:tcBorders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D51598" w:rsidRPr="00B55AE9" w:rsidRDefault="00D51598" w:rsidP="0015155D">
            <w:pPr>
              <w:pStyle w:val="a3"/>
            </w:pPr>
          </w:p>
          <w:p w:rsidR="00D51598" w:rsidRPr="00B55AE9" w:rsidRDefault="00D51598" w:rsidP="0015155D">
            <w:pPr>
              <w:pStyle w:val="a3"/>
              <w:jc w:val="center"/>
            </w:pPr>
            <w:r w:rsidRPr="00B55AE9">
              <w:t>Дата</w:t>
            </w:r>
          </w:p>
          <w:p w:rsidR="00D51598" w:rsidRPr="00B55AE9" w:rsidRDefault="00D51598" w:rsidP="0015155D">
            <w:pPr>
              <w:pStyle w:val="a3"/>
              <w:jc w:val="center"/>
            </w:pPr>
            <w:r w:rsidRPr="00B55AE9">
              <w:t>проведения</w:t>
            </w:r>
          </w:p>
        </w:tc>
        <w:tc>
          <w:tcPr>
            <w:tcW w:w="5927" w:type="dxa"/>
            <w:gridSpan w:val="2"/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98" w:rsidRPr="00B55AE9" w:rsidTr="00D96052">
        <w:tc>
          <w:tcPr>
            <w:tcW w:w="567" w:type="dxa"/>
            <w:tcBorders>
              <w:top w:val="nil"/>
            </w:tcBorders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D51598" w:rsidRPr="00B55AE9" w:rsidRDefault="00D51598" w:rsidP="0015155D">
            <w:pPr>
              <w:pStyle w:val="a3"/>
            </w:pPr>
          </w:p>
        </w:tc>
        <w:tc>
          <w:tcPr>
            <w:tcW w:w="2936" w:type="dxa"/>
          </w:tcPr>
          <w:p w:rsidR="00D51598" w:rsidRPr="00B55AE9" w:rsidRDefault="00D5159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51598" w:rsidRPr="00B55AE9" w:rsidRDefault="00D5159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B55AE9" w:rsidRDefault="00D5159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51598" w:rsidRPr="00B55AE9" w:rsidRDefault="00D5159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51598" w:rsidRPr="00B55AE9" w:rsidRDefault="00D51598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D51598" w:rsidRPr="00B55AE9" w:rsidRDefault="00D5159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86"/>
        <w:gridCol w:w="11"/>
        <w:gridCol w:w="2936"/>
        <w:gridCol w:w="2991"/>
      </w:tblGrid>
      <w:tr w:rsidR="00D51598" w:rsidRPr="00B55AE9" w:rsidTr="00053820">
        <w:trPr>
          <w:cantSplit/>
          <w:tblHeader/>
        </w:trPr>
        <w:tc>
          <w:tcPr>
            <w:tcW w:w="567" w:type="dxa"/>
          </w:tcPr>
          <w:p w:rsidR="00D51598" w:rsidRPr="00B55AE9" w:rsidRDefault="00D51598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B55AE9" w:rsidRDefault="00D51598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D51598" w:rsidRPr="00B55AE9" w:rsidRDefault="00D51598" w:rsidP="00EB5766">
            <w:pPr>
              <w:pStyle w:val="a3"/>
              <w:jc w:val="center"/>
            </w:pPr>
            <w:r w:rsidRPr="00B55AE9">
              <w:t>3</w:t>
            </w:r>
          </w:p>
        </w:tc>
        <w:tc>
          <w:tcPr>
            <w:tcW w:w="2936" w:type="dxa"/>
          </w:tcPr>
          <w:p w:rsidR="00D51598" w:rsidRPr="00B55AE9" w:rsidRDefault="00D51598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D51598" w:rsidRPr="00B55AE9" w:rsidRDefault="00D51598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598" w:rsidRPr="00B55AE9" w:rsidTr="00D96052">
        <w:tc>
          <w:tcPr>
            <w:tcW w:w="14601" w:type="dxa"/>
            <w:gridSpan w:val="6"/>
          </w:tcPr>
          <w:p w:rsidR="00D51598" w:rsidRPr="00B55AE9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98" w:rsidRPr="00B55AE9" w:rsidRDefault="00D51598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2020 год и на плановый период 2021 и 2022 годов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6" w:type="dxa"/>
          </w:tcPr>
          <w:p w:rsidR="00D51598" w:rsidRPr="00005B37" w:rsidRDefault="00D51598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индикативного плана социально-экономического развития муниципального образования Усть-Лабинский район на 2020 год и на  плановый период 2021 и 2022 годов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936" w:type="dxa"/>
          </w:tcPr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D96052">
        <w:tc>
          <w:tcPr>
            <w:tcW w:w="14601" w:type="dxa"/>
            <w:gridSpan w:val="6"/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98" w:rsidRPr="00005B37" w:rsidRDefault="00D51598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D51598" w:rsidRPr="00005B37" w:rsidRDefault="00D51598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98" w:rsidRPr="00005B37" w:rsidTr="00504770">
        <w:tc>
          <w:tcPr>
            <w:tcW w:w="567" w:type="dxa"/>
            <w:tcBorders>
              <w:bottom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bottom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7" w:type="dxa"/>
            <w:gridSpan w:val="2"/>
          </w:tcPr>
          <w:p w:rsidR="00D51598" w:rsidRPr="00005B37" w:rsidRDefault="00D51598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D51598" w:rsidRPr="00005B37" w:rsidTr="00504770">
        <w:tc>
          <w:tcPr>
            <w:tcW w:w="567" w:type="dxa"/>
            <w:tcBorders>
              <w:top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top w:val="nil"/>
            </w:tcBorders>
          </w:tcPr>
          <w:p w:rsidR="00D51598" w:rsidRPr="00005B37" w:rsidRDefault="00D51598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6" w:type="dxa"/>
          </w:tcPr>
          <w:p w:rsidR="00D51598" w:rsidRPr="00005B37" w:rsidRDefault="00D5159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51598" w:rsidRPr="00005B37" w:rsidRDefault="00D5159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D51598" w:rsidRPr="00005B37" w:rsidRDefault="00D5159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D51598" w:rsidRPr="00005B37" w:rsidRDefault="00D5159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51598" w:rsidRPr="00005B37" w:rsidRDefault="00D5159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D51598" w:rsidRPr="00005B37" w:rsidRDefault="00D5159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51598" w:rsidRPr="00005B37" w:rsidRDefault="00D51598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D51598" w:rsidRPr="00005B37" w:rsidTr="00D96052">
        <w:tc>
          <w:tcPr>
            <w:tcW w:w="14601" w:type="dxa"/>
            <w:gridSpan w:val="6"/>
            <w:tcBorders>
              <w:top w:val="nil"/>
            </w:tcBorders>
          </w:tcPr>
          <w:p w:rsidR="00D51598" w:rsidRPr="00005B37" w:rsidRDefault="00D51598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D51598" w:rsidRPr="00005B37" w:rsidTr="00504770">
        <w:tc>
          <w:tcPr>
            <w:tcW w:w="567" w:type="dxa"/>
            <w:tcBorders>
              <w:top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</w:tcBorders>
          </w:tcPr>
          <w:p w:rsidR="00D51598" w:rsidRPr="00005B37" w:rsidRDefault="00D5159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D51598" w:rsidRPr="00005B37" w:rsidRDefault="00D51598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ind w:left="64"/>
              <w:jc w:val="center"/>
            </w:pPr>
            <w:r w:rsidRPr="00005B37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51598" w:rsidRPr="00005B37" w:rsidTr="00504770">
        <w:tc>
          <w:tcPr>
            <w:tcW w:w="567" w:type="dxa"/>
            <w:tcBorders>
              <w:top w:val="nil"/>
            </w:tcBorders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</w:tcBorders>
          </w:tcPr>
          <w:p w:rsidR="00D51598" w:rsidRPr="00005B37" w:rsidRDefault="00D51598" w:rsidP="00EB5766">
            <w:pPr>
              <w:jc w:val="both"/>
            </w:pPr>
            <w:r w:rsidRPr="00005B37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6" w:type="dxa"/>
          </w:tcPr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вопросам соблюдения законодательства, социальной политики, образования,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культуре, спорту, делам молодежи и депутатской этике</w:t>
            </w:r>
            <w:r w:rsidRPr="00005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0" w:type="dxa"/>
          </w:tcPr>
          <w:p w:rsidR="00D51598" w:rsidRPr="00005B37" w:rsidRDefault="00D51598" w:rsidP="00ED4DE6">
            <w:pPr>
              <w:jc w:val="both"/>
              <w:rPr>
                <w:bCs/>
              </w:rPr>
            </w:pPr>
            <w:r w:rsidRPr="00005B37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D51598" w:rsidRPr="00005B37" w:rsidRDefault="00D51598" w:rsidP="00ED4DE6">
            <w:pPr>
              <w:jc w:val="center"/>
              <w:rPr>
                <w:b/>
                <w:bCs/>
              </w:rPr>
            </w:pPr>
          </w:p>
          <w:p w:rsidR="00D51598" w:rsidRPr="00005B37" w:rsidRDefault="00D51598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51598" w:rsidRPr="00005B37" w:rsidRDefault="00D51598" w:rsidP="00ED4DE6">
            <w:pPr>
              <w:jc w:val="center"/>
            </w:pPr>
            <w:r w:rsidRPr="00005B37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ED4DE6">
            <w:pPr>
              <w:jc w:val="center"/>
            </w:pPr>
            <w:r w:rsidRPr="00005B37">
              <w:t>Управление по</w:t>
            </w:r>
          </w:p>
          <w:p w:rsidR="00D51598" w:rsidRPr="00005B37" w:rsidRDefault="00D51598" w:rsidP="00ED4DE6">
            <w:pPr>
              <w:jc w:val="center"/>
              <w:rPr>
                <w:bCs/>
              </w:rPr>
            </w:pPr>
            <w:r w:rsidRPr="00005B37">
              <w:t>правовым вопросам</w:t>
            </w:r>
          </w:p>
          <w:p w:rsidR="00D51598" w:rsidRPr="00005B37" w:rsidRDefault="00D51598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ED4DE6">
            <w:pPr>
              <w:jc w:val="center"/>
            </w:pPr>
            <w:r w:rsidRPr="00005B37">
              <w:t>Председатель (заместитель председателя) Совета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51598" w:rsidRPr="00005B37" w:rsidRDefault="00D51598" w:rsidP="00ED4DE6">
            <w:pPr>
              <w:jc w:val="both"/>
              <w:rPr>
                <w:bCs/>
              </w:rPr>
            </w:pPr>
            <w:r w:rsidRPr="00005B37">
              <w:t>О предоставлении в безвозмездное временное пользование муниципальных нежилых помещений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</w:pPr>
            <w:r w:rsidRPr="00005B37">
              <w:t xml:space="preserve">О внесении изменений в решение Совета муниципального образования Усть-Лабинский район от 24.01.2017 № 4 протокол № 24 «Об утверждении единого перечня земельных участков, находящихся в муниципальной собственности и земельных участков, государственная собственность на которые не разграничена, в границах сельских поселений муниципального образования Усть-Лабинский район, для предоставления в аренду гражданам имеющим 3-х и более детей, предназначенных для индивидуального жилищного строительства или ведения личного подсобного хозяйства»  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D51598" w:rsidRPr="00005B37" w:rsidRDefault="00D51598" w:rsidP="0003040E">
            <w:pPr>
              <w:jc w:val="both"/>
            </w:pPr>
            <w:r w:rsidRPr="00005B37">
              <w:t xml:space="preserve">О внесении изменений в постановление </w:t>
            </w:r>
            <w:r w:rsidRPr="00005B37">
              <w:lastRenderedPageBreak/>
              <w:t>администрации муниципального образования Усть-Лабинский район от 18 октября 2016 года № 1092 «Об утверждении муниципальной программы муниципального образования Усть-Лабинский район  «Эффективное муниципальное управление на 2017 - 2020 годы»</w:t>
            </w:r>
          </w:p>
          <w:p w:rsidR="00D51598" w:rsidRPr="00005B37" w:rsidRDefault="00D51598" w:rsidP="00F73DBC">
            <w:pPr>
              <w:jc w:val="both"/>
            </w:pPr>
          </w:p>
        </w:tc>
        <w:tc>
          <w:tcPr>
            <w:tcW w:w="2197" w:type="dxa"/>
            <w:gridSpan w:val="2"/>
          </w:tcPr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вопросам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и учета муниципальной собственности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010E4E">
            <w:pPr>
              <w:jc w:val="center"/>
            </w:pPr>
            <w:r w:rsidRPr="00005B37">
              <w:lastRenderedPageBreak/>
              <w:t xml:space="preserve">Комиссия по </w:t>
            </w:r>
            <w:r w:rsidRPr="00005B37">
              <w:lastRenderedPageBreak/>
              <w:t>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0" w:type="dxa"/>
          </w:tcPr>
          <w:p w:rsidR="00D51598" w:rsidRPr="00005B37" w:rsidRDefault="00D51598" w:rsidP="00A7676C">
            <w:pPr>
              <w:jc w:val="both"/>
            </w:pPr>
            <w:r w:rsidRPr="00005B37">
              <w:t xml:space="preserve">О внесении изменения в решение Совета об утверждении программы приватизации объектов муниципальной собственности муниципального образования Усть-Лабинский район на 2019 год  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B55AE9">
            <w:pPr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04770">
        <w:tc>
          <w:tcPr>
            <w:tcW w:w="567" w:type="dxa"/>
          </w:tcPr>
          <w:p w:rsidR="00D51598" w:rsidRPr="00005B37" w:rsidRDefault="00D51598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0" w:type="dxa"/>
          </w:tcPr>
          <w:p w:rsidR="00D51598" w:rsidRPr="00005B37" w:rsidRDefault="00D51598" w:rsidP="00A7676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B37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D51598" w:rsidRPr="00005B37" w:rsidRDefault="00D51598" w:rsidP="00F73DBC">
            <w:pPr>
              <w:jc w:val="center"/>
            </w:pPr>
            <w:r w:rsidRPr="00005B37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51598" w:rsidRPr="00005B37" w:rsidRDefault="00D51598" w:rsidP="00F73DBC">
            <w:pPr>
              <w:jc w:val="center"/>
            </w:pPr>
            <w:r w:rsidRPr="00005B37">
              <w:t>Управление по</w:t>
            </w:r>
          </w:p>
          <w:p w:rsidR="00D51598" w:rsidRPr="00005B37" w:rsidRDefault="00D51598" w:rsidP="00F73DBC">
            <w:pPr>
              <w:jc w:val="center"/>
              <w:rPr>
                <w:bCs/>
              </w:rPr>
            </w:pPr>
            <w:r w:rsidRPr="00005B37">
              <w:t>правовым вопросам</w:t>
            </w:r>
          </w:p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F73DBC">
            <w:pPr>
              <w:jc w:val="center"/>
            </w:pPr>
            <w:r w:rsidRPr="00005B37">
              <w:t>Председатель (заместитель председателя) Совета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51598" w:rsidRPr="00005B37" w:rsidTr="00D96052">
        <w:tc>
          <w:tcPr>
            <w:tcW w:w="14601" w:type="dxa"/>
            <w:gridSpan w:val="6"/>
          </w:tcPr>
          <w:p w:rsidR="00D51598" w:rsidRPr="00005B37" w:rsidRDefault="00D51598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9C6839">
            <w:pPr>
              <w:jc w:val="both"/>
              <w:rPr>
                <w:rStyle w:val="af"/>
                <w:b w:val="0"/>
                <w:color w:val="000000"/>
              </w:rPr>
            </w:pPr>
            <w:r w:rsidRPr="00005B37">
              <w:t>Об установлении размера платы за предоставление сведений содержащихся в информационной системе обеспечений градостроительной деятельности муниципального образования Усть-Лабинский район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промышленности, переработке, вопросам жилищно-коммунального хозяйства, строительства, транспорта, </w:t>
            </w:r>
            <w:r w:rsidRPr="00005B37">
              <w:lastRenderedPageBreak/>
              <w:t>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97852">
        <w:tc>
          <w:tcPr>
            <w:tcW w:w="14601" w:type="dxa"/>
            <w:gridSpan w:val="6"/>
          </w:tcPr>
          <w:p w:rsidR="00D51598" w:rsidRPr="00005B37" w:rsidRDefault="00D51598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</w:t>
            </w:r>
          </w:p>
          <w:p w:rsidR="00D51598" w:rsidRPr="00005B37" w:rsidRDefault="00D51598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F73DBC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 Усть-Лабинский район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755EB8">
            <w:pPr>
              <w:suppressAutoHyphens/>
              <w:jc w:val="center"/>
            </w:pPr>
            <w:r w:rsidRPr="00005B37">
              <w:rPr>
                <w:bCs/>
              </w:rPr>
              <w:t xml:space="preserve"> </w:t>
            </w:r>
            <w:r w:rsidRPr="00005B37">
              <w:t>Юридический отдел управления по правовым вопросам администрации муниципального образования</w:t>
            </w:r>
          </w:p>
          <w:p w:rsidR="00D51598" w:rsidRPr="00005B37" w:rsidRDefault="00D51598" w:rsidP="00755E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 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F14E03">
            <w:pPr>
              <w:suppressAutoHyphens/>
              <w:ind w:left="149"/>
              <w:jc w:val="both"/>
            </w:pPr>
            <w:r w:rsidRPr="00005B37">
              <w:rPr>
                <w:lang w:eastAsia="en-US"/>
              </w:rPr>
              <w:t>О порядке и условиях предоставления в аренду субъектам МСП и организациям, образующим инфраструктуру поддержки субъектов МСП, соответствующих положениям Федерального закона от 24 июля 2007 года</w:t>
            </w:r>
            <w:r w:rsidRPr="00005B37">
              <w:t xml:space="preserve"> № 209-ФЗ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010E4E">
            <w:pPr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51598" w:rsidRPr="00005B37" w:rsidRDefault="00D51598" w:rsidP="00F14E03">
            <w:pPr>
              <w:pStyle w:val="headertext"/>
            </w:pPr>
            <w:r w:rsidRPr="00005B37">
              <w:t xml:space="preserve">Об утверждении Положения "О концессионных соглашениях, объектом которых является недвижимое </w:t>
            </w:r>
            <w:r w:rsidRPr="00005B37">
              <w:lastRenderedPageBreak/>
              <w:t>имущество муниципального образования Усть-Лабинский район»</w:t>
            </w:r>
          </w:p>
          <w:p w:rsidR="00D51598" w:rsidRPr="00005B37" w:rsidRDefault="00D51598" w:rsidP="00F14E03">
            <w:pPr>
              <w:suppressAutoHyphens/>
              <w:ind w:left="149"/>
              <w:jc w:val="both"/>
              <w:rPr>
                <w:lang w:eastAsia="en-US"/>
              </w:rPr>
            </w:pPr>
          </w:p>
        </w:tc>
        <w:tc>
          <w:tcPr>
            <w:tcW w:w="2186" w:type="dxa"/>
          </w:tcPr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D51598" w:rsidRPr="00005B37" w:rsidRDefault="00D51598" w:rsidP="00010E4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вопросам земельных отношений и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муниципальной собственности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010E4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010E4E">
            <w:pPr>
              <w:jc w:val="center"/>
            </w:pPr>
            <w:r w:rsidRPr="00005B37">
              <w:lastRenderedPageBreak/>
              <w:t xml:space="preserve">Комиссия по промышленности, </w:t>
            </w:r>
            <w:r w:rsidRPr="00005B37">
              <w:lastRenderedPageBreak/>
              <w:t>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a8"/>
              <w:ind w:right="-8"/>
              <w:jc w:val="center"/>
            </w:pPr>
            <w:r>
              <w:lastRenderedPageBreak/>
              <w:t>5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</w:pPr>
            <w:r w:rsidRPr="00005B37">
              <w:t>Об утверждении тарифов на платные услуги, предоставляемые МБУ ДО ДХШ г.Усть-Лабинска, МБУ ДО ДШИ ст.Воронежской, МБУ ДО ДШИ ст.Новолабинской, МБУ ДО ДМШ г.Усть-Лабинска, МБУ ДО ДМШ ст.Ладожской, для физических и юридических лиц</w:t>
            </w:r>
          </w:p>
        </w:tc>
        <w:tc>
          <w:tcPr>
            <w:tcW w:w="2186" w:type="dxa"/>
          </w:tcPr>
          <w:p w:rsidR="00D51598" w:rsidRPr="00005B37" w:rsidRDefault="00D51598" w:rsidP="00D93E5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D93E5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jc w:val="center"/>
            </w:pPr>
            <w:r w:rsidRPr="00005B37">
              <w:t>Отдел культуры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D51598" w:rsidRPr="00005B37" w:rsidRDefault="00D51598" w:rsidP="00FE4294">
            <w:pPr>
              <w:jc w:val="both"/>
            </w:pPr>
            <w:r w:rsidRPr="00005B37">
              <w:t>Об утверждении отчета о выполнении программы приватизации имущества муниципального образования Усть-Лабинский район за 2018 год</w:t>
            </w:r>
          </w:p>
        </w:tc>
        <w:tc>
          <w:tcPr>
            <w:tcW w:w="2186" w:type="dxa"/>
          </w:tcPr>
          <w:p w:rsidR="00D51598" w:rsidRPr="00005B37" w:rsidRDefault="00D51598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FE4294">
            <w:pPr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D51598" w:rsidRPr="00005B37" w:rsidRDefault="00D51598" w:rsidP="002A5448">
            <w:pPr>
              <w:jc w:val="both"/>
            </w:pPr>
            <w:r w:rsidRPr="00005B37">
              <w:t>Об утверждении программы приватизации объектов муниципальной собственности муниципального образования Усть-Лабинский район на 2019 год</w:t>
            </w:r>
          </w:p>
        </w:tc>
        <w:tc>
          <w:tcPr>
            <w:tcW w:w="2186" w:type="dxa"/>
          </w:tcPr>
          <w:p w:rsidR="00D51598" w:rsidRPr="00005B37" w:rsidRDefault="00D51598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2A5448">
            <w:pPr>
              <w:jc w:val="center"/>
            </w:pPr>
            <w:r w:rsidRPr="00005B37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</w:t>
            </w:r>
            <w:r w:rsidRPr="00005B37">
              <w:lastRenderedPageBreak/>
              <w:t>сельскому хозяйству</w:t>
            </w:r>
          </w:p>
        </w:tc>
      </w:tr>
      <w:tr w:rsidR="00D51598" w:rsidRPr="00005B37" w:rsidTr="00F73DBC">
        <w:tc>
          <w:tcPr>
            <w:tcW w:w="567" w:type="dxa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</w:pPr>
            <w:r w:rsidRPr="00005B37">
              <w:t>Об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2018 год</w:t>
            </w:r>
          </w:p>
        </w:tc>
        <w:tc>
          <w:tcPr>
            <w:tcW w:w="2186" w:type="dxa"/>
          </w:tcPr>
          <w:p w:rsidR="00D51598" w:rsidRPr="00005B37" w:rsidRDefault="00D51598" w:rsidP="0008048A">
            <w:pPr>
              <w:jc w:val="center"/>
            </w:pPr>
            <w:r w:rsidRPr="00005B37">
              <w:t xml:space="preserve">Глава </w:t>
            </w:r>
          </w:p>
          <w:p w:rsidR="00D51598" w:rsidRPr="00005B37" w:rsidRDefault="00D51598" w:rsidP="0008048A">
            <w:pPr>
              <w:jc w:val="center"/>
            </w:pPr>
            <w:r w:rsidRPr="00005B37">
              <w:t xml:space="preserve">муниципального образования </w:t>
            </w:r>
          </w:p>
          <w:p w:rsidR="00D51598" w:rsidRPr="00005B37" w:rsidRDefault="00D51598" w:rsidP="0008048A">
            <w:pPr>
              <w:jc w:val="center"/>
            </w:pPr>
            <w:r w:rsidRPr="00005B37">
              <w:t xml:space="preserve">Усть-Лабинский район 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73DBC">
            <w:pPr>
              <w:jc w:val="center"/>
              <w:rPr>
                <w:bCs/>
              </w:rPr>
            </w:pPr>
            <w:r w:rsidRPr="00005B37">
              <w:rPr>
                <w:bCs/>
              </w:rPr>
              <w:t xml:space="preserve">Отдел по организационным вопросам    </w:t>
            </w:r>
          </w:p>
          <w:p w:rsidR="00D51598" w:rsidRPr="00005B37" w:rsidRDefault="00D51598" w:rsidP="00F73DBC">
            <w:pPr>
              <w:jc w:val="center"/>
            </w:pPr>
            <w:r w:rsidRPr="00005B37">
              <w:t xml:space="preserve">администрации муниципального образования Усть-Лабинский район </w:t>
            </w:r>
          </w:p>
        </w:tc>
        <w:tc>
          <w:tcPr>
            <w:tcW w:w="2991" w:type="dxa"/>
          </w:tcPr>
          <w:p w:rsidR="00D51598" w:rsidRPr="00005B37" w:rsidRDefault="00D51598" w:rsidP="00F73DBC">
            <w:pPr>
              <w:jc w:val="center"/>
            </w:pPr>
            <w:r w:rsidRPr="00005B37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51598" w:rsidRPr="00005B37" w:rsidTr="00F73DBC">
        <w:tc>
          <w:tcPr>
            <w:tcW w:w="567" w:type="dxa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</w:pPr>
            <w:r w:rsidRPr="00005B37">
              <w:t>О внесении изменений в решение Совета муниципального образования Усть-Лабинский район от 9 апреля 2014 года № 6 протокол № 47 «О Порядке ведения реестра муниципальных служащих в муниципальном образовании Усть-Лабинский район»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jc w:val="center"/>
            </w:pPr>
            <w:r w:rsidRPr="00005B37">
              <w:t xml:space="preserve">Глава </w:t>
            </w:r>
          </w:p>
          <w:p w:rsidR="00D51598" w:rsidRPr="00005B37" w:rsidRDefault="00D51598" w:rsidP="00475909">
            <w:pPr>
              <w:jc w:val="center"/>
            </w:pPr>
            <w:r w:rsidRPr="00005B37">
              <w:t xml:space="preserve">муниципального образования 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suppressAutoHyphens/>
              <w:jc w:val="center"/>
            </w:pPr>
            <w:r w:rsidRPr="00005B37">
              <w:t>Сектор по кадровым вопросам управления по правовым вопросам администрации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jc w:val="center"/>
              <w:rPr>
                <w:sz w:val="20"/>
                <w:szCs w:val="20"/>
              </w:rPr>
            </w:pPr>
            <w:r w:rsidRPr="00005B3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март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315938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Об отчете работы Контрольно-счетной палаты за 2018 год</w:t>
            </w:r>
          </w:p>
        </w:tc>
        <w:tc>
          <w:tcPr>
            <w:tcW w:w="2186" w:type="dxa"/>
          </w:tcPr>
          <w:p w:rsidR="00D51598" w:rsidRPr="00005B37" w:rsidRDefault="00D51598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D51598" w:rsidRPr="00005B37" w:rsidRDefault="00D51598" w:rsidP="006D5D8C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suppressAutoHyphens/>
              <w:jc w:val="both"/>
            </w:pPr>
            <w:r w:rsidRPr="00005B37">
              <w:t xml:space="preserve">О внесении изменений в решение Совета муниципального образования Усть-Лабинский район </w:t>
            </w:r>
            <w:r w:rsidRPr="00005B37">
              <w:lastRenderedPageBreak/>
              <w:t xml:space="preserve">от 11 марта 2016 года № 7 протокол № 11 «О Реестре муниципальных должностей органов местного самоуправления муниципального образования Усть-Лабинский район и Реестре должностей муниципальной службы Контрольно-счетной палаты муниципального образования Усть-Лабинский район» 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jc w:val="center"/>
            </w:pPr>
            <w:r w:rsidRPr="00005B37">
              <w:lastRenderedPageBreak/>
              <w:t xml:space="preserve">Глава </w:t>
            </w:r>
          </w:p>
          <w:p w:rsidR="00D51598" w:rsidRPr="00005B37" w:rsidRDefault="00D51598" w:rsidP="00475909">
            <w:pPr>
              <w:jc w:val="center"/>
            </w:pPr>
            <w:r w:rsidRPr="00005B37">
              <w:t xml:space="preserve">муниципального </w:t>
            </w:r>
            <w:r w:rsidRPr="00005B37">
              <w:lastRenderedPageBreak/>
              <w:t xml:space="preserve">образования 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755EB8">
            <w:pPr>
              <w:suppressAutoHyphens/>
              <w:jc w:val="center"/>
            </w:pPr>
            <w:r w:rsidRPr="00005B37">
              <w:lastRenderedPageBreak/>
              <w:t xml:space="preserve">Сектор по кадровым вопросам управления по </w:t>
            </w:r>
            <w:r w:rsidRPr="00005B37">
              <w:lastRenderedPageBreak/>
              <w:t>правовым вопросам администрации муниципального образования</w:t>
            </w:r>
          </w:p>
          <w:p w:rsidR="00D51598" w:rsidRPr="00005B37" w:rsidRDefault="00D51598" w:rsidP="00755EB8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jc w:val="center"/>
              <w:rPr>
                <w:sz w:val="20"/>
                <w:szCs w:val="20"/>
              </w:rPr>
            </w:pPr>
            <w:r w:rsidRPr="00005B37">
              <w:lastRenderedPageBreak/>
              <w:t xml:space="preserve">Комиссия по вопросам соблюдения </w:t>
            </w:r>
            <w:r w:rsidRPr="00005B37">
              <w:lastRenderedPageBreak/>
              <w:t>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0" w:type="dxa"/>
          </w:tcPr>
          <w:p w:rsidR="00D51598" w:rsidRPr="00005B37" w:rsidRDefault="00D51598" w:rsidP="002754C2">
            <w:pPr>
              <w:jc w:val="both"/>
            </w:pPr>
            <w:r w:rsidRPr="00005B37">
              <w:t>О внесении изменений в решение Совета муниципального образования Усть-Лабинский район от 9 апреля 2014 года № 6 протокол № 47 «О Порядке ведения реестра муниципальных служащих в муниципальном образовании Усть-Лабинский район»</w:t>
            </w:r>
          </w:p>
        </w:tc>
        <w:tc>
          <w:tcPr>
            <w:tcW w:w="2186" w:type="dxa"/>
          </w:tcPr>
          <w:p w:rsidR="00D51598" w:rsidRPr="00005B37" w:rsidRDefault="00D51598" w:rsidP="00010E4E">
            <w:pPr>
              <w:jc w:val="center"/>
            </w:pPr>
            <w:r w:rsidRPr="00005B37">
              <w:t xml:space="preserve">Глава </w:t>
            </w:r>
          </w:p>
          <w:p w:rsidR="00D51598" w:rsidRPr="00005B37" w:rsidRDefault="00D51598" w:rsidP="00010E4E">
            <w:pPr>
              <w:jc w:val="center"/>
            </w:pPr>
            <w:r w:rsidRPr="00005B37">
              <w:t xml:space="preserve">муниципального образования </w:t>
            </w:r>
          </w:p>
          <w:p w:rsidR="00D51598" w:rsidRPr="00005B37" w:rsidRDefault="00D51598" w:rsidP="00010E4E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010E4E">
            <w:pPr>
              <w:suppressAutoHyphens/>
              <w:jc w:val="center"/>
            </w:pPr>
            <w:r w:rsidRPr="00005B37">
              <w:t>Сектор по кадровым вопросам управления по правовым вопросам администрации муниципального образования</w:t>
            </w:r>
          </w:p>
          <w:p w:rsidR="00D51598" w:rsidRPr="00005B37" w:rsidRDefault="00D51598" w:rsidP="00010E4E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010E4E">
            <w:pPr>
              <w:jc w:val="center"/>
              <w:rPr>
                <w:sz w:val="20"/>
                <w:szCs w:val="20"/>
              </w:rPr>
            </w:pPr>
            <w:r w:rsidRPr="00005B3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51598" w:rsidRPr="00005B37" w:rsidRDefault="00D51598" w:rsidP="00453211">
            <w:pPr>
              <w:jc w:val="both"/>
            </w:pPr>
            <w:r w:rsidRPr="00005B37">
              <w:t>О внесении изменений в генеральные планы Железного, Двубратского, Ладожского сельских поселений Усть-Лабинского района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D51598" w:rsidRPr="00005B37" w:rsidRDefault="00D51598" w:rsidP="00D536E5">
            <w:pPr>
              <w:jc w:val="both"/>
            </w:pPr>
            <w:r w:rsidRPr="00005B37">
              <w:t>О подведении итогов районного конкурса на звание «Лучший орган территориального общественного самоуправления»</w:t>
            </w:r>
          </w:p>
          <w:p w:rsidR="00D51598" w:rsidRPr="00005B37" w:rsidRDefault="00D51598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51598" w:rsidRPr="00005B37" w:rsidRDefault="00D51598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D536E5">
            <w:pPr>
              <w:jc w:val="center"/>
            </w:pPr>
            <w:r w:rsidRPr="00005B37">
              <w:t>Отдел по</w:t>
            </w:r>
          </w:p>
          <w:p w:rsidR="00D51598" w:rsidRPr="00005B37" w:rsidRDefault="00D51598" w:rsidP="00D536E5">
            <w:pPr>
              <w:jc w:val="center"/>
            </w:pPr>
            <w:r w:rsidRPr="00005B37">
              <w:t>организационным вопросам и</w:t>
            </w:r>
          </w:p>
          <w:p w:rsidR="00D51598" w:rsidRPr="00005B37" w:rsidRDefault="00D51598" w:rsidP="00D536E5">
            <w:pPr>
              <w:jc w:val="center"/>
            </w:pPr>
            <w:r w:rsidRPr="00005B37">
              <w:t>взаимодействию с органами</w:t>
            </w:r>
          </w:p>
          <w:p w:rsidR="00D51598" w:rsidRPr="00005B37" w:rsidRDefault="00D51598" w:rsidP="00D536E5">
            <w:pPr>
              <w:jc w:val="center"/>
            </w:pPr>
            <w:r w:rsidRPr="00005B37">
              <w:t>местного самоуправления</w:t>
            </w:r>
          </w:p>
          <w:p w:rsidR="00D51598" w:rsidRPr="00005B37" w:rsidRDefault="00D51598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Усть-Лабинский район </w:t>
            </w:r>
          </w:p>
        </w:tc>
        <w:tc>
          <w:tcPr>
            <w:tcW w:w="2991" w:type="dxa"/>
          </w:tcPr>
          <w:p w:rsidR="00D51598" w:rsidRPr="00005B37" w:rsidRDefault="00D51598" w:rsidP="00F43CCC">
            <w:pPr>
              <w:spacing w:line="240" w:lineRule="exact"/>
              <w:ind w:left="62"/>
              <w:jc w:val="center"/>
            </w:pPr>
            <w:r w:rsidRPr="00005B37">
              <w:lastRenderedPageBreak/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  <w:r w:rsidRPr="00005B37">
              <w:lastRenderedPageBreak/>
              <w:t>этике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3A3029">
            <w:pPr>
              <w:jc w:val="both"/>
            </w:pPr>
            <w:r w:rsidRPr="00005B37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005B37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2018 год</w:t>
            </w:r>
          </w:p>
          <w:p w:rsidR="00D51598" w:rsidRPr="00005B37" w:rsidRDefault="00D51598" w:rsidP="00315938">
            <w:pPr>
              <w:jc w:val="both"/>
            </w:pPr>
          </w:p>
        </w:tc>
        <w:tc>
          <w:tcPr>
            <w:tcW w:w="2186" w:type="dxa"/>
          </w:tcPr>
          <w:p w:rsidR="00D51598" w:rsidRPr="00005B37" w:rsidRDefault="00D51598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Совета</w:t>
            </w:r>
            <w:r w:rsidRPr="00005B37">
              <w:t xml:space="preserve"> 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Усть-Лабинский район </w:t>
            </w:r>
          </w:p>
        </w:tc>
        <w:tc>
          <w:tcPr>
            <w:tcW w:w="2991" w:type="dxa"/>
          </w:tcPr>
          <w:p w:rsidR="00D51598" w:rsidRPr="00005B37" w:rsidRDefault="00D51598" w:rsidP="009C6306">
            <w:pPr>
              <w:ind w:left="64"/>
              <w:jc w:val="center"/>
            </w:pPr>
            <w:r w:rsidRPr="00005B3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3A3029">
            <w:pPr>
              <w:jc w:val="both"/>
              <w:rPr>
                <w:bCs/>
                <w:spacing w:val="-2"/>
              </w:rPr>
            </w:pPr>
            <w:r w:rsidRPr="00005B37">
              <w:t>О внесении изменений в документы градостроительного зонирования в поселения Усть-Лабинского района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51598" w:rsidRPr="00005B37" w:rsidRDefault="00D51598" w:rsidP="003A3029">
            <w:pPr>
              <w:jc w:val="both"/>
            </w:pPr>
            <w:r w:rsidRPr="00005B37">
              <w:t xml:space="preserve">О внесении изменений в решение Совета муниципального образования Усть-Лабинский район от 19 мая 2016 года № 2 протокол № 13 «О порядке </w:t>
            </w:r>
            <w:r w:rsidRPr="00005B37">
              <w:lastRenderedPageBreak/>
              <w:t>представления сведений о доходах, расходах, об имуществе и обязательствах имущественного характера лицами, замещающими муниципальные должности и должности муниципальной службы в органах местного самоуправления муниципального образования Усть-Лабинский район, а также гражданами, претендующими на замещение должностей муниципальной службы, и порядке размещения этих сведений в информационно-телекоммуникационной сети «Интернет»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jc w:val="center"/>
            </w:pPr>
            <w:r w:rsidRPr="00005B37">
              <w:lastRenderedPageBreak/>
              <w:t xml:space="preserve">Глава </w:t>
            </w:r>
          </w:p>
          <w:p w:rsidR="00D51598" w:rsidRPr="00005B37" w:rsidRDefault="00D51598" w:rsidP="00475909">
            <w:pPr>
              <w:jc w:val="center"/>
            </w:pPr>
            <w:r w:rsidRPr="00005B37">
              <w:t xml:space="preserve">муниципального образования </w:t>
            </w:r>
          </w:p>
          <w:p w:rsidR="00D51598" w:rsidRPr="00005B37" w:rsidRDefault="00D51598" w:rsidP="00475909">
            <w:pPr>
              <w:jc w:val="center"/>
            </w:pPr>
            <w:r w:rsidRPr="00005B37">
              <w:lastRenderedPageBreak/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suppressAutoHyphens/>
              <w:jc w:val="center"/>
            </w:pPr>
            <w:r w:rsidRPr="00005B37">
              <w:lastRenderedPageBreak/>
              <w:t xml:space="preserve">Сектор по кадровым вопросам управления по правовым вопросам </w:t>
            </w:r>
            <w:r w:rsidRPr="00005B37">
              <w:lastRenderedPageBreak/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jc w:val="center"/>
            </w:pPr>
            <w:r w:rsidRPr="00005B37">
              <w:lastRenderedPageBreak/>
              <w:t xml:space="preserve">Комиссия по вопросам соблюдения законодательства, </w:t>
            </w:r>
            <w:r w:rsidRPr="00005B37">
              <w:lastRenderedPageBreak/>
              <w:t>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005B37" w:rsidTr="0059785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май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F616FA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  <w:sz w:val="22"/>
                <w:szCs w:val="22"/>
              </w:rPr>
              <w:t>Об опубликовании отчета об исполнении бюджета муниципального образования Усть-Лабинский район за 2018 год, назначении даты проведения публичных слушаний, создании оргкомитета по проведению публичных слушаний</w:t>
            </w:r>
          </w:p>
          <w:p w:rsidR="00D51598" w:rsidRPr="00005B37" w:rsidRDefault="00D51598" w:rsidP="006D5D8C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 xml:space="preserve"> 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2754C2">
            <w:pPr>
              <w:jc w:val="both"/>
            </w:pPr>
            <w:r w:rsidRPr="00005B37">
              <w:t>О ходе выполнения индикативного плана социально-экономического развития муниципального образования Усть-Лабинский район на 2019 год в 1 квартале 2019 года</w:t>
            </w:r>
          </w:p>
        </w:tc>
        <w:tc>
          <w:tcPr>
            <w:tcW w:w="2186" w:type="dxa"/>
          </w:tcPr>
          <w:p w:rsidR="00D51598" w:rsidRPr="00005B37" w:rsidRDefault="00D51598" w:rsidP="002754C2">
            <w:pPr>
              <w:jc w:val="center"/>
            </w:pPr>
            <w:r w:rsidRPr="00005B37">
              <w:t>Глава</w:t>
            </w:r>
          </w:p>
          <w:p w:rsidR="00D51598" w:rsidRPr="00005B37" w:rsidRDefault="00D51598" w:rsidP="002754C2">
            <w:pPr>
              <w:jc w:val="center"/>
            </w:pPr>
            <w:r w:rsidRPr="00005B37">
              <w:t>муниципального образования</w:t>
            </w:r>
          </w:p>
          <w:p w:rsidR="00D51598" w:rsidRPr="00005B37" w:rsidRDefault="00D51598" w:rsidP="002754C2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2754C2">
            <w:pPr>
              <w:suppressAutoHyphens/>
              <w:jc w:val="center"/>
            </w:pPr>
            <w:r w:rsidRPr="00005B37">
              <w:t>Управление экономики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2754C2">
            <w:pPr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2019 года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2018 год</w:t>
            </w:r>
          </w:p>
          <w:p w:rsidR="00D51598" w:rsidRPr="00005B37" w:rsidRDefault="00D51598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lastRenderedPageBreak/>
              <w:t xml:space="preserve">Комиссия по бюджету, экономическому развитию, вопросам </w:t>
            </w:r>
            <w:r w:rsidRPr="00005B37">
              <w:lastRenderedPageBreak/>
              <w:t xml:space="preserve">приватизации, торговли </w:t>
            </w:r>
          </w:p>
        </w:tc>
      </w:tr>
      <w:tr w:rsidR="00D51598" w:rsidRPr="00005B37" w:rsidTr="00424966">
        <w:tc>
          <w:tcPr>
            <w:tcW w:w="14601" w:type="dxa"/>
            <w:gridSpan w:val="6"/>
          </w:tcPr>
          <w:p w:rsidR="00D51598" w:rsidRPr="00005B37" w:rsidRDefault="00D51598" w:rsidP="00C8796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</w:t>
            </w:r>
          </w:p>
          <w:p w:rsidR="00D51598" w:rsidRPr="00005B37" w:rsidRDefault="00D51598" w:rsidP="00C87961">
            <w:pPr>
              <w:ind w:left="64"/>
              <w:jc w:val="center"/>
            </w:pPr>
            <w:r w:rsidRPr="00005B37">
              <w:rPr>
                <w:b/>
              </w:rPr>
              <w:t xml:space="preserve"> июль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6D5D8C">
            <w:pPr>
              <w:jc w:val="both"/>
            </w:pPr>
            <w:r w:rsidRPr="00005B37">
              <w:t>О внесении изменений в правила землепользования и застройки Железного, Двубратского, Ладожского сельских поселений Усть-Лабинского района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jc w:val="center"/>
            </w:pPr>
            <w:r w:rsidRPr="00005B3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2019 года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t xml:space="preserve">О ходе выполнения индикативного плана социально-экономического развития муниципального образования Усть-Лабинский район на 2019 год в 1 полугодии  2019 года»  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D57B87">
            <w:pPr>
              <w:jc w:val="both"/>
            </w:pPr>
            <w:r w:rsidRPr="00005B37">
              <w:t xml:space="preserve"> О внесении изменений в решение Совета муниципального образования Усть-Лабинский район от 20 ноября 2015 года № 5 «Об утверждении тарифов </w:t>
            </w:r>
            <w:r w:rsidRPr="00005B37">
              <w:rPr>
                <w:color w:val="000000"/>
              </w:rPr>
              <w:t>за оказание бюджетным (автономным) учреждением, подведомственным управлению образованием администрации муниципального образования Усть-</w:t>
            </w:r>
            <w:r w:rsidRPr="00005B37">
              <w:rPr>
                <w:color w:val="000000"/>
              </w:rPr>
              <w:lastRenderedPageBreak/>
              <w:t>Лабинский район, услуг, работ, не являющихся основными видами деятельности</w:t>
            </w:r>
          </w:p>
          <w:p w:rsidR="00D51598" w:rsidRPr="00005B37" w:rsidRDefault="00D51598" w:rsidP="00471453"/>
        </w:tc>
        <w:tc>
          <w:tcPr>
            <w:tcW w:w="2186" w:type="dxa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F73DBC">
            <w:pPr>
              <w:ind w:left="64"/>
              <w:jc w:val="center"/>
            </w:pPr>
            <w:r w:rsidRPr="00005B37">
              <w:t xml:space="preserve">Комиссия по вопросам соблюдения законодательства, социальной политики, образования, здравоохранения, </w:t>
            </w:r>
            <w:r w:rsidRPr="00005B37">
              <w:lastRenderedPageBreak/>
              <w:t>культуре, спорту, делам молодежи и депутатской этике</w:t>
            </w:r>
          </w:p>
        </w:tc>
      </w:tr>
      <w:tr w:rsidR="00D51598" w:rsidRPr="00005B37" w:rsidTr="00C22A80">
        <w:tc>
          <w:tcPr>
            <w:tcW w:w="14601" w:type="dxa"/>
            <w:gridSpan w:val="6"/>
          </w:tcPr>
          <w:p w:rsidR="00D51598" w:rsidRPr="00005B37" w:rsidRDefault="00D51598" w:rsidP="00953C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</w:t>
            </w:r>
          </w:p>
          <w:p w:rsidR="00D51598" w:rsidRPr="00005B37" w:rsidRDefault="00D51598" w:rsidP="00953C0F">
            <w:pPr>
              <w:ind w:left="64"/>
              <w:jc w:val="center"/>
            </w:pPr>
            <w:r w:rsidRPr="00005B37">
              <w:rPr>
                <w:b/>
              </w:rPr>
              <w:t>сентябрь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</w:pPr>
            <w:r w:rsidRPr="00005B37">
              <w:t>Информация о работе Контрольно-счетной палаты за 1 полугодие 2019 года</w:t>
            </w:r>
          </w:p>
        </w:tc>
        <w:tc>
          <w:tcPr>
            <w:tcW w:w="2186" w:type="dxa"/>
          </w:tcPr>
          <w:p w:rsidR="00D51598" w:rsidRPr="00005B37" w:rsidRDefault="00D51598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D51598" w:rsidRPr="00005B37" w:rsidRDefault="00D51598" w:rsidP="00F73DBC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F73DBC">
            <w:pPr>
              <w:jc w:val="both"/>
            </w:pPr>
            <w:r w:rsidRPr="00005B37">
              <w:t>О ходе выполнения индикативного плана социально-экономического развития муниципального образования Усть-Лабинский район на 2018 год за 2018 год</w:t>
            </w:r>
          </w:p>
        </w:tc>
        <w:tc>
          <w:tcPr>
            <w:tcW w:w="2186" w:type="dxa"/>
          </w:tcPr>
          <w:p w:rsidR="00D51598" w:rsidRPr="00005B37" w:rsidRDefault="00D51598" w:rsidP="00FD693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FD693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FD693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FD693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FD693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FD6939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2019 года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 года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</w:pPr>
            <w:r w:rsidRPr="00005B37">
              <w:t xml:space="preserve">О внесении изменений в решение Совета муниципального образования Усть-Лабинский район   «Об утверждении положения о бюджетном процессе в </w:t>
            </w:r>
            <w:r w:rsidRPr="00005B37">
              <w:lastRenderedPageBreak/>
              <w:t>муниципальном образовании Усть-Лабинский район»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lastRenderedPageBreak/>
              <w:t xml:space="preserve">Комиссия по бюджету, экономическому развитию, вопросам </w:t>
            </w:r>
            <w:r w:rsidRPr="00005B37">
              <w:lastRenderedPageBreak/>
              <w:t xml:space="preserve">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11 марта 2016 года № 5 протокол № 11 "О межбюджетных отношениях в Усть-Лабинском  районе"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Об опубликовании проекта бюджета муниципального образования Усть-Лабинский район на 2020 год и на плановый период 2021 и 2022 годов",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t xml:space="preserve">О ходе выполнения индикативного плана социально-экономического развития муниципального образования Усть-Лабинский район на 2019 год за 9 месяцев 2019 года  </w:t>
            </w: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BF72BD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5B55C2">
        <w:tc>
          <w:tcPr>
            <w:tcW w:w="14601" w:type="dxa"/>
            <w:gridSpan w:val="6"/>
          </w:tcPr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51598" w:rsidRPr="00005B37" w:rsidRDefault="00D51598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2019 года</w:t>
            </w:r>
          </w:p>
        </w:tc>
      </w:tr>
      <w:tr w:rsidR="00D51598" w:rsidRPr="00005B37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51598" w:rsidRPr="00005B37" w:rsidRDefault="00D51598" w:rsidP="00851FC2">
            <w:pPr>
              <w:jc w:val="both"/>
              <w:rPr>
                <w:color w:val="000000"/>
              </w:rPr>
            </w:pPr>
            <w:r w:rsidRPr="00005B37">
              <w:rPr>
                <w:bCs/>
              </w:rPr>
              <w:t xml:space="preserve">Об индикативном плане социально-экономического развития муниципального образования Усть-Лабинский район на 2020 год и на плановый период  до 2021 и 2022 годов  </w:t>
            </w:r>
          </w:p>
        </w:tc>
        <w:tc>
          <w:tcPr>
            <w:tcW w:w="2186" w:type="dxa"/>
          </w:tcPr>
          <w:p w:rsidR="00D51598" w:rsidRPr="00005B37" w:rsidRDefault="00D51598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851F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005B37" w:rsidRDefault="00D51598" w:rsidP="00851FC2">
            <w:pPr>
              <w:ind w:left="64"/>
              <w:jc w:val="center"/>
            </w:pPr>
            <w:r w:rsidRPr="00005B37">
              <w:t>Комиссия по бюджету, экономическому развитию, вопросам приватизации, торговли</w:t>
            </w:r>
          </w:p>
        </w:tc>
      </w:tr>
      <w:tr w:rsidR="00D51598" w:rsidRPr="00005B37" w:rsidTr="00475909">
        <w:tc>
          <w:tcPr>
            <w:tcW w:w="567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51598" w:rsidRPr="00005B37" w:rsidRDefault="00D51598" w:rsidP="00475909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18 декабря 2018 года № 2 протокол № 61 «О бюджете муниципального образования Усть-Лабинский район на 2019 год и на плановый период 2020 и 2021 годов»</w:t>
            </w:r>
          </w:p>
        </w:tc>
        <w:tc>
          <w:tcPr>
            <w:tcW w:w="2186" w:type="dxa"/>
          </w:tcPr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51598" w:rsidRPr="00005B37" w:rsidRDefault="00D51598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51598" w:rsidRPr="00005B37" w:rsidRDefault="00D51598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1598" w:rsidRPr="00005B37" w:rsidRDefault="00D51598" w:rsidP="00475909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005B37" w:rsidRDefault="00D51598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51598" w:rsidRPr="00005B37" w:rsidRDefault="00D51598" w:rsidP="00BF72BD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бюджете муниципального образования Усть-Лабинский район на 2020 год и на плановый период 2021 и 2022 годов</w:t>
            </w:r>
          </w:p>
          <w:p w:rsidR="00D51598" w:rsidRPr="00005B37" w:rsidRDefault="00D51598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  <w:p w:rsidR="00D51598" w:rsidRPr="00005B37" w:rsidRDefault="00D51598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51598" w:rsidRPr="00005B37" w:rsidRDefault="00D51598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  <w:p w:rsidR="00D51598" w:rsidRPr="00005B37" w:rsidRDefault="00D51598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0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D51598" w:rsidRPr="00005B37" w:rsidRDefault="00D51598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51598" w:rsidRPr="00B55AE9" w:rsidRDefault="00D51598" w:rsidP="00BF72BD">
            <w:pPr>
              <w:ind w:left="64"/>
              <w:jc w:val="center"/>
            </w:pPr>
            <w:r w:rsidRPr="00005B37">
              <w:lastRenderedPageBreak/>
              <w:t xml:space="preserve">Комиссия по бюджету, экономическому развитию, вопросам </w:t>
            </w:r>
            <w:r w:rsidRPr="00005B37">
              <w:lastRenderedPageBreak/>
              <w:t>приватизации, торговли</w:t>
            </w:r>
            <w:r w:rsidRPr="00B55AE9">
              <w:t xml:space="preserve"> </w:t>
            </w:r>
          </w:p>
        </w:tc>
      </w:tr>
    </w:tbl>
    <w:p w:rsidR="00D51598" w:rsidRPr="00B55AE9" w:rsidRDefault="00D5159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D51598" w:rsidRPr="00B55AE9" w:rsidTr="00D96052">
        <w:tc>
          <w:tcPr>
            <w:tcW w:w="14601" w:type="dxa"/>
            <w:gridSpan w:val="4"/>
          </w:tcPr>
          <w:p w:rsidR="00D51598" w:rsidRPr="00B55AE9" w:rsidRDefault="00D51598" w:rsidP="00C46C1C">
            <w:pPr>
              <w:jc w:val="center"/>
            </w:pPr>
            <w:r w:rsidRPr="00B55AE9">
              <w:rPr>
                <w:b/>
              </w:rPr>
              <w:t>3. Депутатская деятельность</w:t>
            </w:r>
          </w:p>
        </w:tc>
      </w:tr>
      <w:tr w:rsidR="00D51598" w:rsidRPr="00B55AE9" w:rsidTr="007A6ADF">
        <w:trPr>
          <w:trHeight w:val="639"/>
        </w:trPr>
        <w:tc>
          <w:tcPr>
            <w:tcW w:w="567" w:type="dxa"/>
          </w:tcPr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8" w:rsidRPr="00B55AE9" w:rsidRDefault="00D51598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51598" w:rsidRPr="00B55AE9" w:rsidRDefault="00D51598" w:rsidP="003E62DC"/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51598" w:rsidRPr="00B55AE9" w:rsidRDefault="00D51598" w:rsidP="00677391">
            <w:pPr>
              <w:suppressAutoHyphens/>
              <w:ind w:left="-81"/>
              <w:jc w:val="center"/>
            </w:pPr>
            <w:r w:rsidRPr="00B55AE9">
              <w:t>2</w:t>
            </w:r>
          </w:p>
        </w:tc>
        <w:tc>
          <w:tcPr>
            <w:tcW w:w="2092" w:type="dxa"/>
          </w:tcPr>
          <w:p w:rsidR="00D51598" w:rsidRPr="00B55AE9" w:rsidRDefault="00D51598" w:rsidP="00677391">
            <w:pPr>
              <w:jc w:val="center"/>
            </w:pPr>
            <w:r w:rsidRPr="00B55AE9">
              <w:t>3</w:t>
            </w:r>
          </w:p>
        </w:tc>
        <w:tc>
          <w:tcPr>
            <w:tcW w:w="5927" w:type="dxa"/>
          </w:tcPr>
          <w:p w:rsidR="00D51598" w:rsidRPr="00B55AE9" w:rsidRDefault="00D51598" w:rsidP="00677391">
            <w:pPr>
              <w:jc w:val="center"/>
            </w:pPr>
            <w:r w:rsidRPr="00B55AE9">
              <w:t>4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suppressAutoHyphens/>
              <w:ind w:left="-81"/>
              <w:jc w:val="both"/>
            </w:pPr>
            <w:r w:rsidRPr="00B55AE9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D51598" w:rsidRPr="00B55AE9" w:rsidRDefault="00D51598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suppressAutoHyphens/>
              <w:ind w:left="-81"/>
              <w:jc w:val="both"/>
            </w:pPr>
            <w:r w:rsidRPr="00B55AE9">
              <w:t>Участие в публичных слушаниях</w:t>
            </w:r>
          </w:p>
          <w:p w:rsidR="00D51598" w:rsidRPr="00B55AE9" w:rsidRDefault="00D51598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51598" w:rsidRPr="00B55AE9" w:rsidRDefault="00D51598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suppressAutoHyphens/>
              <w:jc w:val="both"/>
            </w:pPr>
            <w:r w:rsidRPr="00B55AE9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D51598" w:rsidRPr="00B55AE9" w:rsidRDefault="00D51598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jc w:val="both"/>
            </w:pPr>
            <w:r w:rsidRPr="00B55AE9">
              <w:t>Работа в избирательных округах:</w:t>
            </w:r>
          </w:p>
          <w:p w:rsidR="00D51598" w:rsidRPr="00B55AE9" w:rsidRDefault="00D51598" w:rsidP="003F1C63">
            <w:pPr>
              <w:suppressAutoHyphens/>
              <w:ind w:left="-81"/>
              <w:jc w:val="both"/>
            </w:pPr>
            <w:r w:rsidRPr="00B55AE9">
              <w:t>- прием граждан;</w:t>
            </w:r>
          </w:p>
          <w:p w:rsidR="00D51598" w:rsidRPr="00B55AE9" w:rsidRDefault="00D51598" w:rsidP="003F1C63">
            <w:pPr>
              <w:suppressAutoHyphens/>
              <w:ind w:left="-81"/>
              <w:jc w:val="both"/>
            </w:pPr>
            <w:r w:rsidRPr="00B55AE9">
              <w:t>- встречи с избирателями округа;</w:t>
            </w:r>
          </w:p>
          <w:p w:rsidR="00D51598" w:rsidRPr="00B55AE9" w:rsidRDefault="00D51598" w:rsidP="009E4492">
            <w:pPr>
              <w:suppressAutoHyphens/>
              <w:ind w:left="-81"/>
              <w:jc w:val="both"/>
            </w:pPr>
            <w:r w:rsidRPr="00B55AE9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D51598" w:rsidRPr="00B55AE9" w:rsidRDefault="00D51598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D51598" w:rsidRPr="00B55AE9" w:rsidRDefault="00D51598" w:rsidP="00407102">
            <w:pPr>
              <w:jc w:val="both"/>
            </w:pPr>
            <w:r w:rsidRPr="00B55AE9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D51598" w:rsidRPr="00B55AE9" w:rsidRDefault="00D51598" w:rsidP="00407102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407102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jc w:val="both"/>
            </w:pPr>
            <w:r w:rsidRPr="00B55AE9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jc w:val="both"/>
            </w:pPr>
            <w:r w:rsidRPr="00B55AE9">
              <w:t xml:space="preserve">Участие в семинарах профессионального усовершенствования и других мероприятиях, проводимых Законодательным Собранием </w:t>
            </w:r>
            <w:r w:rsidRPr="00B55AE9">
              <w:lastRenderedPageBreak/>
              <w:t>Краснодарского края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lastRenderedPageBreak/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15" w:type="dxa"/>
          </w:tcPr>
          <w:p w:rsidR="00D51598" w:rsidRPr="00B55AE9" w:rsidRDefault="00D51598" w:rsidP="00C34542">
            <w:pPr>
              <w:jc w:val="both"/>
            </w:pPr>
            <w:r w:rsidRPr="00B55AE9">
              <w:t>Работа депутатской фракции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D51598" w:rsidRPr="00B55AE9" w:rsidRDefault="00D51598" w:rsidP="003F1C63">
            <w:pPr>
              <w:jc w:val="both"/>
            </w:pPr>
            <w:r w:rsidRPr="00B55AE9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D51598" w:rsidRPr="00B55AE9" w:rsidRDefault="00D51598" w:rsidP="00C81A6E">
            <w:pPr>
              <w:jc w:val="both"/>
            </w:pPr>
            <w:r w:rsidRPr="00B55AE9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 Совета муниципального образования  Усть-Лабинский  район</w:t>
            </w:r>
          </w:p>
          <w:p w:rsidR="00D51598" w:rsidRPr="00B55AE9" w:rsidRDefault="00D51598" w:rsidP="005C0719">
            <w:pPr>
              <w:jc w:val="center"/>
            </w:pPr>
            <w:r w:rsidRPr="00B55AE9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D51598" w:rsidRPr="00B55AE9" w:rsidRDefault="00D51598" w:rsidP="00C81A6E">
            <w:pPr>
              <w:jc w:val="both"/>
            </w:pPr>
            <w:r w:rsidRPr="00B55AE9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D51598" w:rsidRPr="00B55AE9" w:rsidRDefault="00D51598" w:rsidP="00C81A6E">
            <w:pPr>
              <w:jc w:val="both"/>
            </w:pPr>
            <w:r w:rsidRPr="00B55AE9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D51598" w:rsidRPr="00B55AE9" w:rsidRDefault="00D51598" w:rsidP="00C81A6E">
            <w:pPr>
              <w:jc w:val="both"/>
            </w:pPr>
            <w:r w:rsidRPr="00B55AE9">
              <w:t>Взаимодействие с ветеранским организациями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</w:t>
            </w:r>
            <w:r>
              <w:t xml:space="preserve"> </w:t>
            </w:r>
            <w:r w:rsidRPr="00B55AE9">
              <w:t>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D51598" w:rsidRPr="00B55AE9" w:rsidRDefault="00D51598" w:rsidP="0013270E">
            <w:r w:rsidRPr="00B55AE9">
              <w:t>Продолжение работы над партийным проектом «Укрепление финансово-экономических основ муниципальных образований Краснодарского края»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D51598" w:rsidRPr="00B55AE9" w:rsidRDefault="00D51598" w:rsidP="0013270E">
            <w:r w:rsidRPr="00B55AE9">
              <w:t>Участие в реализации проекта долгосрочная Стратегия развития Усть-Лабинского района до 2022 года</w:t>
            </w:r>
          </w:p>
          <w:p w:rsidR="00D51598" w:rsidRPr="00B55AE9" w:rsidRDefault="00D51598" w:rsidP="0013270E"/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2943C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D51598" w:rsidRPr="00B55AE9" w:rsidRDefault="00D51598" w:rsidP="002943C0">
            <w:r w:rsidRPr="00B55AE9">
              <w:t>Участие в реализации проекта «Бережливый Усть-Лабинск»</w:t>
            </w:r>
          </w:p>
        </w:tc>
        <w:tc>
          <w:tcPr>
            <w:tcW w:w="2092" w:type="dxa"/>
          </w:tcPr>
          <w:p w:rsidR="00D51598" w:rsidRPr="00B55AE9" w:rsidRDefault="00D51598" w:rsidP="002943C0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2943C0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5" w:type="dxa"/>
          </w:tcPr>
          <w:p w:rsidR="00D51598" w:rsidRPr="00B55AE9" w:rsidRDefault="00D51598" w:rsidP="004E4386">
            <w:r w:rsidRPr="00B55AE9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D51598" w:rsidRPr="00B55AE9" w:rsidRDefault="00D51598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51598" w:rsidRPr="00B55AE9" w:rsidTr="00D96052">
        <w:tc>
          <w:tcPr>
            <w:tcW w:w="567" w:type="dxa"/>
          </w:tcPr>
          <w:p w:rsidR="00D51598" w:rsidRPr="00B55AE9" w:rsidRDefault="00D51598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15" w:type="dxa"/>
          </w:tcPr>
          <w:p w:rsidR="00D51598" w:rsidRPr="00B55AE9" w:rsidRDefault="00D51598" w:rsidP="004E4386">
            <w:r w:rsidRPr="00B55AE9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D51598" w:rsidRPr="00B55AE9" w:rsidRDefault="00D51598" w:rsidP="00F73DBC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51598" w:rsidRPr="00B55AE9" w:rsidRDefault="00D51598" w:rsidP="00F73DBC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D51598" w:rsidRPr="00B55AE9" w:rsidRDefault="00D51598"/>
    <w:p w:rsidR="00D51598" w:rsidRPr="00B55AE9" w:rsidRDefault="00D51598"/>
    <w:p w:rsidR="00D51598" w:rsidRPr="00B55AE9" w:rsidRDefault="00D51598"/>
    <w:p w:rsidR="00D51598" w:rsidRPr="00C919BB" w:rsidRDefault="00D515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598" w:rsidRPr="00C919BB" w:rsidRDefault="00D51598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D51598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78" w:rsidRDefault="00483B78" w:rsidP="001460B3">
      <w:r>
        <w:separator/>
      </w:r>
    </w:p>
  </w:endnote>
  <w:endnote w:type="continuationSeparator" w:id="1">
    <w:p w:rsidR="00483B78" w:rsidRDefault="00483B78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78" w:rsidRDefault="00483B78" w:rsidP="001460B3">
      <w:r>
        <w:separator/>
      </w:r>
    </w:p>
  </w:footnote>
  <w:footnote w:type="continuationSeparator" w:id="1">
    <w:p w:rsidR="00483B78" w:rsidRDefault="00483B78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98" w:rsidRDefault="00D51598">
    <w:pPr>
      <w:pStyle w:val="a6"/>
      <w:jc w:val="center"/>
    </w:pPr>
  </w:p>
  <w:p w:rsidR="00D51598" w:rsidRDefault="006342C8">
    <w:pPr>
      <w:pStyle w:val="a6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D51598" w:rsidRDefault="006342C8" w:rsidP="00D96052">
                <w:pPr>
                  <w:spacing w:before="240"/>
                </w:pPr>
                <w:fldSimple w:instr="PAGE   \* MERGEFORMAT">
                  <w:r w:rsidR="002C6EAB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D51598" w:rsidRPr="00D96052" w:rsidRDefault="006342C8" w:rsidP="00D96052">
                <w:pPr>
                  <w:contextualSpacing/>
                  <w:jc w:val="center"/>
                </w:pPr>
                <w:fldSimple w:instr="PAGE   \* MERGEFORMAT">
                  <w:r w:rsidR="002C6EAB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98" w:rsidRDefault="006342C8">
    <w:pPr>
      <w:pStyle w:val="a6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D51598" w:rsidRDefault="00D51598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584"/>
    <w:rsid w:val="00005B37"/>
    <w:rsid w:val="0000734C"/>
    <w:rsid w:val="00010E4E"/>
    <w:rsid w:val="0001131D"/>
    <w:rsid w:val="000218CF"/>
    <w:rsid w:val="000240D2"/>
    <w:rsid w:val="00025474"/>
    <w:rsid w:val="0002694A"/>
    <w:rsid w:val="0003040E"/>
    <w:rsid w:val="0004429D"/>
    <w:rsid w:val="00050A82"/>
    <w:rsid w:val="00053820"/>
    <w:rsid w:val="00065B4A"/>
    <w:rsid w:val="000708DD"/>
    <w:rsid w:val="00071B20"/>
    <w:rsid w:val="000773B7"/>
    <w:rsid w:val="0008048A"/>
    <w:rsid w:val="000846F9"/>
    <w:rsid w:val="00094A07"/>
    <w:rsid w:val="000A03E0"/>
    <w:rsid w:val="000A5965"/>
    <w:rsid w:val="000B4CA6"/>
    <w:rsid w:val="000B7211"/>
    <w:rsid w:val="000C4BBD"/>
    <w:rsid w:val="000C63EF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7362"/>
    <w:rsid w:val="0017047C"/>
    <w:rsid w:val="0017327A"/>
    <w:rsid w:val="00196865"/>
    <w:rsid w:val="001A2139"/>
    <w:rsid w:val="001A4EF2"/>
    <w:rsid w:val="001A59E7"/>
    <w:rsid w:val="001C6ACA"/>
    <w:rsid w:val="001D4B7E"/>
    <w:rsid w:val="001D6CB5"/>
    <w:rsid w:val="001E20CA"/>
    <w:rsid w:val="001E2FBD"/>
    <w:rsid w:val="001E308E"/>
    <w:rsid w:val="001E5904"/>
    <w:rsid w:val="00201817"/>
    <w:rsid w:val="002141D0"/>
    <w:rsid w:val="0022095D"/>
    <w:rsid w:val="00222491"/>
    <w:rsid w:val="0022302B"/>
    <w:rsid w:val="00227B81"/>
    <w:rsid w:val="00235595"/>
    <w:rsid w:val="00235CFD"/>
    <w:rsid w:val="00241B89"/>
    <w:rsid w:val="002461BE"/>
    <w:rsid w:val="002509BB"/>
    <w:rsid w:val="002549E2"/>
    <w:rsid w:val="00254B8A"/>
    <w:rsid w:val="002657EA"/>
    <w:rsid w:val="002739F4"/>
    <w:rsid w:val="002754C2"/>
    <w:rsid w:val="0027731E"/>
    <w:rsid w:val="0028487A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C6EAB"/>
    <w:rsid w:val="002D05E9"/>
    <w:rsid w:val="002E6875"/>
    <w:rsid w:val="002F1002"/>
    <w:rsid w:val="002F2948"/>
    <w:rsid w:val="003037E9"/>
    <w:rsid w:val="00303833"/>
    <w:rsid w:val="0030788F"/>
    <w:rsid w:val="003101E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640BF"/>
    <w:rsid w:val="0036612A"/>
    <w:rsid w:val="003758F0"/>
    <w:rsid w:val="0038393A"/>
    <w:rsid w:val="00391E84"/>
    <w:rsid w:val="00392DB0"/>
    <w:rsid w:val="003932E2"/>
    <w:rsid w:val="00394844"/>
    <w:rsid w:val="00396C1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62DC"/>
    <w:rsid w:val="003F1C63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6871"/>
    <w:rsid w:val="00440094"/>
    <w:rsid w:val="0044136C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3B78"/>
    <w:rsid w:val="004860F9"/>
    <w:rsid w:val="00497E7C"/>
    <w:rsid w:val="004A3C63"/>
    <w:rsid w:val="004A4B75"/>
    <w:rsid w:val="004B131A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503BA"/>
    <w:rsid w:val="00555D85"/>
    <w:rsid w:val="005605C3"/>
    <w:rsid w:val="00566F77"/>
    <w:rsid w:val="00570ED4"/>
    <w:rsid w:val="00575242"/>
    <w:rsid w:val="005801B0"/>
    <w:rsid w:val="00591DE2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13585"/>
    <w:rsid w:val="0062094B"/>
    <w:rsid w:val="0062480C"/>
    <w:rsid w:val="006321CA"/>
    <w:rsid w:val="006342C8"/>
    <w:rsid w:val="006356E7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F0E6F"/>
    <w:rsid w:val="006F2866"/>
    <w:rsid w:val="006F68DD"/>
    <w:rsid w:val="00704FD8"/>
    <w:rsid w:val="0071481B"/>
    <w:rsid w:val="00720C8E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A6ADF"/>
    <w:rsid w:val="007B0C3C"/>
    <w:rsid w:val="007B4D13"/>
    <w:rsid w:val="007C31A2"/>
    <w:rsid w:val="007D1270"/>
    <w:rsid w:val="007D77EC"/>
    <w:rsid w:val="007E018E"/>
    <w:rsid w:val="007E717B"/>
    <w:rsid w:val="007F1209"/>
    <w:rsid w:val="007F54BA"/>
    <w:rsid w:val="007F563A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64DD5"/>
    <w:rsid w:val="00870C39"/>
    <w:rsid w:val="00876713"/>
    <w:rsid w:val="008776B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7584"/>
    <w:rsid w:val="00937CC6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55D7"/>
    <w:rsid w:val="00965ED6"/>
    <w:rsid w:val="00970CE3"/>
    <w:rsid w:val="00974399"/>
    <w:rsid w:val="0097679A"/>
    <w:rsid w:val="009861C6"/>
    <w:rsid w:val="009B776A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1114C"/>
    <w:rsid w:val="00A2566D"/>
    <w:rsid w:val="00A34B9F"/>
    <w:rsid w:val="00A373AB"/>
    <w:rsid w:val="00A500C2"/>
    <w:rsid w:val="00A524AF"/>
    <w:rsid w:val="00A61A15"/>
    <w:rsid w:val="00A63E38"/>
    <w:rsid w:val="00A65AFD"/>
    <w:rsid w:val="00A665C7"/>
    <w:rsid w:val="00A67CC5"/>
    <w:rsid w:val="00A73E8A"/>
    <w:rsid w:val="00A7676C"/>
    <w:rsid w:val="00A77D26"/>
    <w:rsid w:val="00A83F43"/>
    <w:rsid w:val="00A84156"/>
    <w:rsid w:val="00A874C7"/>
    <w:rsid w:val="00A9078B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169A2"/>
    <w:rsid w:val="00B419FB"/>
    <w:rsid w:val="00B51E03"/>
    <w:rsid w:val="00B524F9"/>
    <w:rsid w:val="00B54A84"/>
    <w:rsid w:val="00B55AE9"/>
    <w:rsid w:val="00B57A26"/>
    <w:rsid w:val="00B57C04"/>
    <w:rsid w:val="00B62532"/>
    <w:rsid w:val="00B6597E"/>
    <w:rsid w:val="00B74617"/>
    <w:rsid w:val="00B761C8"/>
    <w:rsid w:val="00B84756"/>
    <w:rsid w:val="00B84CE0"/>
    <w:rsid w:val="00B85430"/>
    <w:rsid w:val="00B85C4F"/>
    <w:rsid w:val="00BB0D0A"/>
    <w:rsid w:val="00BB4C06"/>
    <w:rsid w:val="00BB5C34"/>
    <w:rsid w:val="00BD3260"/>
    <w:rsid w:val="00BD37F5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C3A7A"/>
    <w:rsid w:val="00DD38ED"/>
    <w:rsid w:val="00DE2E1F"/>
    <w:rsid w:val="00DE3621"/>
    <w:rsid w:val="00DE50E5"/>
    <w:rsid w:val="00DE64BB"/>
    <w:rsid w:val="00DE6880"/>
    <w:rsid w:val="00DF45B6"/>
    <w:rsid w:val="00DF711B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5237"/>
    <w:rsid w:val="00EB151E"/>
    <w:rsid w:val="00EB5766"/>
    <w:rsid w:val="00EC499A"/>
    <w:rsid w:val="00ED4DE6"/>
    <w:rsid w:val="00ED7E55"/>
    <w:rsid w:val="00EE28C9"/>
    <w:rsid w:val="00EE7872"/>
    <w:rsid w:val="00EF42DC"/>
    <w:rsid w:val="00EF4EC3"/>
    <w:rsid w:val="00EF5A32"/>
    <w:rsid w:val="00F057F0"/>
    <w:rsid w:val="00F10663"/>
    <w:rsid w:val="00F11941"/>
    <w:rsid w:val="00F13353"/>
    <w:rsid w:val="00F13DB4"/>
    <w:rsid w:val="00F14E03"/>
    <w:rsid w:val="00F1573B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616FA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D6939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a3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b">
    <w:name w:val="Знак"/>
    <w:basedOn w:val="a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c">
    <w:name w:val="Заголовок"/>
    <w:basedOn w:val="a"/>
    <w:next w:val="ad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9C6839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rsid w:val="00453211"/>
    <w:pPr>
      <w:jc w:val="center"/>
    </w:pPr>
    <w:rPr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af0">
    <w:name w:val="Plain Text"/>
    <w:basedOn w:val="a"/>
    <w:link w:val="af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a0"/>
    <w:link w:val="af0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a"/>
    <w:uiPriority w:val="99"/>
    <w:rsid w:val="00F14E0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4299</Words>
  <Characters>24508</Characters>
  <Application>Microsoft Office Word</Application>
  <DocSecurity>0</DocSecurity>
  <Lines>204</Lines>
  <Paragraphs>57</Paragraphs>
  <ScaleCrop>false</ScaleCrop>
  <Company>adm</Company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2</cp:revision>
  <cp:lastPrinted>2018-12-18T12:37:00Z</cp:lastPrinted>
  <dcterms:created xsi:type="dcterms:W3CDTF">2019-02-07T13:39:00Z</dcterms:created>
  <dcterms:modified xsi:type="dcterms:W3CDTF">2019-02-07T13:39:00Z</dcterms:modified>
</cp:coreProperties>
</file>