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68" w:rsidRDefault="00D40868" w:rsidP="00F455F0">
      <w:pPr>
        <w:pStyle w:val="a3"/>
        <w:jc w:val="both"/>
      </w:pPr>
      <w:r>
        <w:t xml:space="preserve">Уважаемые жители </w:t>
      </w:r>
      <w:proofErr w:type="spellStart"/>
      <w:r>
        <w:t>Усть-Лабинского</w:t>
      </w:r>
      <w:proofErr w:type="spellEnd"/>
      <w:r>
        <w:t xml:space="preserve"> района! Государственный инспектор по использованию и охране земель  межмуниципального отдела по Тбилисскому и </w:t>
      </w:r>
      <w:proofErr w:type="spellStart"/>
      <w:r>
        <w:t>Усть-Лабинскому</w:t>
      </w:r>
      <w:proofErr w:type="spellEnd"/>
      <w:r>
        <w:t xml:space="preserve"> районам Управления </w:t>
      </w:r>
      <w:proofErr w:type="spellStart"/>
      <w:r>
        <w:t>Росреестра</w:t>
      </w:r>
      <w:proofErr w:type="spellEnd"/>
      <w:r>
        <w:t xml:space="preserve"> Степанов Е.А. напоминает Вам, что утилизация сухой травянистой растительности путем сжигания недопустима, так как это наносит непоправимый вред окружающей среде и здоровью людей, а также может вызвать пожароопасную ситуацию.</w:t>
      </w:r>
    </w:p>
    <w:p w:rsidR="00D40868" w:rsidRDefault="00D40868" w:rsidP="00F455F0">
      <w:pPr>
        <w:pStyle w:val="a3"/>
        <w:jc w:val="both"/>
      </w:pPr>
      <w:r>
        <w:t xml:space="preserve">Постановлением Правительства РФ от 10 ноября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№1213 «О внесении изменений в Правила противопожарного режима в Российской Федерации» установлен запрет на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D40868" w:rsidRDefault="00D40868" w:rsidP="00F455F0">
      <w:pPr>
        <w:pStyle w:val="a3"/>
        <w:jc w:val="both"/>
      </w:pPr>
      <w: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№ 390, запрещено выжигание сухой травянистой растительности, стерни, </w:t>
      </w:r>
      <w:proofErr w:type="spellStart"/>
      <w:r>
        <w:t>пожнивых</w:t>
      </w:r>
      <w:proofErr w:type="spellEnd"/>
      <w:r>
        <w:t xml:space="preserve"> остатков на землях сельскохозяйственного назначения и землях запаса, разведение костров на полях.</w:t>
      </w:r>
    </w:p>
    <w:p w:rsidR="00D40868" w:rsidRDefault="00D40868" w:rsidP="00F455F0">
      <w:pPr>
        <w:pStyle w:val="a3"/>
        <w:jc w:val="both"/>
      </w:pPr>
      <w:r>
        <w:t>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растительности, и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D40868" w:rsidRDefault="00D40868" w:rsidP="00F455F0">
      <w:pPr>
        <w:pStyle w:val="a3"/>
        <w:jc w:val="both"/>
      </w:pPr>
      <w:r>
        <w:t>В условиях сухой, тёплой и ветреной погоды поджоги сухой травы, сорной растительности и мусора могут привести к значительному ущербу.</w:t>
      </w:r>
    </w:p>
    <w:p w:rsidR="00D40868" w:rsidRDefault="00D40868" w:rsidP="00F455F0">
      <w:pPr>
        <w:pStyle w:val="a3"/>
        <w:jc w:val="both"/>
      </w:pPr>
      <w:r>
        <w:t>Недобросовестные собственники земель сельскохозяйственного назначения не используют землю для производства сельскохозяйственной продукции, и поля зарастают деревьями, кустарниками, сорной растительностью, что представляет угрозу в случае возгорания и возникновения пожара не только окружающей среде — почве, растениям, деревьям, животным, но и может возникнуть угроза жизни людей.</w:t>
      </w:r>
    </w:p>
    <w:p w:rsidR="00D40868" w:rsidRDefault="00D40868"/>
    <w:sectPr w:rsidR="00D40868" w:rsidSect="00B34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55F0"/>
    <w:rsid w:val="00301024"/>
    <w:rsid w:val="00324056"/>
    <w:rsid w:val="00A23323"/>
    <w:rsid w:val="00A30BB4"/>
    <w:rsid w:val="00B34C07"/>
    <w:rsid w:val="00D40868"/>
    <w:rsid w:val="00E026FC"/>
    <w:rsid w:val="00F4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45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Рыбасова</dc:creator>
  <cp:lastModifiedBy>2356-10120</cp:lastModifiedBy>
  <cp:revision>2</cp:revision>
  <dcterms:created xsi:type="dcterms:W3CDTF">2022-10-04T09:54:00Z</dcterms:created>
  <dcterms:modified xsi:type="dcterms:W3CDTF">2022-10-04T09:54:00Z</dcterms:modified>
</cp:coreProperties>
</file>