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07" w:rsidRPr="00014F07" w:rsidRDefault="00014F07" w:rsidP="0001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4F07">
        <w:rPr>
          <w:rFonts w:ascii="Times New Roman" w:eastAsia="Times New Roman" w:hAnsi="Times New Roman" w:cs="Times New Roman"/>
          <w:sz w:val="24"/>
          <w:szCs w:val="24"/>
        </w:rPr>
        <w:t>4.03.2019</w:t>
      </w:r>
    </w:p>
    <w:p w:rsidR="00014F07" w:rsidRPr="00014F07" w:rsidRDefault="00014F07" w:rsidP="00014F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4F07">
        <w:rPr>
          <w:rFonts w:ascii="Times New Roman" w:eastAsia="Times New Roman" w:hAnsi="Times New Roman" w:cs="Times New Roman"/>
          <w:b/>
          <w:bCs/>
          <w:sz w:val="36"/>
          <w:szCs w:val="36"/>
        </w:rPr>
        <w:t>На Кубани проводится мониторинг потребности отраслевых организаций в квалифицированных кадрах</w:t>
      </w:r>
    </w:p>
    <w:p w:rsidR="00014F07" w:rsidRPr="00014F07" w:rsidRDefault="00014F07" w:rsidP="00014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8730" cy="1900555"/>
            <wp:effectExtent l="19050" t="0" r="1270" b="0"/>
            <wp:docPr id="1" name="Рисунок 1" descr="http://www.dps-kk.ru/vacancies/business-survey-shutterstock_15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s-kk.ru/vacancies/business-survey-shutterstock_15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14F07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потребительской сферы и регулирования рынка алкоголя Краснодарского края информирует, что министерством труда и социального развития Краснодарского края в соответствии с постановлением главы администрации (губернатора) Краснодарского края от 31 мая 2016 года № 343 «Об утверждении Порядка мониторинга потребности отраслевых организаций Краснодарского края в квалифицированных кадрах» ежегодно проводится мониторинг потребности отраслевых организаций Краснодарского края </w:t>
      </w:r>
      <w:r w:rsidRPr="00014F07">
        <w:rPr>
          <w:rFonts w:ascii="Times New Roman" w:eastAsia="Times New Roman" w:hAnsi="Times New Roman" w:cs="Times New Roman"/>
          <w:sz w:val="24"/>
          <w:szCs w:val="24"/>
        </w:rPr>
        <w:br/>
        <w:t xml:space="preserve">в квалифицированных кадрах. </w:t>
      </w:r>
      <w:proofErr w:type="gramEnd"/>
    </w:p>
    <w:p w:rsidR="00014F07" w:rsidRPr="00014F07" w:rsidRDefault="00014F07" w:rsidP="00014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07">
        <w:rPr>
          <w:rFonts w:ascii="Times New Roman" w:eastAsia="Times New Roman" w:hAnsi="Times New Roman" w:cs="Times New Roman"/>
          <w:sz w:val="24"/>
          <w:szCs w:val="24"/>
        </w:rPr>
        <w:t xml:space="preserve">Мониторинг основывается на проведении опроса руководителей и представителей кадровых служб предприятий, организаций, учреждений и филиалов, расположенных на территории Краснодарского края. Опрос проводится в электронном виде государственными казенными учреждениями Краснодарского края центрами занятости населения муниципальных образований. </w:t>
      </w:r>
    </w:p>
    <w:p w:rsidR="00014F07" w:rsidRPr="00014F07" w:rsidRDefault="00014F07" w:rsidP="00014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07">
        <w:rPr>
          <w:rFonts w:ascii="Times New Roman" w:eastAsia="Times New Roman" w:hAnsi="Times New Roman" w:cs="Times New Roman"/>
          <w:sz w:val="24"/>
          <w:szCs w:val="24"/>
        </w:rPr>
        <w:t>На </w:t>
      </w:r>
      <w:hyperlink r:id="rId5" w:history="1">
        <w:r w:rsidRPr="00014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портале</w:t>
        </w:r>
      </w:hyperlink>
      <w:r w:rsidRPr="00014F07">
        <w:rPr>
          <w:rFonts w:ascii="Times New Roman" w:eastAsia="Times New Roman" w:hAnsi="Times New Roman" w:cs="Times New Roman"/>
          <w:sz w:val="24"/>
          <w:szCs w:val="24"/>
        </w:rPr>
        <w:t xml:space="preserve"> службы труда и занятости населения министерства труда и социального развития Краснодарского края реализована возможность предоставления работодателями сведений о дополнительной потребности организации в квалифицированных кадрах. Информацию предприятия могут предоставить через личный кабинет работодателя в рамках отчета о кадровом составе. </w:t>
      </w:r>
    </w:p>
    <w:p w:rsidR="00014F07" w:rsidRPr="00014F07" w:rsidRDefault="00014F07" w:rsidP="0001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F07">
        <w:rPr>
          <w:rFonts w:ascii="Times New Roman" w:eastAsia="Times New Roman" w:hAnsi="Times New Roman" w:cs="Times New Roman"/>
          <w:sz w:val="24"/>
          <w:szCs w:val="24"/>
        </w:rPr>
        <w:t xml:space="preserve">Приглашаем всех заинтересованных лиц принять участие в опросе. </w:t>
      </w:r>
    </w:p>
    <w:p w:rsidR="00894ED1" w:rsidRDefault="00894ED1"/>
    <w:sectPr w:rsidR="0089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4F07"/>
    <w:rsid w:val="00014F07"/>
    <w:rsid w:val="0089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F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t-3">
    <w:name w:val="pt-3"/>
    <w:basedOn w:val="a"/>
    <w:rsid w:val="0001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4F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s-kk.ru/press-centre/info/news/201450/www.kubz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2019-04-02T08:08:00Z</dcterms:created>
  <dcterms:modified xsi:type="dcterms:W3CDTF">2019-04-02T08:09:00Z</dcterms:modified>
</cp:coreProperties>
</file>