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2DC" w:rsidRDefault="00BF02DC" w:rsidP="00EE797D">
      <w:pPr>
        <w:spacing w:line="233" w:lineRule="auto"/>
        <w:ind w:firstLine="702"/>
        <w:jc w:val="both"/>
        <w:rPr>
          <w:sz w:val="28"/>
          <w:szCs w:val="28"/>
        </w:rPr>
      </w:pPr>
    </w:p>
    <w:p w:rsidR="00BF02DC" w:rsidRPr="000A4BDC" w:rsidRDefault="00BF02DC" w:rsidP="00BF02DC">
      <w:pPr>
        <w:jc w:val="center"/>
        <w:rPr>
          <w:color w:val="000000"/>
          <w:sz w:val="36"/>
          <w:szCs w:val="36"/>
          <w:shd w:val="clear" w:color="auto" w:fill="FFFFFF"/>
        </w:rPr>
      </w:pPr>
      <w:r w:rsidRPr="000A4BDC">
        <w:rPr>
          <w:color w:val="000000"/>
          <w:sz w:val="36"/>
          <w:szCs w:val="36"/>
          <w:shd w:val="clear" w:color="auto" w:fill="FFFFFF"/>
        </w:rPr>
        <w:t>ВНИМАНИЕ, КОНКУРС!</w:t>
      </w:r>
    </w:p>
    <w:p w:rsidR="00BF02DC" w:rsidRDefault="00BF02DC" w:rsidP="00BF02DC">
      <w:pPr>
        <w:jc w:val="center"/>
        <w:rPr>
          <w:color w:val="000000"/>
          <w:sz w:val="36"/>
          <w:szCs w:val="36"/>
          <w:shd w:val="clear" w:color="auto" w:fill="FFFFFF"/>
        </w:rPr>
      </w:pPr>
      <w:r w:rsidRPr="000A4BDC">
        <w:rPr>
          <w:color w:val="000000"/>
          <w:sz w:val="36"/>
          <w:szCs w:val="36"/>
          <w:shd w:val="clear" w:color="auto" w:fill="FFFFFF"/>
        </w:rPr>
        <w:t>Дорогие друзья!</w:t>
      </w:r>
    </w:p>
    <w:p w:rsidR="00BF02DC" w:rsidRPr="00BF02DC" w:rsidRDefault="00BF02DC" w:rsidP="00BF02DC">
      <w:pPr>
        <w:spacing w:line="233" w:lineRule="auto"/>
        <w:ind w:firstLine="702"/>
        <w:jc w:val="both"/>
        <w:rPr>
          <w:sz w:val="28"/>
          <w:szCs w:val="28"/>
        </w:rPr>
      </w:pPr>
    </w:p>
    <w:p w:rsidR="00BF02DC" w:rsidRPr="00BF02DC" w:rsidRDefault="00BF02DC" w:rsidP="00BF02DC">
      <w:pPr>
        <w:spacing w:line="233" w:lineRule="auto"/>
        <w:ind w:firstLine="702"/>
        <w:jc w:val="both"/>
        <w:rPr>
          <w:sz w:val="28"/>
          <w:szCs w:val="28"/>
        </w:rPr>
      </w:pPr>
      <w:r w:rsidRPr="00BF02DC">
        <w:rPr>
          <w:sz w:val="28"/>
          <w:szCs w:val="28"/>
        </w:rPr>
        <w:t xml:space="preserve">В соответствии с </w:t>
      </w:r>
      <w:r w:rsidR="00CE5501">
        <w:rPr>
          <w:sz w:val="28"/>
          <w:szCs w:val="28"/>
        </w:rPr>
        <w:t xml:space="preserve">рекомендациями </w:t>
      </w:r>
      <w:r w:rsidRPr="00BF02DC">
        <w:rPr>
          <w:sz w:val="28"/>
          <w:szCs w:val="28"/>
        </w:rPr>
        <w:t xml:space="preserve">антинаркотической комиссии Краснодарского края на территории </w:t>
      </w:r>
      <w:r w:rsidR="00CE5501">
        <w:rPr>
          <w:sz w:val="28"/>
          <w:szCs w:val="28"/>
        </w:rPr>
        <w:t xml:space="preserve">муниципального образования </w:t>
      </w:r>
      <w:r w:rsidRPr="00BF02DC">
        <w:rPr>
          <w:sz w:val="28"/>
          <w:szCs w:val="28"/>
        </w:rPr>
        <w:t>Усть-Лабинск</w:t>
      </w:r>
      <w:r w:rsidR="00CE5501">
        <w:rPr>
          <w:sz w:val="28"/>
          <w:szCs w:val="28"/>
        </w:rPr>
        <w:t>ий район</w:t>
      </w:r>
      <w:r w:rsidRPr="00BF02DC">
        <w:rPr>
          <w:sz w:val="28"/>
          <w:szCs w:val="28"/>
        </w:rPr>
        <w:t xml:space="preserve"> реализуется муниципальный волонтерский антинаркотический проект «Конкурс на лучший спортивный видеоролик «МИНУТА СПОРТА».</w:t>
      </w:r>
    </w:p>
    <w:p w:rsidR="00BF02DC" w:rsidRDefault="00BF02DC" w:rsidP="00BF02DC">
      <w:pPr>
        <w:spacing w:line="233" w:lineRule="auto"/>
        <w:jc w:val="both"/>
        <w:rPr>
          <w:sz w:val="28"/>
          <w:szCs w:val="28"/>
        </w:rPr>
      </w:pPr>
      <w:r w:rsidRPr="00BF02DC">
        <w:rPr>
          <w:sz w:val="28"/>
          <w:szCs w:val="28"/>
        </w:rPr>
        <w:tab/>
        <w:t xml:space="preserve">Конкурс на лучший спортивный видеоролик направлен на формирование общественного мнения о необходимости ведения здорового образа жизни и потребности в систематических занятиях физической культурой и спортом. </w:t>
      </w:r>
    </w:p>
    <w:p w:rsidR="00BF02DC" w:rsidRPr="00BF02DC" w:rsidRDefault="00BF02DC" w:rsidP="00BF02DC">
      <w:pPr>
        <w:spacing w:line="233" w:lineRule="auto"/>
        <w:jc w:val="both"/>
        <w:rPr>
          <w:sz w:val="28"/>
          <w:szCs w:val="28"/>
        </w:rPr>
      </w:pPr>
      <w:r>
        <w:rPr>
          <w:sz w:val="28"/>
          <w:szCs w:val="28"/>
        </w:rPr>
        <w:tab/>
      </w:r>
      <w:r w:rsidRPr="00BF02DC">
        <w:rPr>
          <w:sz w:val="28"/>
          <w:szCs w:val="28"/>
        </w:rPr>
        <w:t xml:space="preserve">Конкурс проводится в два этапа: </w:t>
      </w:r>
    </w:p>
    <w:p w:rsidR="00BF02DC" w:rsidRPr="00BF02DC" w:rsidRDefault="00BF02DC" w:rsidP="00BF02DC">
      <w:pPr>
        <w:spacing w:line="233" w:lineRule="auto"/>
        <w:ind w:firstLine="702"/>
        <w:jc w:val="both"/>
        <w:rPr>
          <w:sz w:val="28"/>
          <w:szCs w:val="28"/>
        </w:rPr>
      </w:pPr>
      <w:r w:rsidRPr="00BF02DC">
        <w:rPr>
          <w:sz w:val="28"/>
          <w:szCs w:val="28"/>
        </w:rPr>
        <w:t>1. Школьный, студенческий, молодежный.</w:t>
      </w:r>
    </w:p>
    <w:p w:rsidR="00841098" w:rsidRPr="00841098" w:rsidRDefault="00BF02DC" w:rsidP="00841098">
      <w:pPr>
        <w:spacing w:line="233" w:lineRule="auto"/>
        <w:ind w:firstLine="702"/>
        <w:jc w:val="both"/>
        <w:rPr>
          <w:sz w:val="28"/>
          <w:szCs w:val="28"/>
        </w:rPr>
      </w:pPr>
      <w:r w:rsidRPr="00BF02DC">
        <w:rPr>
          <w:sz w:val="28"/>
          <w:szCs w:val="28"/>
        </w:rPr>
        <w:t>2. Муниципальный.</w:t>
      </w:r>
    </w:p>
    <w:p w:rsidR="00BF02DC" w:rsidRPr="00BF02DC" w:rsidRDefault="00BF02DC" w:rsidP="00BF02DC">
      <w:pPr>
        <w:ind w:firstLine="709"/>
        <w:jc w:val="both"/>
        <w:rPr>
          <w:color w:val="000000"/>
          <w:sz w:val="28"/>
          <w:szCs w:val="28"/>
          <w:shd w:val="clear" w:color="auto" w:fill="FFFFFF"/>
        </w:rPr>
      </w:pPr>
      <w:r w:rsidRPr="00BF02DC">
        <w:rPr>
          <w:color w:val="000000"/>
          <w:sz w:val="28"/>
          <w:szCs w:val="28"/>
          <w:shd w:val="clear" w:color="auto" w:fill="FFFFFF"/>
        </w:rPr>
        <w:t>Номинации:</w:t>
      </w:r>
    </w:p>
    <w:p w:rsidR="00BF02DC" w:rsidRPr="00BF02DC" w:rsidRDefault="00BF02DC" w:rsidP="00BF02DC">
      <w:pPr>
        <w:ind w:firstLine="709"/>
        <w:jc w:val="both"/>
        <w:rPr>
          <w:color w:val="000000"/>
          <w:sz w:val="28"/>
          <w:szCs w:val="28"/>
          <w:shd w:val="clear" w:color="auto" w:fill="FFFFFF"/>
        </w:rPr>
      </w:pPr>
      <w:r w:rsidRPr="00BF02DC">
        <w:rPr>
          <w:color w:val="000000"/>
          <w:sz w:val="28"/>
          <w:szCs w:val="28"/>
          <w:shd w:val="clear" w:color="auto" w:fill="FFFFFF"/>
        </w:rPr>
        <w:t>- Бодрое утро.</w:t>
      </w:r>
    </w:p>
    <w:p w:rsidR="00BF02DC" w:rsidRPr="00BF02DC" w:rsidRDefault="00BF02DC" w:rsidP="00BF02DC">
      <w:pPr>
        <w:ind w:firstLine="709"/>
        <w:jc w:val="both"/>
        <w:rPr>
          <w:color w:val="000000"/>
          <w:sz w:val="28"/>
          <w:szCs w:val="28"/>
          <w:shd w:val="clear" w:color="auto" w:fill="FFFFFF"/>
        </w:rPr>
      </w:pPr>
      <w:r w:rsidRPr="00BF02DC">
        <w:rPr>
          <w:color w:val="000000"/>
          <w:sz w:val="28"/>
          <w:szCs w:val="28"/>
          <w:shd w:val="clear" w:color="auto" w:fill="FFFFFF"/>
        </w:rPr>
        <w:t>- Я могу! А ты?</w:t>
      </w:r>
    </w:p>
    <w:p w:rsidR="00BF02DC" w:rsidRPr="00BF02DC" w:rsidRDefault="00BF02DC" w:rsidP="00BF02DC">
      <w:pPr>
        <w:ind w:firstLine="709"/>
        <w:jc w:val="both"/>
        <w:rPr>
          <w:color w:val="000000"/>
          <w:sz w:val="28"/>
          <w:szCs w:val="28"/>
          <w:shd w:val="clear" w:color="auto" w:fill="FFFFFF"/>
        </w:rPr>
      </w:pPr>
      <w:r w:rsidRPr="00BF02DC">
        <w:rPr>
          <w:color w:val="000000"/>
          <w:sz w:val="28"/>
          <w:szCs w:val="28"/>
          <w:shd w:val="clear" w:color="auto" w:fill="FFFFFF"/>
        </w:rPr>
        <w:t>- Спортивная семья.</w:t>
      </w:r>
    </w:p>
    <w:p w:rsidR="00BF02DC" w:rsidRPr="00BF02DC" w:rsidRDefault="00BF02DC" w:rsidP="00BF02DC">
      <w:pPr>
        <w:ind w:firstLine="709"/>
        <w:jc w:val="both"/>
        <w:rPr>
          <w:color w:val="000000"/>
          <w:sz w:val="28"/>
          <w:szCs w:val="28"/>
          <w:shd w:val="clear" w:color="auto" w:fill="FFFFFF"/>
        </w:rPr>
      </w:pPr>
      <w:r w:rsidRPr="00BF02DC">
        <w:rPr>
          <w:color w:val="000000"/>
          <w:sz w:val="28"/>
          <w:szCs w:val="28"/>
          <w:shd w:val="clear" w:color="auto" w:fill="FFFFFF"/>
        </w:rPr>
        <w:t xml:space="preserve">- Танцевальный </w:t>
      </w:r>
      <w:proofErr w:type="spellStart"/>
      <w:r w:rsidRPr="00BF02DC">
        <w:rPr>
          <w:color w:val="000000"/>
          <w:sz w:val="28"/>
          <w:szCs w:val="28"/>
          <w:shd w:val="clear" w:color="auto" w:fill="FFFFFF"/>
        </w:rPr>
        <w:t>движ</w:t>
      </w:r>
      <w:proofErr w:type="spellEnd"/>
      <w:r w:rsidRPr="00BF02DC">
        <w:rPr>
          <w:color w:val="000000"/>
          <w:sz w:val="28"/>
          <w:szCs w:val="28"/>
          <w:shd w:val="clear" w:color="auto" w:fill="FFFFFF"/>
        </w:rPr>
        <w:t>.</w:t>
      </w:r>
    </w:p>
    <w:p w:rsidR="00BF02DC" w:rsidRPr="00BF02DC" w:rsidRDefault="00BF02DC" w:rsidP="00BF02DC">
      <w:pPr>
        <w:ind w:firstLine="709"/>
        <w:jc w:val="both"/>
        <w:rPr>
          <w:color w:val="000000"/>
          <w:sz w:val="28"/>
          <w:szCs w:val="28"/>
          <w:shd w:val="clear" w:color="auto" w:fill="FFFFFF"/>
        </w:rPr>
      </w:pPr>
      <w:r w:rsidRPr="00BF02DC">
        <w:rPr>
          <w:color w:val="000000"/>
          <w:sz w:val="28"/>
          <w:szCs w:val="28"/>
          <w:shd w:val="clear" w:color="auto" w:fill="FFFFFF"/>
        </w:rPr>
        <w:t>- Юмор и спорт.</w:t>
      </w:r>
    </w:p>
    <w:p w:rsidR="00BF02DC" w:rsidRPr="00BF02DC" w:rsidRDefault="00BF02DC" w:rsidP="00BF02DC">
      <w:pPr>
        <w:ind w:firstLine="709"/>
        <w:jc w:val="both"/>
        <w:rPr>
          <w:color w:val="000000"/>
          <w:sz w:val="28"/>
          <w:szCs w:val="28"/>
          <w:u w:val="single"/>
          <w:shd w:val="clear" w:color="auto" w:fill="FFFFFF"/>
        </w:rPr>
      </w:pPr>
      <w:r w:rsidRPr="00BF02DC">
        <w:rPr>
          <w:color w:val="000000"/>
          <w:sz w:val="28"/>
          <w:szCs w:val="28"/>
          <w:u w:val="single"/>
          <w:shd w:val="clear" w:color="auto" w:fill="FFFFFF"/>
        </w:rPr>
        <w:t xml:space="preserve">Требования: </w:t>
      </w:r>
    </w:p>
    <w:p w:rsidR="00BF02DC" w:rsidRPr="00BF02DC" w:rsidRDefault="00BF02DC" w:rsidP="00BF02DC">
      <w:pPr>
        <w:ind w:firstLine="709"/>
        <w:jc w:val="both"/>
        <w:rPr>
          <w:color w:val="000000"/>
          <w:sz w:val="28"/>
          <w:szCs w:val="28"/>
          <w:shd w:val="clear" w:color="auto" w:fill="FFFFFF"/>
        </w:rPr>
      </w:pPr>
      <w:r w:rsidRPr="00BF02DC">
        <w:rPr>
          <w:color w:val="000000"/>
          <w:sz w:val="28"/>
          <w:szCs w:val="28"/>
          <w:shd w:val="clear" w:color="auto" w:fill="FFFFFF"/>
        </w:rPr>
        <w:t>горизонтальное видео продолжительностью 1 минута в хорошем качестве.</w:t>
      </w:r>
    </w:p>
    <w:p w:rsidR="00BF02DC" w:rsidRPr="00BF02DC" w:rsidRDefault="00BF02DC" w:rsidP="00BF02DC">
      <w:pPr>
        <w:ind w:firstLine="709"/>
        <w:jc w:val="both"/>
        <w:rPr>
          <w:color w:val="000000"/>
          <w:sz w:val="28"/>
          <w:szCs w:val="28"/>
          <w:shd w:val="clear" w:color="auto" w:fill="FFFFFF"/>
        </w:rPr>
      </w:pPr>
      <w:r w:rsidRPr="00BF02DC">
        <w:rPr>
          <w:color w:val="000000"/>
          <w:sz w:val="28"/>
          <w:szCs w:val="28"/>
          <w:shd w:val="clear" w:color="auto" w:fill="FFFFFF"/>
        </w:rPr>
        <w:t xml:space="preserve">Работы отправлять на адрес электронной почты </w:t>
      </w:r>
      <w:hyperlink r:id="rId5" w:history="1">
        <w:r w:rsidRPr="00BF02DC">
          <w:rPr>
            <w:rStyle w:val="a3"/>
            <w:sz w:val="28"/>
            <w:szCs w:val="28"/>
            <w:shd w:val="clear" w:color="auto" w:fill="FFFFFF"/>
          </w:rPr>
          <w:t>centermaksimums@yandex.ru</w:t>
        </w:r>
      </w:hyperlink>
      <w:r w:rsidRPr="00BF02DC">
        <w:rPr>
          <w:color w:val="000000"/>
          <w:sz w:val="28"/>
          <w:szCs w:val="28"/>
          <w:shd w:val="clear" w:color="auto" w:fill="FFFFFF"/>
        </w:rPr>
        <w:t>.</w:t>
      </w:r>
    </w:p>
    <w:p w:rsidR="00BF02DC" w:rsidRPr="00BF02DC" w:rsidRDefault="00BF02DC" w:rsidP="00BF02DC">
      <w:pPr>
        <w:ind w:firstLine="709"/>
        <w:jc w:val="both"/>
        <w:rPr>
          <w:color w:val="000000"/>
          <w:sz w:val="28"/>
          <w:szCs w:val="28"/>
          <w:shd w:val="clear" w:color="auto" w:fill="FFFFFF"/>
        </w:rPr>
      </w:pPr>
      <w:proofErr w:type="gramStart"/>
      <w:r w:rsidRPr="00BF02DC">
        <w:rPr>
          <w:color w:val="000000"/>
          <w:sz w:val="28"/>
          <w:szCs w:val="28"/>
          <w:shd w:val="clear" w:color="auto" w:fill="FFFFFF"/>
        </w:rPr>
        <w:t>Контактный</w:t>
      </w:r>
      <w:proofErr w:type="gramEnd"/>
      <w:r w:rsidRPr="00BF02DC">
        <w:rPr>
          <w:color w:val="000000"/>
          <w:sz w:val="28"/>
          <w:szCs w:val="28"/>
          <w:shd w:val="clear" w:color="auto" w:fill="FFFFFF"/>
        </w:rPr>
        <w:t xml:space="preserve"> тел: 8-861-35-4-45-32.</w:t>
      </w:r>
    </w:p>
    <w:p w:rsidR="00BF02DC" w:rsidRPr="00BF02DC" w:rsidRDefault="00BF02DC" w:rsidP="00BF02DC">
      <w:pPr>
        <w:ind w:firstLine="709"/>
        <w:jc w:val="both"/>
        <w:rPr>
          <w:color w:val="000000"/>
          <w:sz w:val="28"/>
          <w:szCs w:val="28"/>
          <w:shd w:val="clear" w:color="auto" w:fill="FFFFFF"/>
        </w:rPr>
      </w:pPr>
      <w:r w:rsidRPr="00BF02DC">
        <w:rPr>
          <w:color w:val="000000"/>
          <w:sz w:val="28"/>
          <w:szCs w:val="28"/>
          <w:shd w:val="clear" w:color="auto" w:fill="FFFFFF"/>
        </w:rPr>
        <w:t>Высылайте видео и заявку.</w:t>
      </w:r>
    </w:p>
    <w:p w:rsidR="00BF02DC" w:rsidRPr="00BF02DC" w:rsidRDefault="00BF02DC" w:rsidP="00BF02DC">
      <w:pPr>
        <w:ind w:firstLine="709"/>
        <w:jc w:val="both"/>
        <w:rPr>
          <w:sz w:val="28"/>
          <w:szCs w:val="28"/>
        </w:rPr>
      </w:pPr>
      <w:r w:rsidRPr="00BF02DC">
        <w:rPr>
          <w:color w:val="000000"/>
          <w:sz w:val="28"/>
          <w:szCs w:val="28"/>
          <w:shd w:val="clear" w:color="auto" w:fill="FFFFFF"/>
        </w:rPr>
        <w:t>Более подробно читай в положении</w:t>
      </w:r>
      <w:r w:rsidRPr="00BF02DC">
        <w:rPr>
          <w:noProof/>
          <w:sz w:val="28"/>
          <w:szCs w:val="28"/>
        </w:rPr>
        <w:t>.</w:t>
      </w:r>
    </w:p>
    <w:p w:rsidR="00BF02DC" w:rsidRPr="00BF02DC" w:rsidRDefault="00BF02DC" w:rsidP="00BF02DC">
      <w:pPr>
        <w:spacing w:line="233" w:lineRule="auto"/>
        <w:jc w:val="both"/>
        <w:rPr>
          <w:sz w:val="28"/>
          <w:szCs w:val="28"/>
        </w:rPr>
      </w:pPr>
      <w:r w:rsidRPr="00BF02DC">
        <w:rPr>
          <w:sz w:val="28"/>
          <w:szCs w:val="28"/>
        </w:rPr>
        <w:tab/>
        <w:t>В Конкурсе могут принять участие молодые люди в возрасте от 14 до 35 лет – обучающиеся общеобразовательных организаций и профессиональных образовательных учреждений, расположенных на территории муниципального образования Усть-Лабинский район, работающая молодежь.</w:t>
      </w:r>
    </w:p>
    <w:p w:rsidR="00BF02DC" w:rsidRPr="00BF02DC" w:rsidRDefault="00BF02DC" w:rsidP="00BF02DC">
      <w:pPr>
        <w:spacing w:line="233" w:lineRule="auto"/>
        <w:jc w:val="both"/>
        <w:rPr>
          <w:sz w:val="28"/>
          <w:szCs w:val="28"/>
        </w:rPr>
      </w:pPr>
      <w:r w:rsidRPr="00BF02DC">
        <w:rPr>
          <w:sz w:val="28"/>
          <w:szCs w:val="28"/>
        </w:rPr>
        <w:tab/>
        <w:t>Победители конкурса в каждой номинации награждаются дипломами.</w:t>
      </w:r>
    </w:p>
    <w:p w:rsidR="00BF02DC" w:rsidRPr="00BF02DC" w:rsidRDefault="00BF02DC" w:rsidP="00BF02DC">
      <w:pPr>
        <w:spacing w:line="233" w:lineRule="auto"/>
        <w:jc w:val="both"/>
        <w:rPr>
          <w:sz w:val="28"/>
          <w:szCs w:val="28"/>
        </w:rPr>
      </w:pPr>
      <w:r w:rsidRPr="00BF02DC">
        <w:rPr>
          <w:sz w:val="28"/>
          <w:szCs w:val="28"/>
        </w:rPr>
        <w:tab/>
        <w:t>Автор видеоролика, признанного жюри самым лучшим среди всех представленных работ, будет награжден ценным призом (планшет).</w:t>
      </w:r>
    </w:p>
    <w:p w:rsidR="00BF02DC" w:rsidRPr="00BF02DC" w:rsidRDefault="00BF02DC" w:rsidP="00BF02DC">
      <w:pPr>
        <w:spacing w:line="233" w:lineRule="auto"/>
        <w:jc w:val="both"/>
        <w:rPr>
          <w:sz w:val="28"/>
          <w:szCs w:val="28"/>
        </w:rPr>
      </w:pPr>
      <w:r w:rsidRPr="00BF02DC">
        <w:rPr>
          <w:sz w:val="28"/>
          <w:szCs w:val="28"/>
        </w:rPr>
        <w:tab/>
        <w:t>Все участники муниципального этапа конкурса награждаются грамотами участника.</w:t>
      </w:r>
    </w:p>
    <w:p w:rsidR="00BF02DC" w:rsidRPr="00BF02DC" w:rsidRDefault="00BF02DC" w:rsidP="00BF02DC">
      <w:pPr>
        <w:spacing w:line="233" w:lineRule="auto"/>
        <w:jc w:val="both"/>
        <w:rPr>
          <w:sz w:val="28"/>
          <w:szCs w:val="28"/>
        </w:rPr>
      </w:pPr>
      <w:r w:rsidRPr="00BF02DC">
        <w:rPr>
          <w:rStyle w:val="header-user-name"/>
          <w:sz w:val="28"/>
          <w:szCs w:val="28"/>
        </w:rPr>
        <w:tab/>
        <w:t>Положение о конкурсе на лучший спортивный видеоролик «МИНУТА СПОРТА» и заявка на участие в Конкурсе прилагаются.</w:t>
      </w:r>
    </w:p>
    <w:p w:rsidR="00BF02DC" w:rsidRPr="00BF02DC" w:rsidRDefault="00BF02DC" w:rsidP="00BF02DC">
      <w:pPr>
        <w:spacing w:line="233" w:lineRule="auto"/>
        <w:ind w:firstLine="702"/>
        <w:jc w:val="both"/>
        <w:rPr>
          <w:spacing w:val="-2"/>
          <w:sz w:val="28"/>
          <w:szCs w:val="28"/>
        </w:rPr>
      </w:pPr>
      <w:r w:rsidRPr="00BF02DC">
        <w:rPr>
          <w:sz w:val="28"/>
          <w:szCs w:val="28"/>
        </w:rPr>
        <w:t>П</w:t>
      </w:r>
      <w:r w:rsidRPr="00BF02DC">
        <w:rPr>
          <w:spacing w:val="-2"/>
          <w:sz w:val="28"/>
          <w:szCs w:val="28"/>
        </w:rPr>
        <w:t>росим Вас принять участие в конкурсе актив школ, в том числе волонтеров районного антинаркотического волонтерского отряда.</w:t>
      </w:r>
    </w:p>
    <w:p w:rsidR="00BF02DC" w:rsidRPr="00BF02DC" w:rsidRDefault="00BF02DC" w:rsidP="00BF02DC">
      <w:pPr>
        <w:jc w:val="both"/>
        <w:rPr>
          <w:sz w:val="28"/>
          <w:szCs w:val="28"/>
        </w:rPr>
      </w:pPr>
    </w:p>
    <w:p w:rsidR="00BF02DC" w:rsidRDefault="00BF02DC" w:rsidP="00BF02DC">
      <w:pPr>
        <w:jc w:val="center"/>
        <w:rPr>
          <w:b/>
          <w:szCs w:val="28"/>
        </w:rPr>
      </w:pPr>
    </w:p>
    <w:p w:rsidR="00BF02DC" w:rsidRDefault="00BF02DC" w:rsidP="00BF02DC">
      <w:pPr>
        <w:jc w:val="center"/>
        <w:rPr>
          <w:b/>
          <w:szCs w:val="28"/>
        </w:rPr>
      </w:pPr>
    </w:p>
    <w:p w:rsidR="00BF02DC" w:rsidRPr="00BF02DC" w:rsidRDefault="00BF02DC" w:rsidP="00BF02DC">
      <w:pPr>
        <w:jc w:val="center"/>
        <w:rPr>
          <w:b/>
          <w:sz w:val="28"/>
          <w:szCs w:val="28"/>
        </w:rPr>
      </w:pPr>
      <w:r w:rsidRPr="00BF02DC">
        <w:rPr>
          <w:b/>
          <w:sz w:val="28"/>
          <w:szCs w:val="28"/>
        </w:rPr>
        <w:t>ПОЛОЖЕНИЕ</w:t>
      </w:r>
    </w:p>
    <w:p w:rsidR="00BF02DC" w:rsidRPr="00BF02DC" w:rsidRDefault="00BF02DC" w:rsidP="00BF02DC">
      <w:pPr>
        <w:jc w:val="center"/>
        <w:rPr>
          <w:b/>
          <w:sz w:val="28"/>
          <w:szCs w:val="28"/>
        </w:rPr>
      </w:pPr>
      <w:r w:rsidRPr="00BF02DC">
        <w:rPr>
          <w:b/>
          <w:sz w:val="28"/>
          <w:szCs w:val="28"/>
        </w:rPr>
        <w:t>о конкурсе на лучший спортивный видеоролик «МИНУТА СПОРТА»</w:t>
      </w:r>
    </w:p>
    <w:p w:rsidR="00BF02DC" w:rsidRPr="00BF02DC" w:rsidRDefault="00BF02DC" w:rsidP="00BF02DC">
      <w:pPr>
        <w:jc w:val="both"/>
        <w:rPr>
          <w:sz w:val="28"/>
          <w:szCs w:val="28"/>
        </w:rPr>
      </w:pPr>
    </w:p>
    <w:p w:rsidR="00BF02DC" w:rsidRPr="00BF02DC" w:rsidRDefault="00BF02DC" w:rsidP="00BF02DC">
      <w:pPr>
        <w:jc w:val="both"/>
        <w:rPr>
          <w:b/>
          <w:i/>
          <w:sz w:val="28"/>
          <w:szCs w:val="28"/>
        </w:rPr>
      </w:pPr>
      <w:r w:rsidRPr="00BF02DC">
        <w:rPr>
          <w:b/>
          <w:i/>
          <w:sz w:val="28"/>
          <w:szCs w:val="28"/>
        </w:rPr>
        <w:tab/>
        <w:t>1. Общие положения</w:t>
      </w:r>
    </w:p>
    <w:p w:rsidR="00BF02DC" w:rsidRPr="00BF02DC" w:rsidRDefault="00BF02DC" w:rsidP="00BF02DC">
      <w:pPr>
        <w:jc w:val="both"/>
        <w:rPr>
          <w:sz w:val="28"/>
          <w:szCs w:val="28"/>
        </w:rPr>
      </w:pPr>
      <w:r w:rsidRPr="00BF02DC">
        <w:rPr>
          <w:sz w:val="28"/>
          <w:szCs w:val="28"/>
        </w:rPr>
        <w:tab/>
        <w:t>Конкурс на лучший спортивный видеоролик (далее – Конкурс) направлен на формирование общественного мнения о необходимости ведения здорового образа жизни и потребности в систематических занятиях физической культурой и спортом.</w:t>
      </w:r>
    </w:p>
    <w:p w:rsidR="00BF02DC" w:rsidRPr="00BF02DC" w:rsidRDefault="00BF02DC" w:rsidP="00BF02DC">
      <w:pPr>
        <w:jc w:val="both"/>
        <w:rPr>
          <w:sz w:val="28"/>
          <w:szCs w:val="28"/>
        </w:rPr>
      </w:pPr>
      <w:r w:rsidRPr="00BF02DC">
        <w:rPr>
          <w:sz w:val="28"/>
          <w:szCs w:val="28"/>
        </w:rPr>
        <w:tab/>
        <w:t>Настоящее Положение определяет цели и задачи, требования к конкурсантам, критерии оценки представленных работ, порядок проведения и награждения победителей Конкурса.</w:t>
      </w:r>
    </w:p>
    <w:p w:rsidR="00BF02DC" w:rsidRPr="00BF02DC" w:rsidRDefault="00BF02DC" w:rsidP="00BF02DC">
      <w:pPr>
        <w:jc w:val="both"/>
        <w:rPr>
          <w:sz w:val="28"/>
          <w:szCs w:val="28"/>
        </w:rPr>
      </w:pPr>
    </w:p>
    <w:p w:rsidR="00BF02DC" w:rsidRPr="00BF02DC" w:rsidRDefault="00BF02DC" w:rsidP="00BF02DC">
      <w:pPr>
        <w:jc w:val="both"/>
        <w:rPr>
          <w:b/>
          <w:i/>
          <w:sz w:val="28"/>
          <w:szCs w:val="28"/>
        </w:rPr>
      </w:pPr>
      <w:r w:rsidRPr="00BF02DC">
        <w:rPr>
          <w:b/>
          <w:i/>
          <w:sz w:val="28"/>
          <w:szCs w:val="28"/>
        </w:rPr>
        <w:tab/>
        <w:t>2. Цели и задачи</w:t>
      </w:r>
    </w:p>
    <w:p w:rsidR="00BF02DC" w:rsidRPr="00BF02DC" w:rsidRDefault="00BF02DC" w:rsidP="00BF02DC">
      <w:pPr>
        <w:jc w:val="both"/>
        <w:rPr>
          <w:sz w:val="28"/>
          <w:szCs w:val="28"/>
        </w:rPr>
      </w:pPr>
      <w:r w:rsidRPr="00BF02DC">
        <w:rPr>
          <w:sz w:val="28"/>
          <w:szCs w:val="28"/>
        </w:rPr>
        <w:tab/>
        <w:t>2.1. Цель Конкурса – формирование благоприятного информационного пространства в молодежной среде.</w:t>
      </w:r>
    </w:p>
    <w:p w:rsidR="00BF02DC" w:rsidRPr="00BF02DC" w:rsidRDefault="00BF02DC" w:rsidP="00BF02DC">
      <w:pPr>
        <w:jc w:val="both"/>
        <w:rPr>
          <w:sz w:val="28"/>
          <w:szCs w:val="28"/>
        </w:rPr>
      </w:pPr>
      <w:r w:rsidRPr="00BF02DC">
        <w:rPr>
          <w:sz w:val="28"/>
          <w:szCs w:val="28"/>
        </w:rPr>
        <w:tab/>
        <w:t>2.2. Задачи Конкурса:</w:t>
      </w:r>
    </w:p>
    <w:p w:rsidR="00BF02DC" w:rsidRPr="00BF02DC" w:rsidRDefault="00BF02DC" w:rsidP="00BF02DC">
      <w:pPr>
        <w:numPr>
          <w:ilvl w:val="0"/>
          <w:numId w:val="1"/>
        </w:numPr>
        <w:jc w:val="both"/>
        <w:rPr>
          <w:sz w:val="28"/>
          <w:szCs w:val="28"/>
        </w:rPr>
      </w:pPr>
      <w:r w:rsidRPr="00BF02DC">
        <w:rPr>
          <w:sz w:val="28"/>
          <w:szCs w:val="28"/>
        </w:rPr>
        <w:t>формирование общественного мнения о необходимости ведения здорового образа жизни и потребности в систематических занятиях физической культурой и спортом;</w:t>
      </w:r>
    </w:p>
    <w:p w:rsidR="00BF02DC" w:rsidRPr="00BF02DC" w:rsidRDefault="00BF02DC" w:rsidP="00BF02DC">
      <w:pPr>
        <w:numPr>
          <w:ilvl w:val="0"/>
          <w:numId w:val="1"/>
        </w:numPr>
        <w:jc w:val="both"/>
        <w:rPr>
          <w:sz w:val="28"/>
          <w:szCs w:val="28"/>
        </w:rPr>
      </w:pPr>
      <w:r w:rsidRPr="00BF02DC">
        <w:rPr>
          <w:sz w:val="28"/>
          <w:szCs w:val="28"/>
        </w:rPr>
        <w:t>создание условий для развития творческой активности среди подростков и молодежи;</w:t>
      </w:r>
    </w:p>
    <w:p w:rsidR="00BF02DC" w:rsidRPr="00BF02DC" w:rsidRDefault="00BF02DC" w:rsidP="00BF02DC">
      <w:pPr>
        <w:numPr>
          <w:ilvl w:val="0"/>
          <w:numId w:val="1"/>
        </w:numPr>
        <w:jc w:val="both"/>
        <w:rPr>
          <w:sz w:val="28"/>
          <w:szCs w:val="28"/>
        </w:rPr>
      </w:pPr>
      <w:r w:rsidRPr="00BF02DC">
        <w:rPr>
          <w:sz w:val="28"/>
          <w:szCs w:val="28"/>
        </w:rPr>
        <w:t>выявление творческих способностей подростков и молодёжи.</w:t>
      </w:r>
    </w:p>
    <w:p w:rsidR="00BF02DC" w:rsidRPr="00BF02DC" w:rsidRDefault="00BF02DC" w:rsidP="00BF02DC">
      <w:pPr>
        <w:jc w:val="both"/>
        <w:rPr>
          <w:sz w:val="28"/>
          <w:szCs w:val="28"/>
        </w:rPr>
      </w:pPr>
    </w:p>
    <w:p w:rsidR="00BF02DC" w:rsidRPr="00BF02DC" w:rsidRDefault="00BF02DC" w:rsidP="00BF02DC">
      <w:pPr>
        <w:jc w:val="both"/>
        <w:rPr>
          <w:b/>
          <w:i/>
          <w:sz w:val="28"/>
          <w:szCs w:val="28"/>
        </w:rPr>
      </w:pPr>
      <w:r w:rsidRPr="00BF02DC">
        <w:rPr>
          <w:b/>
          <w:i/>
          <w:sz w:val="28"/>
          <w:szCs w:val="28"/>
        </w:rPr>
        <w:tab/>
        <w:t xml:space="preserve">3. Организаторы и </w:t>
      </w:r>
      <w:proofErr w:type="spellStart"/>
      <w:r w:rsidRPr="00BF02DC">
        <w:rPr>
          <w:b/>
          <w:i/>
          <w:sz w:val="28"/>
          <w:szCs w:val="28"/>
        </w:rPr>
        <w:t>соорганизаторы</w:t>
      </w:r>
      <w:proofErr w:type="spellEnd"/>
    </w:p>
    <w:p w:rsidR="00BF02DC" w:rsidRPr="00BF02DC" w:rsidRDefault="00BF02DC" w:rsidP="00BF02DC">
      <w:pPr>
        <w:jc w:val="both"/>
        <w:rPr>
          <w:sz w:val="28"/>
          <w:szCs w:val="28"/>
        </w:rPr>
      </w:pPr>
      <w:r w:rsidRPr="00BF02DC">
        <w:rPr>
          <w:sz w:val="28"/>
          <w:szCs w:val="28"/>
        </w:rPr>
        <w:tab/>
        <w:t xml:space="preserve">3.1. Организаторы Конкурса – Отдел по делам молодежи администрации муниципального образования Усть-Лабинский район, МКУ ЦКСОПМ «Максимум» осуществляют общую координацию Конкурса, сбор заявок, формируют состав, организуют работу экспертного совета Конкурса, подводят итоги Конкурса и размещают информацию о победителях в официальных группах </w:t>
      </w:r>
      <w:proofErr w:type="spellStart"/>
      <w:r w:rsidRPr="00BF02DC">
        <w:rPr>
          <w:sz w:val="28"/>
          <w:szCs w:val="28"/>
        </w:rPr>
        <w:t>вКонтакте</w:t>
      </w:r>
      <w:proofErr w:type="spellEnd"/>
      <w:r w:rsidRPr="00BF02DC">
        <w:rPr>
          <w:sz w:val="28"/>
          <w:szCs w:val="28"/>
        </w:rPr>
        <w:t xml:space="preserve"> Отдела по делам молодежи.</w:t>
      </w:r>
    </w:p>
    <w:p w:rsidR="00BF02DC" w:rsidRPr="00BF02DC" w:rsidRDefault="00BF02DC" w:rsidP="00BF02DC">
      <w:pPr>
        <w:jc w:val="both"/>
        <w:rPr>
          <w:sz w:val="28"/>
          <w:szCs w:val="28"/>
        </w:rPr>
      </w:pPr>
      <w:r w:rsidRPr="00BF02DC">
        <w:rPr>
          <w:sz w:val="28"/>
          <w:szCs w:val="28"/>
        </w:rPr>
        <w:tab/>
        <w:t xml:space="preserve">3.2. </w:t>
      </w:r>
      <w:proofErr w:type="spellStart"/>
      <w:r w:rsidRPr="00BF02DC">
        <w:rPr>
          <w:sz w:val="28"/>
          <w:szCs w:val="28"/>
        </w:rPr>
        <w:t>Соорганизаторы</w:t>
      </w:r>
      <w:proofErr w:type="spellEnd"/>
      <w:r w:rsidRPr="00BF02DC">
        <w:rPr>
          <w:sz w:val="28"/>
          <w:szCs w:val="28"/>
        </w:rPr>
        <w:t xml:space="preserve"> – члены районного волонтерского отряда «Волонтеры здоровья» под руководством администраций учебных заведений, в которых они обучаются, или самостоятельно (работающая, незанятая молодежь):</w:t>
      </w:r>
    </w:p>
    <w:p w:rsidR="00BF02DC" w:rsidRPr="00BF02DC" w:rsidRDefault="00BF02DC" w:rsidP="00BF02DC">
      <w:pPr>
        <w:jc w:val="both"/>
        <w:rPr>
          <w:sz w:val="28"/>
          <w:szCs w:val="28"/>
        </w:rPr>
      </w:pPr>
      <w:r w:rsidRPr="00BF02DC">
        <w:rPr>
          <w:sz w:val="28"/>
          <w:szCs w:val="28"/>
        </w:rPr>
        <w:tab/>
        <w:t>информируют заинтересованных лиц в возрасте от 14 до 35 лет о проведении Конкурса;</w:t>
      </w:r>
    </w:p>
    <w:p w:rsidR="00BF02DC" w:rsidRPr="00BF02DC" w:rsidRDefault="00BF02DC" w:rsidP="00BF02DC">
      <w:pPr>
        <w:jc w:val="both"/>
        <w:rPr>
          <w:sz w:val="28"/>
          <w:szCs w:val="28"/>
        </w:rPr>
      </w:pPr>
      <w:r w:rsidRPr="00BF02DC">
        <w:rPr>
          <w:sz w:val="28"/>
          <w:szCs w:val="28"/>
        </w:rPr>
        <w:tab/>
        <w:t>проводят школьный, студенческий, молодежный этап Конкурса, отбирают лучшие работы и направляют заявки, конкурсные работы участников от учебного заведения для участия в муниципальном этапе.</w:t>
      </w:r>
    </w:p>
    <w:p w:rsidR="00BF02DC" w:rsidRPr="00BF02DC" w:rsidRDefault="00BF02DC" w:rsidP="00BF02DC">
      <w:pPr>
        <w:jc w:val="both"/>
        <w:rPr>
          <w:sz w:val="28"/>
          <w:szCs w:val="28"/>
        </w:rPr>
      </w:pPr>
    </w:p>
    <w:p w:rsidR="00BF02DC" w:rsidRPr="00BF02DC" w:rsidRDefault="00BF02DC" w:rsidP="00BF02DC">
      <w:pPr>
        <w:jc w:val="both"/>
        <w:rPr>
          <w:b/>
          <w:i/>
          <w:sz w:val="28"/>
          <w:szCs w:val="28"/>
        </w:rPr>
      </w:pPr>
      <w:r w:rsidRPr="00BF02DC">
        <w:rPr>
          <w:b/>
          <w:i/>
          <w:sz w:val="28"/>
          <w:szCs w:val="28"/>
        </w:rPr>
        <w:tab/>
        <w:t>4. Экспертный совет</w:t>
      </w:r>
    </w:p>
    <w:p w:rsidR="00BF02DC" w:rsidRPr="00BF02DC" w:rsidRDefault="00BF02DC" w:rsidP="00BF02DC">
      <w:pPr>
        <w:jc w:val="both"/>
        <w:rPr>
          <w:sz w:val="28"/>
          <w:szCs w:val="28"/>
        </w:rPr>
      </w:pPr>
      <w:r w:rsidRPr="00BF02DC">
        <w:rPr>
          <w:sz w:val="28"/>
          <w:szCs w:val="28"/>
        </w:rPr>
        <w:tab/>
        <w:t>4.1. Для определения победителей конкурса создается экспертный совет, который утверждается протоколом.</w:t>
      </w:r>
    </w:p>
    <w:p w:rsidR="00BF02DC" w:rsidRPr="00BF02DC" w:rsidRDefault="00BF02DC" w:rsidP="00BF02DC">
      <w:pPr>
        <w:jc w:val="both"/>
        <w:rPr>
          <w:sz w:val="28"/>
          <w:szCs w:val="28"/>
        </w:rPr>
      </w:pPr>
      <w:r w:rsidRPr="00BF02DC">
        <w:rPr>
          <w:sz w:val="28"/>
          <w:szCs w:val="28"/>
        </w:rPr>
        <w:lastRenderedPageBreak/>
        <w:tab/>
        <w:t xml:space="preserve">4.2. Экспертный совет Конкурса проводит оценку материалов до 30 сентября 2022 г. </w:t>
      </w:r>
    </w:p>
    <w:p w:rsidR="00BF02DC" w:rsidRPr="00BF02DC" w:rsidRDefault="00BF02DC" w:rsidP="00BF02DC">
      <w:pPr>
        <w:jc w:val="both"/>
        <w:rPr>
          <w:sz w:val="28"/>
          <w:szCs w:val="28"/>
        </w:rPr>
      </w:pPr>
      <w:r w:rsidRPr="00BF02DC">
        <w:rPr>
          <w:sz w:val="28"/>
          <w:szCs w:val="28"/>
        </w:rPr>
        <w:tab/>
        <w:t>4.3. В состав совета входят специалисты органов и ведомств системы профилактики.</w:t>
      </w:r>
    </w:p>
    <w:p w:rsidR="00BF02DC" w:rsidRPr="00BF02DC" w:rsidRDefault="00BF02DC" w:rsidP="00BF02DC">
      <w:pPr>
        <w:jc w:val="both"/>
        <w:rPr>
          <w:sz w:val="28"/>
          <w:szCs w:val="28"/>
        </w:rPr>
      </w:pPr>
    </w:p>
    <w:p w:rsidR="00BF02DC" w:rsidRPr="00BF02DC" w:rsidRDefault="00BF02DC" w:rsidP="00BF02DC">
      <w:pPr>
        <w:jc w:val="both"/>
        <w:rPr>
          <w:b/>
          <w:i/>
          <w:sz w:val="28"/>
          <w:szCs w:val="28"/>
        </w:rPr>
      </w:pPr>
      <w:r w:rsidRPr="00BF02DC">
        <w:rPr>
          <w:b/>
          <w:i/>
          <w:sz w:val="28"/>
          <w:szCs w:val="28"/>
        </w:rPr>
        <w:tab/>
        <w:t>5. Участники</w:t>
      </w:r>
    </w:p>
    <w:p w:rsidR="00BF02DC" w:rsidRPr="00BF02DC" w:rsidRDefault="00BF02DC" w:rsidP="00BF02DC">
      <w:pPr>
        <w:jc w:val="both"/>
        <w:rPr>
          <w:sz w:val="28"/>
          <w:szCs w:val="28"/>
        </w:rPr>
      </w:pPr>
      <w:r w:rsidRPr="00BF02DC">
        <w:rPr>
          <w:sz w:val="28"/>
          <w:szCs w:val="28"/>
        </w:rPr>
        <w:tab/>
        <w:t>В Конкурсе могут принять участие молодые люди в возрасте от 14 до 35 лет – обучающиеся общеобразовательных организаций и профессиональных образовательных учреждений, расположенных на территории муниципального образования Усть-Лабинский район, работающая и незанятая молодежь.</w:t>
      </w:r>
    </w:p>
    <w:p w:rsidR="00BF02DC" w:rsidRPr="00BF02DC" w:rsidRDefault="00BF02DC" w:rsidP="00BF02DC">
      <w:pPr>
        <w:jc w:val="both"/>
        <w:rPr>
          <w:sz w:val="28"/>
          <w:szCs w:val="28"/>
        </w:rPr>
      </w:pPr>
    </w:p>
    <w:p w:rsidR="00BF02DC" w:rsidRPr="00BF02DC" w:rsidRDefault="00BF02DC" w:rsidP="00BF02DC">
      <w:pPr>
        <w:jc w:val="both"/>
        <w:rPr>
          <w:b/>
          <w:i/>
          <w:sz w:val="28"/>
          <w:szCs w:val="28"/>
        </w:rPr>
      </w:pPr>
      <w:r w:rsidRPr="00BF02DC">
        <w:rPr>
          <w:b/>
          <w:i/>
          <w:sz w:val="28"/>
          <w:szCs w:val="28"/>
        </w:rPr>
        <w:tab/>
        <w:t>6. Сроки и порядок проведения</w:t>
      </w:r>
    </w:p>
    <w:p w:rsidR="00BF02DC" w:rsidRPr="00BF02DC" w:rsidRDefault="00BF02DC" w:rsidP="00BF02DC">
      <w:pPr>
        <w:jc w:val="both"/>
        <w:rPr>
          <w:sz w:val="28"/>
          <w:szCs w:val="28"/>
        </w:rPr>
      </w:pPr>
      <w:r w:rsidRPr="00BF02DC">
        <w:rPr>
          <w:sz w:val="28"/>
          <w:szCs w:val="28"/>
        </w:rPr>
        <w:tab/>
        <w:t>6.1. 1 этап: школьный (студенческий).</w:t>
      </w:r>
    </w:p>
    <w:p w:rsidR="00BF02DC" w:rsidRPr="00BF02DC" w:rsidRDefault="00BF02DC" w:rsidP="00BF02DC">
      <w:pPr>
        <w:jc w:val="both"/>
        <w:rPr>
          <w:sz w:val="28"/>
          <w:szCs w:val="28"/>
        </w:rPr>
      </w:pPr>
      <w:r w:rsidRPr="00BF02DC">
        <w:rPr>
          <w:sz w:val="28"/>
          <w:szCs w:val="28"/>
        </w:rPr>
        <w:tab/>
        <w:t>Сбор конкурсных работ в учебном заведении проводится с 25 апреля по 25 мая 2022 г.</w:t>
      </w:r>
    </w:p>
    <w:p w:rsidR="00BF02DC" w:rsidRPr="00BF02DC" w:rsidRDefault="00BF02DC" w:rsidP="00BF02DC">
      <w:pPr>
        <w:jc w:val="both"/>
        <w:rPr>
          <w:sz w:val="28"/>
          <w:szCs w:val="28"/>
        </w:rPr>
      </w:pPr>
      <w:r w:rsidRPr="00BF02DC">
        <w:rPr>
          <w:sz w:val="28"/>
          <w:szCs w:val="28"/>
        </w:rPr>
        <w:tab/>
        <w:t>6.2. 2 этап: муниципальный.</w:t>
      </w:r>
    </w:p>
    <w:p w:rsidR="00BF02DC" w:rsidRPr="00BF02DC" w:rsidRDefault="00BF02DC" w:rsidP="00BF02DC">
      <w:pPr>
        <w:jc w:val="both"/>
        <w:rPr>
          <w:sz w:val="28"/>
          <w:szCs w:val="28"/>
        </w:rPr>
      </w:pPr>
      <w:r w:rsidRPr="00BF02DC">
        <w:rPr>
          <w:sz w:val="28"/>
          <w:szCs w:val="28"/>
        </w:rPr>
        <w:tab/>
        <w:t>Сбор конкурсных работ от учебных заведений с 25 мая по 31 мая 2022 г.</w:t>
      </w:r>
    </w:p>
    <w:p w:rsidR="00BF02DC" w:rsidRPr="00BF02DC" w:rsidRDefault="00BF02DC" w:rsidP="00BF02DC">
      <w:pPr>
        <w:jc w:val="both"/>
        <w:rPr>
          <w:sz w:val="28"/>
          <w:szCs w:val="28"/>
        </w:rPr>
      </w:pPr>
      <w:r w:rsidRPr="00BF02DC">
        <w:rPr>
          <w:sz w:val="28"/>
          <w:szCs w:val="28"/>
        </w:rPr>
        <w:tab/>
        <w:t xml:space="preserve">Работа экспертного совета, консультации экспертов, доработка </w:t>
      </w:r>
      <w:r w:rsidRPr="00BF02DC">
        <w:rPr>
          <w:noProof/>
          <w:sz w:val="28"/>
          <w:szCs w:val="28"/>
        </w:rPr>
        <w:drawing>
          <wp:inline distT="0" distB="0" distL="0" distR="0">
            <wp:extent cx="9525" cy="9525"/>
            <wp:effectExtent l="19050" t="0" r="9525" b="0"/>
            <wp:docPr id="3" name="Picture 7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6"/>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BF02DC">
        <w:rPr>
          <w:sz w:val="28"/>
          <w:szCs w:val="28"/>
        </w:rPr>
        <w:t>проектов конкурсных работ с 01 июня по 15 сентября 2022 г.</w:t>
      </w:r>
    </w:p>
    <w:p w:rsidR="00BF02DC" w:rsidRPr="00BF02DC" w:rsidRDefault="00BF02DC" w:rsidP="00BF02DC">
      <w:pPr>
        <w:jc w:val="both"/>
        <w:rPr>
          <w:sz w:val="28"/>
          <w:szCs w:val="28"/>
        </w:rPr>
      </w:pPr>
      <w:r w:rsidRPr="00BF02DC">
        <w:rPr>
          <w:sz w:val="28"/>
          <w:szCs w:val="28"/>
        </w:rPr>
        <w:tab/>
        <w:t>Подведение итогов Конкурса с 15 сентября по 30 сентября.</w:t>
      </w:r>
    </w:p>
    <w:p w:rsidR="00BF02DC" w:rsidRPr="00BF02DC" w:rsidRDefault="00BF02DC" w:rsidP="00BF02DC">
      <w:pPr>
        <w:jc w:val="both"/>
        <w:rPr>
          <w:sz w:val="28"/>
          <w:szCs w:val="28"/>
        </w:rPr>
      </w:pPr>
    </w:p>
    <w:p w:rsidR="00BF02DC" w:rsidRPr="00BF02DC" w:rsidRDefault="00BF02DC" w:rsidP="00BF02DC">
      <w:pPr>
        <w:jc w:val="both"/>
        <w:rPr>
          <w:b/>
          <w:i/>
          <w:sz w:val="28"/>
          <w:szCs w:val="28"/>
        </w:rPr>
      </w:pPr>
      <w:r w:rsidRPr="00BF02DC">
        <w:rPr>
          <w:b/>
          <w:i/>
          <w:sz w:val="28"/>
          <w:szCs w:val="28"/>
        </w:rPr>
        <w:tab/>
        <w:t>7. Номинации Конкурса</w:t>
      </w:r>
    </w:p>
    <w:p w:rsidR="00BF02DC" w:rsidRPr="00BF02DC" w:rsidRDefault="00BF02DC" w:rsidP="00BF02DC">
      <w:pPr>
        <w:jc w:val="both"/>
        <w:rPr>
          <w:sz w:val="28"/>
          <w:szCs w:val="28"/>
        </w:rPr>
      </w:pPr>
      <w:r w:rsidRPr="00BF02DC">
        <w:rPr>
          <w:sz w:val="28"/>
          <w:szCs w:val="28"/>
        </w:rPr>
        <w:tab/>
      </w:r>
      <w:r w:rsidRPr="00BF02DC">
        <w:rPr>
          <w:b/>
          <w:sz w:val="28"/>
          <w:szCs w:val="28"/>
        </w:rPr>
        <w:t>«Бодрое утро»</w:t>
      </w:r>
      <w:r w:rsidRPr="00BF02DC">
        <w:rPr>
          <w:sz w:val="28"/>
          <w:szCs w:val="28"/>
        </w:rPr>
        <w:t xml:space="preserve"> – зарядка на свежем воздухе.</w:t>
      </w:r>
    </w:p>
    <w:p w:rsidR="00BF02DC" w:rsidRPr="00BF02DC" w:rsidRDefault="00BF02DC" w:rsidP="00BF02DC">
      <w:pPr>
        <w:jc w:val="both"/>
        <w:rPr>
          <w:sz w:val="28"/>
          <w:szCs w:val="28"/>
        </w:rPr>
      </w:pPr>
      <w:r w:rsidRPr="00BF02DC">
        <w:rPr>
          <w:sz w:val="28"/>
          <w:szCs w:val="28"/>
        </w:rPr>
        <w:tab/>
      </w:r>
      <w:r w:rsidRPr="00BF02DC">
        <w:rPr>
          <w:b/>
          <w:sz w:val="28"/>
          <w:szCs w:val="28"/>
        </w:rPr>
        <w:t>«Я могу! А ты?»</w:t>
      </w:r>
      <w:r w:rsidRPr="00BF02DC">
        <w:rPr>
          <w:sz w:val="28"/>
          <w:szCs w:val="28"/>
        </w:rPr>
        <w:t xml:space="preserve"> – новые виды спорта, использование необычных предметов для занятия спортом, новые авторские </w:t>
      </w:r>
      <w:proofErr w:type="spellStart"/>
      <w:r w:rsidRPr="00BF02DC">
        <w:rPr>
          <w:sz w:val="28"/>
          <w:szCs w:val="28"/>
        </w:rPr>
        <w:t>челленджи</w:t>
      </w:r>
      <w:proofErr w:type="spellEnd"/>
      <w:r w:rsidRPr="00BF02DC">
        <w:rPr>
          <w:sz w:val="28"/>
          <w:szCs w:val="28"/>
        </w:rPr>
        <w:t>, испытания и другое. Возможность показать свои уникальные спортивные способности.</w:t>
      </w:r>
    </w:p>
    <w:p w:rsidR="00BF02DC" w:rsidRPr="00BF02DC" w:rsidRDefault="00BF02DC" w:rsidP="00BF02DC">
      <w:pPr>
        <w:jc w:val="both"/>
        <w:rPr>
          <w:sz w:val="28"/>
          <w:szCs w:val="28"/>
        </w:rPr>
      </w:pPr>
      <w:r w:rsidRPr="00BF02DC">
        <w:rPr>
          <w:sz w:val="28"/>
          <w:szCs w:val="28"/>
        </w:rPr>
        <w:tab/>
      </w:r>
      <w:r w:rsidRPr="00BF02DC">
        <w:rPr>
          <w:b/>
          <w:sz w:val="28"/>
          <w:szCs w:val="28"/>
        </w:rPr>
        <w:t>«Спортивная семья»</w:t>
      </w:r>
      <w:r w:rsidRPr="00BF02DC">
        <w:rPr>
          <w:sz w:val="28"/>
          <w:szCs w:val="28"/>
        </w:rPr>
        <w:t xml:space="preserve"> – семейные занятия спортом в домашних условиях, на профессиональном уровне и т.д.</w:t>
      </w:r>
    </w:p>
    <w:p w:rsidR="00BF02DC" w:rsidRPr="00BF02DC" w:rsidRDefault="00BF02DC" w:rsidP="00BF02DC">
      <w:pPr>
        <w:jc w:val="both"/>
        <w:rPr>
          <w:sz w:val="28"/>
          <w:szCs w:val="28"/>
        </w:rPr>
      </w:pPr>
      <w:r w:rsidRPr="00BF02DC">
        <w:rPr>
          <w:sz w:val="28"/>
          <w:szCs w:val="28"/>
        </w:rPr>
        <w:tab/>
      </w:r>
      <w:r w:rsidRPr="00BF02DC">
        <w:rPr>
          <w:b/>
          <w:sz w:val="28"/>
          <w:szCs w:val="28"/>
        </w:rPr>
        <w:t xml:space="preserve">«Танцевальный </w:t>
      </w:r>
      <w:proofErr w:type="spellStart"/>
      <w:r w:rsidRPr="00BF02DC">
        <w:rPr>
          <w:b/>
          <w:sz w:val="28"/>
          <w:szCs w:val="28"/>
        </w:rPr>
        <w:t>движ</w:t>
      </w:r>
      <w:proofErr w:type="spellEnd"/>
      <w:r w:rsidRPr="00BF02DC">
        <w:rPr>
          <w:b/>
          <w:sz w:val="28"/>
          <w:szCs w:val="28"/>
        </w:rPr>
        <w:t>»</w:t>
      </w:r>
      <w:r w:rsidRPr="00BF02DC">
        <w:rPr>
          <w:sz w:val="28"/>
          <w:szCs w:val="28"/>
        </w:rPr>
        <w:t xml:space="preserve"> – танцы как вид спорта.</w:t>
      </w:r>
    </w:p>
    <w:p w:rsidR="00BF02DC" w:rsidRPr="00BF02DC" w:rsidRDefault="00BF02DC" w:rsidP="00BF02DC">
      <w:pPr>
        <w:jc w:val="both"/>
        <w:rPr>
          <w:rFonts w:ascii="Arial" w:hAnsi="Arial" w:cs="Arial"/>
          <w:sz w:val="28"/>
          <w:szCs w:val="28"/>
        </w:rPr>
      </w:pPr>
      <w:r w:rsidRPr="00BF02DC">
        <w:rPr>
          <w:sz w:val="28"/>
          <w:szCs w:val="28"/>
        </w:rPr>
        <w:tab/>
      </w:r>
      <w:r w:rsidRPr="00BF02DC">
        <w:rPr>
          <w:b/>
          <w:sz w:val="28"/>
          <w:szCs w:val="28"/>
        </w:rPr>
        <w:t>«Юмор и спорт»</w:t>
      </w:r>
      <w:r w:rsidRPr="00BF02DC">
        <w:rPr>
          <w:sz w:val="28"/>
          <w:szCs w:val="28"/>
        </w:rPr>
        <w:t xml:space="preserve"> – свободная тема. Инсценировки, рассказы курьёзных случаев в спорте, песни, стихи, частушки личного авторства.</w:t>
      </w:r>
    </w:p>
    <w:p w:rsidR="00BF02DC" w:rsidRPr="00BF02DC" w:rsidRDefault="00BF02DC" w:rsidP="00BF02DC">
      <w:pPr>
        <w:jc w:val="both"/>
        <w:rPr>
          <w:sz w:val="28"/>
          <w:szCs w:val="28"/>
        </w:rPr>
      </w:pPr>
    </w:p>
    <w:p w:rsidR="00BF02DC" w:rsidRPr="00BF02DC" w:rsidRDefault="00BF02DC" w:rsidP="00BF02DC">
      <w:pPr>
        <w:jc w:val="both"/>
        <w:rPr>
          <w:b/>
          <w:i/>
          <w:sz w:val="28"/>
          <w:szCs w:val="28"/>
        </w:rPr>
      </w:pPr>
      <w:r w:rsidRPr="00BF02DC">
        <w:rPr>
          <w:b/>
          <w:i/>
          <w:sz w:val="28"/>
          <w:szCs w:val="28"/>
        </w:rPr>
        <w:tab/>
        <w:t>8. Требования к конкурсным работам</w:t>
      </w:r>
    </w:p>
    <w:p w:rsidR="00BF02DC" w:rsidRPr="00BF02DC" w:rsidRDefault="00BF02DC" w:rsidP="00BF02DC">
      <w:pPr>
        <w:jc w:val="both"/>
        <w:rPr>
          <w:sz w:val="28"/>
          <w:szCs w:val="28"/>
        </w:rPr>
      </w:pPr>
      <w:r w:rsidRPr="00BF02DC">
        <w:rPr>
          <w:sz w:val="28"/>
          <w:szCs w:val="28"/>
        </w:rPr>
        <w:tab/>
        <w:t>8.1. Конкурсные работы могут содержать любые видео эффекты.</w:t>
      </w:r>
    </w:p>
    <w:p w:rsidR="00BF02DC" w:rsidRPr="00BF02DC" w:rsidRDefault="00BF02DC" w:rsidP="00BF02DC">
      <w:pPr>
        <w:jc w:val="both"/>
        <w:rPr>
          <w:sz w:val="28"/>
          <w:szCs w:val="28"/>
        </w:rPr>
      </w:pPr>
      <w:r w:rsidRPr="00BF02DC">
        <w:rPr>
          <w:sz w:val="28"/>
          <w:szCs w:val="28"/>
        </w:rPr>
        <w:tab/>
        <w:t>8.2. Допускается использование ресурсов социальных сетей, разрешенных на территории Российской Федерации, для создания коротких мобильных клипов.</w:t>
      </w:r>
    </w:p>
    <w:p w:rsidR="00BF02DC" w:rsidRPr="00BF02DC" w:rsidRDefault="00BF02DC" w:rsidP="00BF02DC">
      <w:pPr>
        <w:jc w:val="both"/>
        <w:rPr>
          <w:sz w:val="28"/>
          <w:szCs w:val="28"/>
        </w:rPr>
      </w:pPr>
      <w:r w:rsidRPr="00BF02DC">
        <w:rPr>
          <w:sz w:val="28"/>
          <w:szCs w:val="28"/>
        </w:rPr>
        <w:tab/>
        <w:t>8.3. Видеосюжеты принимаются в смонтированном варианте, готовые к показу и демонстрации.</w:t>
      </w:r>
    </w:p>
    <w:p w:rsidR="00BF02DC" w:rsidRPr="00BF02DC" w:rsidRDefault="00BF02DC" w:rsidP="00BF02DC">
      <w:pPr>
        <w:jc w:val="both"/>
        <w:rPr>
          <w:sz w:val="28"/>
          <w:szCs w:val="28"/>
        </w:rPr>
      </w:pPr>
      <w:r w:rsidRPr="00BF02DC">
        <w:rPr>
          <w:sz w:val="28"/>
          <w:szCs w:val="28"/>
        </w:rPr>
        <w:tab/>
        <w:t xml:space="preserve">8.4. Сюжет должен выражать законченную мысль, идею, может содержать </w:t>
      </w:r>
      <w:proofErr w:type="spellStart"/>
      <w:r w:rsidRPr="00BF02DC">
        <w:rPr>
          <w:sz w:val="28"/>
          <w:szCs w:val="28"/>
        </w:rPr>
        <w:t>аудиотрек</w:t>
      </w:r>
      <w:proofErr w:type="spellEnd"/>
      <w:r w:rsidRPr="00BF02DC">
        <w:rPr>
          <w:sz w:val="28"/>
          <w:szCs w:val="28"/>
        </w:rPr>
        <w:t xml:space="preserve"> (музыкальное сопровождение, </w:t>
      </w:r>
      <w:proofErr w:type="spellStart"/>
      <w:r w:rsidRPr="00BF02DC">
        <w:rPr>
          <w:sz w:val="28"/>
          <w:szCs w:val="28"/>
        </w:rPr>
        <w:t>озвучку</w:t>
      </w:r>
      <w:proofErr w:type="spellEnd"/>
      <w:r w:rsidRPr="00BF02DC">
        <w:rPr>
          <w:sz w:val="28"/>
          <w:szCs w:val="28"/>
        </w:rPr>
        <w:t xml:space="preserve"> дикторским/актёрским текстом и голосом), а также титры.</w:t>
      </w:r>
    </w:p>
    <w:p w:rsidR="00BF02DC" w:rsidRPr="00BF02DC" w:rsidRDefault="00BF02DC" w:rsidP="00BF02DC">
      <w:pPr>
        <w:jc w:val="both"/>
        <w:rPr>
          <w:sz w:val="28"/>
          <w:szCs w:val="28"/>
        </w:rPr>
      </w:pPr>
      <w:r w:rsidRPr="00BF02DC">
        <w:rPr>
          <w:sz w:val="28"/>
          <w:szCs w:val="28"/>
        </w:rPr>
        <w:lastRenderedPageBreak/>
        <w:tab/>
        <w:t>8.5. Звуковая и видеодорожка должны быть личного авторства или быть в открытом доступе для использования без указания авторских прав.</w:t>
      </w:r>
    </w:p>
    <w:p w:rsidR="00BF02DC" w:rsidRPr="00BF02DC" w:rsidRDefault="00BF02DC" w:rsidP="00BF02DC">
      <w:pPr>
        <w:jc w:val="both"/>
        <w:rPr>
          <w:sz w:val="28"/>
          <w:szCs w:val="28"/>
        </w:rPr>
      </w:pPr>
      <w:r w:rsidRPr="00BF02DC">
        <w:rPr>
          <w:sz w:val="28"/>
          <w:szCs w:val="28"/>
        </w:rPr>
        <w:tab/>
        <w:t xml:space="preserve">8.6. </w:t>
      </w:r>
      <w:proofErr w:type="spellStart"/>
      <w:r w:rsidRPr="00BF02DC">
        <w:rPr>
          <w:sz w:val="28"/>
          <w:szCs w:val="28"/>
        </w:rPr>
        <w:t>Видеофайлы</w:t>
      </w:r>
      <w:proofErr w:type="spellEnd"/>
      <w:r w:rsidRPr="00BF02DC">
        <w:rPr>
          <w:sz w:val="28"/>
          <w:szCs w:val="28"/>
        </w:rPr>
        <w:t xml:space="preserve"> принимаются в формате MP4, разрешение – </w:t>
      </w:r>
      <w:proofErr w:type="spellStart"/>
      <w:r w:rsidRPr="00BF02DC">
        <w:rPr>
          <w:sz w:val="28"/>
          <w:szCs w:val="28"/>
        </w:rPr>
        <w:t>fullHD</w:t>
      </w:r>
      <w:proofErr w:type="spellEnd"/>
      <w:r w:rsidRPr="00BF02DC">
        <w:rPr>
          <w:sz w:val="28"/>
          <w:szCs w:val="28"/>
        </w:rPr>
        <w:t xml:space="preserve"> (1920 </w:t>
      </w:r>
      <w:proofErr w:type="spellStart"/>
      <w:r w:rsidRPr="00BF02DC">
        <w:rPr>
          <w:sz w:val="28"/>
          <w:szCs w:val="28"/>
        </w:rPr>
        <w:t>х</w:t>
      </w:r>
      <w:proofErr w:type="spellEnd"/>
      <w:r w:rsidRPr="00BF02DC">
        <w:rPr>
          <w:sz w:val="28"/>
          <w:szCs w:val="28"/>
        </w:rPr>
        <w:t xml:space="preserve"> 1080), соотношение сторон – 16:9.</w:t>
      </w:r>
    </w:p>
    <w:p w:rsidR="00BF02DC" w:rsidRPr="00BF02DC" w:rsidRDefault="00BF02DC" w:rsidP="00BF02DC">
      <w:pPr>
        <w:jc w:val="both"/>
        <w:rPr>
          <w:sz w:val="28"/>
          <w:szCs w:val="28"/>
        </w:rPr>
      </w:pPr>
      <w:r w:rsidRPr="00BF02DC">
        <w:rPr>
          <w:sz w:val="28"/>
          <w:szCs w:val="28"/>
        </w:rPr>
        <w:tab/>
        <w:t>8.7. Хронометраж: 60 сек.</w:t>
      </w:r>
    </w:p>
    <w:p w:rsidR="00BF02DC" w:rsidRPr="00BF02DC" w:rsidRDefault="00BF02DC" w:rsidP="00BF02DC">
      <w:pPr>
        <w:jc w:val="both"/>
        <w:rPr>
          <w:sz w:val="28"/>
          <w:szCs w:val="28"/>
        </w:rPr>
      </w:pPr>
      <w:r w:rsidRPr="00BF02DC">
        <w:rPr>
          <w:sz w:val="28"/>
          <w:szCs w:val="28"/>
        </w:rPr>
        <w:tab/>
        <w:t>8.8. Отправляя работу для участия в конкурсе, вы предоставляете право на демонстрацию и публикацию ваших данных в открытом доступе.</w:t>
      </w:r>
    </w:p>
    <w:p w:rsidR="00BF02DC" w:rsidRPr="00BF02DC" w:rsidRDefault="00BF02DC" w:rsidP="00BF02DC">
      <w:pPr>
        <w:jc w:val="both"/>
        <w:rPr>
          <w:sz w:val="28"/>
          <w:szCs w:val="28"/>
        </w:rPr>
      </w:pPr>
      <w:r w:rsidRPr="00BF02DC">
        <w:rPr>
          <w:sz w:val="28"/>
          <w:szCs w:val="28"/>
        </w:rPr>
        <w:tab/>
        <w:t xml:space="preserve">8.9. Заявка на участие в муниципальном этапе Конкурса направляется на официальную почту организатора - </w:t>
      </w:r>
      <w:hyperlink r:id="rId7" w:history="1">
        <w:r w:rsidRPr="00BF02DC">
          <w:rPr>
            <w:rStyle w:val="a3"/>
            <w:sz w:val="28"/>
            <w:szCs w:val="28"/>
            <w:shd w:val="clear" w:color="auto" w:fill="FFFFFF"/>
          </w:rPr>
          <w:t>centermaksimums@yandex.ru</w:t>
        </w:r>
      </w:hyperlink>
      <w:r w:rsidRPr="00BF02DC">
        <w:rPr>
          <w:rStyle w:val="user-accountsubname"/>
          <w:sz w:val="28"/>
          <w:szCs w:val="28"/>
          <w:shd w:val="clear" w:color="auto" w:fill="FFFFFF"/>
        </w:rPr>
        <w:t xml:space="preserve">. </w:t>
      </w:r>
    </w:p>
    <w:p w:rsidR="00BF02DC" w:rsidRPr="00BF02DC" w:rsidRDefault="00BF02DC" w:rsidP="00BF02DC">
      <w:pPr>
        <w:jc w:val="both"/>
        <w:rPr>
          <w:sz w:val="28"/>
          <w:szCs w:val="28"/>
        </w:rPr>
      </w:pPr>
      <w:r w:rsidRPr="00BF02DC">
        <w:rPr>
          <w:sz w:val="28"/>
          <w:szCs w:val="28"/>
        </w:rPr>
        <w:tab/>
        <w:t>К заявке прилагается конкурсный видеоролик.</w:t>
      </w:r>
    </w:p>
    <w:p w:rsidR="00BF02DC" w:rsidRPr="00BF02DC" w:rsidRDefault="00BF02DC" w:rsidP="00BF02DC">
      <w:pPr>
        <w:jc w:val="both"/>
        <w:rPr>
          <w:sz w:val="28"/>
          <w:szCs w:val="28"/>
        </w:rPr>
      </w:pPr>
      <w:r w:rsidRPr="00BF02DC">
        <w:rPr>
          <w:sz w:val="28"/>
          <w:szCs w:val="28"/>
        </w:rPr>
        <w:tab/>
        <w:t>В случае если в Конкурсе принимает участие несовершеннолетний конкурсант, к заявке должны быть приложены письменные заявления родителей или иных законных представителей несовершеннолетнего участника об их согласии на участие данного несовершеннолетнего в Конкурсе.</w:t>
      </w:r>
    </w:p>
    <w:p w:rsidR="00BF02DC" w:rsidRPr="00BF02DC" w:rsidRDefault="00BF02DC" w:rsidP="00BF02DC">
      <w:pPr>
        <w:jc w:val="both"/>
        <w:rPr>
          <w:sz w:val="28"/>
          <w:szCs w:val="28"/>
        </w:rPr>
      </w:pPr>
      <w:r w:rsidRPr="00BF02DC">
        <w:rPr>
          <w:sz w:val="28"/>
          <w:szCs w:val="28"/>
        </w:rPr>
        <w:tab/>
        <w:t xml:space="preserve">8.10. На Конкурс предоставляются как одиночные работы, </w:t>
      </w:r>
      <w:r w:rsidRPr="00BF02DC">
        <w:rPr>
          <w:noProof/>
          <w:sz w:val="28"/>
          <w:szCs w:val="28"/>
        </w:rPr>
        <w:drawing>
          <wp:inline distT="0" distB="0" distL="0" distR="0">
            <wp:extent cx="9525" cy="9525"/>
            <wp:effectExtent l="19050" t="0" r="9525" b="0"/>
            <wp:docPr id="4" name="Picture 10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5"/>
                    <pic:cNvPicPr>
                      <a:picLocks noChangeAspect="1" noChangeArrowheads="1"/>
                    </pic:cNvPicPr>
                  </pic:nvPicPr>
                  <pic:blipFill>
                    <a:blip r:embed="rId8"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BF02DC">
        <w:rPr>
          <w:sz w:val="28"/>
          <w:szCs w:val="28"/>
        </w:rPr>
        <w:t>так и коллективные. Один участник может представить неограниченное количество работ. В составе коллектива не должно быть более двух участников.</w:t>
      </w:r>
    </w:p>
    <w:p w:rsidR="00BF02DC" w:rsidRPr="00BF02DC" w:rsidRDefault="00BF02DC" w:rsidP="00BF02DC">
      <w:pPr>
        <w:jc w:val="both"/>
        <w:rPr>
          <w:sz w:val="28"/>
          <w:szCs w:val="28"/>
        </w:rPr>
      </w:pPr>
      <w:r w:rsidRPr="00BF02DC">
        <w:rPr>
          <w:sz w:val="28"/>
          <w:szCs w:val="28"/>
        </w:rPr>
        <w:tab/>
        <w:t>8.11. Все заявленные работы не должны противоречить действующему законодательству Российской Федерации и условиям настоящего Положения.</w:t>
      </w:r>
    </w:p>
    <w:p w:rsidR="00BF02DC" w:rsidRPr="00BF02DC" w:rsidRDefault="00BF02DC" w:rsidP="00BF02DC">
      <w:pPr>
        <w:jc w:val="both"/>
        <w:rPr>
          <w:sz w:val="28"/>
          <w:szCs w:val="28"/>
        </w:rPr>
      </w:pPr>
      <w:r w:rsidRPr="00BF02DC">
        <w:rPr>
          <w:sz w:val="28"/>
          <w:szCs w:val="28"/>
        </w:rPr>
        <w:tab/>
        <w:t>8.12. Конкурсные работы, оформленные с нарушением установленных требований, к участию не допускаются.</w:t>
      </w:r>
    </w:p>
    <w:p w:rsidR="00BF02DC" w:rsidRPr="00BF02DC" w:rsidRDefault="00BF02DC" w:rsidP="00BF02DC">
      <w:pPr>
        <w:jc w:val="both"/>
        <w:rPr>
          <w:sz w:val="28"/>
          <w:szCs w:val="28"/>
        </w:rPr>
      </w:pPr>
    </w:p>
    <w:p w:rsidR="00BF02DC" w:rsidRPr="00BF02DC" w:rsidRDefault="00BF02DC" w:rsidP="00BF02DC">
      <w:pPr>
        <w:jc w:val="both"/>
        <w:rPr>
          <w:b/>
          <w:i/>
          <w:sz w:val="28"/>
          <w:szCs w:val="28"/>
        </w:rPr>
      </w:pPr>
      <w:r w:rsidRPr="00BF02DC">
        <w:rPr>
          <w:b/>
          <w:i/>
          <w:sz w:val="28"/>
          <w:szCs w:val="28"/>
        </w:rPr>
        <w:tab/>
        <w:t>9. Подведение итогов и награждение победителей</w:t>
      </w:r>
    </w:p>
    <w:p w:rsidR="00BF02DC" w:rsidRPr="00BF02DC" w:rsidRDefault="00BF02DC" w:rsidP="00BF02DC">
      <w:pPr>
        <w:jc w:val="both"/>
        <w:rPr>
          <w:sz w:val="28"/>
          <w:szCs w:val="28"/>
        </w:rPr>
      </w:pPr>
      <w:r w:rsidRPr="00BF02DC">
        <w:rPr>
          <w:sz w:val="28"/>
          <w:szCs w:val="28"/>
        </w:rPr>
        <w:tab/>
        <w:t>9.1. Победители конкурса в каждой номинации награждаются дипломами.</w:t>
      </w:r>
    </w:p>
    <w:p w:rsidR="00BF02DC" w:rsidRPr="00BF02DC" w:rsidRDefault="00BF02DC" w:rsidP="00BF02DC">
      <w:pPr>
        <w:jc w:val="both"/>
        <w:rPr>
          <w:sz w:val="28"/>
          <w:szCs w:val="28"/>
        </w:rPr>
      </w:pPr>
      <w:r w:rsidRPr="00BF02DC">
        <w:rPr>
          <w:sz w:val="28"/>
          <w:szCs w:val="28"/>
        </w:rPr>
        <w:tab/>
        <w:t>9.2. Автор видеоролика, признанного жюри самым лучшим среди всех представленных работ, будет награжден ценным призом (планшет).</w:t>
      </w:r>
    </w:p>
    <w:p w:rsidR="00BF02DC" w:rsidRPr="00BF02DC" w:rsidRDefault="00BF02DC" w:rsidP="00BF02DC">
      <w:pPr>
        <w:jc w:val="both"/>
        <w:rPr>
          <w:sz w:val="28"/>
          <w:szCs w:val="28"/>
        </w:rPr>
      </w:pPr>
      <w:r w:rsidRPr="00BF02DC">
        <w:rPr>
          <w:sz w:val="28"/>
          <w:szCs w:val="28"/>
        </w:rPr>
        <w:tab/>
        <w:t>9.2. Все участники муниципального этапа конкурса награждаются грамотами участника.</w:t>
      </w:r>
    </w:p>
    <w:p w:rsidR="00BF02DC" w:rsidRPr="00BF02DC" w:rsidRDefault="00BF02DC" w:rsidP="00BF02DC">
      <w:pPr>
        <w:jc w:val="both"/>
        <w:rPr>
          <w:sz w:val="28"/>
          <w:szCs w:val="28"/>
        </w:rPr>
      </w:pPr>
      <w:r w:rsidRPr="00BF02DC">
        <w:rPr>
          <w:sz w:val="28"/>
          <w:szCs w:val="28"/>
        </w:rPr>
        <w:tab/>
        <w:t xml:space="preserve">9.3. В группе </w:t>
      </w:r>
      <w:proofErr w:type="spellStart"/>
      <w:r w:rsidRPr="00BF02DC">
        <w:rPr>
          <w:sz w:val="28"/>
          <w:szCs w:val="28"/>
        </w:rPr>
        <w:t>вКонтакте</w:t>
      </w:r>
      <w:proofErr w:type="spellEnd"/>
      <w:r w:rsidRPr="00BF02DC">
        <w:rPr>
          <w:sz w:val="28"/>
          <w:szCs w:val="28"/>
        </w:rPr>
        <w:t xml:space="preserve"> «Молодежный патруль Усть-Лабинского района» и других платформах Отдела по делам молодежи, МКУ ЦКСОПМ «Максимум» будут размещены конкурсные работы.</w:t>
      </w:r>
    </w:p>
    <w:p w:rsidR="00BF02DC" w:rsidRPr="00BF02DC" w:rsidRDefault="00BF02DC" w:rsidP="00BF02DC">
      <w:pPr>
        <w:jc w:val="both"/>
        <w:rPr>
          <w:sz w:val="28"/>
          <w:szCs w:val="28"/>
        </w:rPr>
      </w:pPr>
    </w:p>
    <w:p w:rsidR="00BF02DC" w:rsidRPr="00BF02DC" w:rsidRDefault="00BF02DC" w:rsidP="00BF02DC">
      <w:pPr>
        <w:jc w:val="both"/>
        <w:rPr>
          <w:sz w:val="28"/>
          <w:szCs w:val="28"/>
        </w:rPr>
      </w:pPr>
    </w:p>
    <w:p w:rsidR="00BF02DC" w:rsidRPr="00BF02DC" w:rsidRDefault="00BF02DC" w:rsidP="00BF02DC">
      <w:pPr>
        <w:jc w:val="both"/>
        <w:rPr>
          <w:sz w:val="28"/>
          <w:szCs w:val="28"/>
        </w:rPr>
      </w:pPr>
    </w:p>
    <w:p w:rsidR="00CD12D7" w:rsidRDefault="00CD12D7" w:rsidP="006D60C1">
      <w:pPr>
        <w:ind w:left="5954"/>
        <w:rPr>
          <w:sz w:val="28"/>
          <w:szCs w:val="28"/>
        </w:rPr>
      </w:pPr>
    </w:p>
    <w:p w:rsidR="00CD12D7" w:rsidRDefault="00CD12D7" w:rsidP="006D60C1">
      <w:pPr>
        <w:ind w:left="5954"/>
        <w:rPr>
          <w:sz w:val="28"/>
          <w:szCs w:val="28"/>
        </w:rPr>
      </w:pPr>
    </w:p>
    <w:p w:rsidR="00CD12D7" w:rsidRDefault="00CD12D7" w:rsidP="006D60C1">
      <w:pPr>
        <w:ind w:left="5954"/>
        <w:rPr>
          <w:sz w:val="28"/>
          <w:szCs w:val="28"/>
        </w:rPr>
      </w:pPr>
    </w:p>
    <w:p w:rsidR="00CD12D7" w:rsidRDefault="00CD12D7" w:rsidP="006D60C1">
      <w:pPr>
        <w:ind w:left="5954"/>
        <w:rPr>
          <w:sz w:val="28"/>
          <w:szCs w:val="28"/>
        </w:rPr>
      </w:pPr>
    </w:p>
    <w:p w:rsidR="00CD12D7" w:rsidRDefault="00CD12D7" w:rsidP="006D60C1">
      <w:pPr>
        <w:ind w:left="5954"/>
        <w:rPr>
          <w:sz w:val="28"/>
          <w:szCs w:val="28"/>
        </w:rPr>
      </w:pPr>
    </w:p>
    <w:p w:rsidR="00CD12D7" w:rsidRDefault="00CD12D7" w:rsidP="006D60C1">
      <w:pPr>
        <w:ind w:left="5954"/>
        <w:rPr>
          <w:sz w:val="28"/>
          <w:szCs w:val="28"/>
        </w:rPr>
      </w:pPr>
    </w:p>
    <w:p w:rsidR="00CD12D7" w:rsidRDefault="00CD12D7" w:rsidP="006D60C1">
      <w:pPr>
        <w:ind w:left="5954"/>
        <w:rPr>
          <w:sz w:val="28"/>
          <w:szCs w:val="28"/>
        </w:rPr>
      </w:pPr>
    </w:p>
    <w:p w:rsidR="00CD12D7" w:rsidRDefault="00CD12D7" w:rsidP="006D60C1">
      <w:pPr>
        <w:ind w:left="5954"/>
        <w:rPr>
          <w:sz w:val="28"/>
          <w:szCs w:val="28"/>
        </w:rPr>
      </w:pPr>
    </w:p>
    <w:p w:rsidR="006D60C1" w:rsidRPr="00EB56AF" w:rsidRDefault="006D60C1" w:rsidP="006D60C1">
      <w:pPr>
        <w:ind w:left="5954"/>
        <w:rPr>
          <w:sz w:val="28"/>
          <w:szCs w:val="28"/>
        </w:rPr>
      </w:pPr>
      <w:r>
        <w:rPr>
          <w:sz w:val="28"/>
          <w:szCs w:val="28"/>
        </w:rPr>
        <w:lastRenderedPageBreak/>
        <w:t>Приложение</w:t>
      </w:r>
    </w:p>
    <w:p w:rsidR="006D60C1" w:rsidRDefault="006D60C1" w:rsidP="006D60C1">
      <w:pPr>
        <w:ind w:left="5954"/>
        <w:rPr>
          <w:sz w:val="28"/>
          <w:szCs w:val="28"/>
        </w:rPr>
      </w:pPr>
      <w:r>
        <w:rPr>
          <w:sz w:val="28"/>
          <w:szCs w:val="28"/>
        </w:rPr>
        <w:t xml:space="preserve">к Положению о конкурсе </w:t>
      </w:r>
    </w:p>
    <w:p w:rsidR="006D60C1" w:rsidRDefault="006D60C1" w:rsidP="006D60C1">
      <w:pPr>
        <w:ind w:left="5954"/>
        <w:rPr>
          <w:sz w:val="28"/>
          <w:szCs w:val="28"/>
        </w:rPr>
      </w:pPr>
      <w:r>
        <w:rPr>
          <w:sz w:val="28"/>
          <w:szCs w:val="28"/>
        </w:rPr>
        <w:t>на лучший спортивный</w:t>
      </w:r>
    </w:p>
    <w:p w:rsidR="006D60C1" w:rsidRDefault="006D60C1" w:rsidP="006D60C1">
      <w:pPr>
        <w:ind w:left="5954"/>
        <w:rPr>
          <w:sz w:val="28"/>
          <w:szCs w:val="28"/>
        </w:rPr>
      </w:pPr>
      <w:r>
        <w:rPr>
          <w:sz w:val="28"/>
          <w:szCs w:val="28"/>
        </w:rPr>
        <w:t>видеоролик «Минута спорта»</w:t>
      </w:r>
    </w:p>
    <w:p w:rsidR="006D60C1" w:rsidRDefault="006D60C1" w:rsidP="006D60C1">
      <w:pPr>
        <w:jc w:val="center"/>
        <w:rPr>
          <w:sz w:val="28"/>
          <w:szCs w:val="28"/>
        </w:rPr>
      </w:pPr>
    </w:p>
    <w:p w:rsidR="006D60C1" w:rsidRDefault="006D60C1" w:rsidP="006D60C1">
      <w:pPr>
        <w:jc w:val="center"/>
        <w:rPr>
          <w:sz w:val="28"/>
          <w:szCs w:val="28"/>
        </w:rPr>
      </w:pPr>
    </w:p>
    <w:p w:rsidR="006D60C1" w:rsidRDefault="006D60C1" w:rsidP="006D60C1">
      <w:pPr>
        <w:jc w:val="center"/>
        <w:rPr>
          <w:b/>
          <w:sz w:val="28"/>
          <w:szCs w:val="28"/>
        </w:rPr>
      </w:pPr>
    </w:p>
    <w:p w:rsidR="006D60C1" w:rsidRPr="007120D6" w:rsidRDefault="006D60C1" w:rsidP="006D60C1">
      <w:pPr>
        <w:jc w:val="center"/>
        <w:rPr>
          <w:b/>
          <w:sz w:val="28"/>
          <w:szCs w:val="28"/>
        </w:rPr>
      </w:pPr>
      <w:r w:rsidRPr="007120D6">
        <w:rPr>
          <w:b/>
          <w:sz w:val="28"/>
          <w:szCs w:val="28"/>
        </w:rPr>
        <w:t xml:space="preserve">Заявка </w:t>
      </w:r>
    </w:p>
    <w:p w:rsidR="006D60C1" w:rsidRDefault="006D60C1" w:rsidP="006D60C1">
      <w:pPr>
        <w:jc w:val="center"/>
        <w:rPr>
          <w:b/>
          <w:sz w:val="28"/>
          <w:szCs w:val="28"/>
        </w:rPr>
      </w:pPr>
      <w:r w:rsidRPr="007120D6">
        <w:rPr>
          <w:b/>
          <w:sz w:val="28"/>
          <w:szCs w:val="28"/>
        </w:rPr>
        <w:t xml:space="preserve">на участие в конкурсе на лучший спортивный видеоролик </w:t>
      </w:r>
    </w:p>
    <w:p w:rsidR="006D60C1" w:rsidRPr="007120D6" w:rsidRDefault="006D60C1" w:rsidP="006D60C1">
      <w:pPr>
        <w:jc w:val="center"/>
        <w:rPr>
          <w:b/>
          <w:sz w:val="28"/>
          <w:szCs w:val="28"/>
        </w:rPr>
      </w:pPr>
      <w:r w:rsidRPr="007120D6">
        <w:rPr>
          <w:b/>
          <w:sz w:val="28"/>
          <w:szCs w:val="28"/>
        </w:rPr>
        <w:t>«Минута спорта»</w:t>
      </w:r>
    </w:p>
    <w:p w:rsidR="006D60C1" w:rsidRDefault="006D60C1" w:rsidP="006D60C1">
      <w:pPr>
        <w:jc w:val="center"/>
        <w:rPr>
          <w:sz w:val="28"/>
          <w:szCs w:val="28"/>
        </w:rPr>
      </w:pPr>
    </w:p>
    <w:tbl>
      <w:tblPr>
        <w:tblStyle w:val="a4"/>
        <w:tblW w:w="0" w:type="auto"/>
        <w:tblLook w:val="04A0"/>
      </w:tblPr>
      <w:tblGrid>
        <w:gridCol w:w="5919"/>
        <w:gridCol w:w="3652"/>
      </w:tblGrid>
      <w:tr w:rsidR="006D60C1" w:rsidTr="00BE64CA">
        <w:tc>
          <w:tcPr>
            <w:tcW w:w="5949" w:type="dxa"/>
          </w:tcPr>
          <w:p w:rsidR="006D60C1" w:rsidRDefault="006D60C1" w:rsidP="00BE64CA">
            <w:pPr>
              <w:rPr>
                <w:sz w:val="28"/>
                <w:szCs w:val="28"/>
              </w:rPr>
            </w:pPr>
            <w:r>
              <w:rPr>
                <w:sz w:val="28"/>
                <w:szCs w:val="28"/>
              </w:rPr>
              <w:t>Номинация конкурса</w:t>
            </w:r>
          </w:p>
        </w:tc>
        <w:tc>
          <w:tcPr>
            <w:tcW w:w="3680" w:type="dxa"/>
          </w:tcPr>
          <w:p w:rsidR="006D60C1" w:rsidRDefault="006D60C1" w:rsidP="00BE64CA">
            <w:pPr>
              <w:jc w:val="center"/>
              <w:rPr>
                <w:sz w:val="28"/>
                <w:szCs w:val="28"/>
              </w:rPr>
            </w:pPr>
          </w:p>
        </w:tc>
      </w:tr>
      <w:tr w:rsidR="006D60C1" w:rsidTr="00BE64CA">
        <w:tc>
          <w:tcPr>
            <w:tcW w:w="9629" w:type="dxa"/>
            <w:gridSpan w:val="2"/>
          </w:tcPr>
          <w:p w:rsidR="006D60C1" w:rsidRDefault="006D60C1" w:rsidP="00BE64CA">
            <w:pPr>
              <w:jc w:val="center"/>
              <w:rPr>
                <w:sz w:val="28"/>
                <w:szCs w:val="28"/>
              </w:rPr>
            </w:pPr>
            <w:r>
              <w:rPr>
                <w:sz w:val="28"/>
                <w:szCs w:val="28"/>
              </w:rPr>
              <w:t>Информация об участнике</w:t>
            </w:r>
          </w:p>
        </w:tc>
      </w:tr>
      <w:tr w:rsidR="006D60C1" w:rsidTr="00BE64CA">
        <w:tc>
          <w:tcPr>
            <w:tcW w:w="5949" w:type="dxa"/>
          </w:tcPr>
          <w:p w:rsidR="006D60C1" w:rsidRDefault="006D60C1" w:rsidP="00BE64CA">
            <w:pPr>
              <w:rPr>
                <w:sz w:val="28"/>
                <w:szCs w:val="28"/>
              </w:rPr>
            </w:pPr>
            <w:r>
              <w:rPr>
                <w:sz w:val="28"/>
                <w:szCs w:val="28"/>
              </w:rPr>
              <w:t>Ф.И.О.</w:t>
            </w:r>
          </w:p>
        </w:tc>
        <w:tc>
          <w:tcPr>
            <w:tcW w:w="3680" w:type="dxa"/>
          </w:tcPr>
          <w:p w:rsidR="006D60C1" w:rsidRDefault="006D60C1" w:rsidP="00BE64CA">
            <w:pPr>
              <w:jc w:val="center"/>
              <w:rPr>
                <w:sz w:val="28"/>
                <w:szCs w:val="28"/>
              </w:rPr>
            </w:pPr>
          </w:p>
        </w:tc>
      </w:tr>
      <w:tr w:rsidR="006D60C1" w:rsidTr="00BE64CA">
        <w:tc>
          <w:tcPr>
            <w:tcW w:w="5949" w:type="dxa"/>
          </w:tcPr>
          <w:p w:rsidR="006D60C1" w:rsidRDefault="006D60C1" w:rsidP="00BE64CA">
            <w:pPr>
              <w:rPr>
                <w:sz w:val="28"/>
                <w:szCs w:val="28"/>
              </w:rPr>
            </w:pPr>
            <w:r>
              <w:rPr>
                <w:sz w:val="28"/>
                <w:szCs w:val="28"/>
              </w:rPr>
              <w:t>Дата рождения</w:t>
            </w:r>
          </w:p>
        </w:tc>
        <w:tc>
          <w:tcPr>
            <w:tcW w:w="3680" w:type="dxa"/>
          </w:tcPr>
          <w:p w:rsidR="006D60C1" w:rsidRDefault="006D60C1" w:rsidP="00BE64CA">
            <w:pPr>
              <w:jc w:val="center"/>
              <w:rPr>
                <w:sz w:val="28"/>
                <w:szCs w:val="28"/>
              </w:rPr>
            </w:pPr>
          </w:p>
        </w:tc>
      </w:tr>
      <w:tr w:rsidR="006D60C1" w:rsidTr="00BE64CA">
        <w:tc>
          <w:tcPr>
            <w:tcW w:w="5949" w:type="dxa"/>
          </w:tcPr>
          <w:p w:rsidR="006D60C1" w:rsidRDefault="006D60C1" w:rsidP="00BE64CA">
            <w:pPr>
              <w:rPr>
                <w:sz w:val="28"/>
                <w:szCs w:val="28"/>
              </w:rPr>
            </w:pPr>
            <w:r>
              <w:rPr>
                <w:sz w:val="28"/>
                <w:szCs w:val="28"/>
              </w:rPr>
              <w:t xml:space="preserve">Наименование образовательной организации </w:t>
            </w:r>
          </w:p>
        </w:tc>
        <w:tc>
          <w:tcPr>
            <w:tcW w:w="3680" w:type="dxa"/>
          </w:tcPr>
          <w:p w:rsidR="006D60C1" w:rsidRDefault="006D60C1" w:rsidP="00BE64CA">
            <w:pPr>
              <w:jc w:val="center"/>
              <w:rPr>
                <w:sz w:val="28"/>
                <w:szCs w:val="28"/>
              </w:rPr>
            </w:pPr>
          </w:p>
        </w:tc>
      </w:tr>
      <w:tr w:rsidR="006D60C1" w:rsidTr="00BE64CA">
        <w:tc>
          <w:tcPr>
            <w:tcW w:w="5949" w:type="dxa"/>
          </w:tcPr>
          <w:p w:rsidR="006D60C1" w:rsidRDefault="006D60C1" w:rsidP="00BE64CA">
            <w:pPr>
              <w:jc w:val="both"/>
              <w:rPr>
                <w:sz w:val="28"/>
                <w:szCs w:val="28"/>
              </w:rPr>
            </w:pPr>
            <w:r>
              <w:rPr>
                <w:sz w:val="28"/>
                <w:szCs w:val="28"/>
              </w:rPr>
              <w:t>Адрес проживания участника (адрес места жительства по паспорту)</w:t>
            </w:r>
          </w:p>
        </w:tc>
        <w:tc>
          <w:tcPr>
            <w:tcW w:w="3680" w:type="dxa"/>
          </w:tcPr>
          <w:p w:rsidR="006D60C1" w:rsidRDefault="006D60C1" w:rsidP="00BE64CA">
            <w:pPr>
              <w:jc w:val="center"/>
              <w:rPr>
                <w:sz w:val="28"/>
                <w:szCs w:val="28"/>
              </w:rPr>
            </w:pPr>
          </w:p>
        </w:tc>
      </w:tr>
      <w:tr w:rsidR="006D60C1" w:rsidTr="00BE64CA">
        <w:tc>
          <w:tcPr>
            <w:tcW w:w="5949" w:type="dxa"/>
          </w:tcPr>
          <w:p w:rsidR="006D60C1" w:rsidRDefault="006D60C1" w:rsidP="00BE64CA">
            <w:pPr>
              <w:rPr>
                <w:sz w:val="28"/>
                <w:szCs w:val="28"/>
              </w:rPr>
            </w:pPr>
            <w:r>
              <w:rPr>
                <w:sz w:val="28"/>
                <w:szCs w:val="28"/>
              </w:rPr>
              <w:t>Контактный телефон</w:t>
            </w:r>
          </w:p>
        </w:tc>
        <w:tc>
          <w:tcPr>
            <w:tcW w:w="3680" w:type="dxa"/>
          </w:tcPr>
          <w:p w:rsidR="006D60C1" w:rsidRDefault="006D60C1" w:rsidP="00BE64CA">
            <w:pPr>
              <w:jc w:val="center"/>
              <w:rPr>
                <w:sz w:val="28"/>
                <w:szCs w:val="28"/>
              </w:rPr>
            </w:pPr>
          </w:p>
        </w:tc>
      </w:tr>
      <w:tr w:rsidR="006D60C1" w:rsidTr="00BE64CA">
        <w:tc>
          <w:tcPr>
            <w:tcW w:w="5949" w:type="dxa"/>
          </w:tcPr>
          <w:p w:rsidR="006D60C1" w:rsidRDefault="006D60C1" w:rsidP="00BE64CA">
            <w:pPr>
              <w:rPr>
                <w:sz w:val="28"/>
                <w:szCs w:val="28"/>
              </w:rPr>
            </w:pPr>
            <w:r>
              <w:rPr>
                <w:sz w:val="28"/>
                <w:szCs w:val="28"/>
              </w:rPr>
              <w:t>Адрес электронной почты</w:t>
            </w:r>
          </w:p>
        </w:tc>
        <w:tc>
          <w:tcPr>
            <w:tcW w:w="3680" w:type="dxa"/>
          </w:tcPr>
          <w:p w:rsidR="006D60C1" w:rsidRDefault="006D60C1" w:rsidP="00BE64CA">
            <w:pPr>
              <w:jc w:val="center"/>
              <w:rPr>
                <w:sz w:val="28"/>
                <w:szCs w:val="28"/>
              </w:rPr>
            </w:pPr>
          </w:p>
        </w:tc>
      </w:tr>
      <w:tr w:rsidR="006D60C1" w:rsidTr="00BE64CA">
        <w:tc>
          <w:tcPr>
            <w:tcW w:w="5949" w:type="dxa"/>
          </w:tcPr>
          <w:p w:rsidR="006D60C1" w:rsidRDefault="006D60C1" w:rsidP="00BE64CA">
            <w:pPr>
              <w:rPr>
                <w:sz w:val="28"/>
                <w:szCs w:val="28"/>
              </w:rPr>
            </w:pPr>
            <w:r>
              <w:rPr>
                <w:sz w:val="28"/>
                <w:szCs w:val="28"/>
              </w:rPr>
              <w:t>Ссылка на скачивание конкурсных материалов</w:t>
            </w:r>
          </w:p>
        </w:tc>
        <w:tc>
          <w:tcPr>
            <w:tcW w:w="3680" w:type="dxa"/>
          </w:tcPr>
          <w:p w:rsidR="006D60C1" w:rsidRDefault="006D60C1" w:rsidP="00BE64CA">
            <w:pPr>
              <w:jc w:val="center"/>
              <w:rPr>
                <w:sz w:val="28"/>
                <w:szCs w:val="28"/>
              </w:rPr>
            </w:pPr>
          </w:p>
        </w:tc>
      </w:tr>
      <w:tr w:rsidR="006D60C1" w:rsidTr="00BE64CA">
        <w:tc>
          <w:tcPr>
            <w:tcW w:w="9629" w:type="dxa"/>
            <w:gridSpan w:val="2"/>
          </w:tcPr>
          <w:p w:rsidR="006D60C1" w:rsidRDefault="006D60C1" w:rsidP="00BE64CA">
            <w:pPr>
              <w:jc w:val="center"/>
              <w:rPr>
                <w:sz w:val="28"/>
                <w:szCs w:val="28"/>
              </w:rPr>
            </w:pPr>
            <w:r>
              <w:rPr>
                <w:sz w:val="28"/>
                <w:szCs w:val="28"/>
              </w:rPr>
              <w:t>Прилагаемые документы</w:t>
            </w:r>
          </w:p>
        </w:tc>
      </w:tr>
      <w:tr w:rsidR="006D60C1" w:rsidTr="00BE64CA">
        <w:tc>
          <w:tcPr>
            <w:tcW w:w="5949" w:type="dxa"/>
          </w:tcPr>
          <w:p w:rsidR="006D60C1" w:rsidRDefault="006D60C1" w:rsidP="00BE64CA">
            <w:pPr>
              <w:rPr>
                <w:sz w:val="28"/>
                <w:szCs w:val="28"/>
              </w:rPr>
            </w:pPr>
          </w:p>
        </w:tc>
        <w:tc>
          <w:tcPr>
            <w:tcW w:w="3680" w:type="dxa"/>
          </w:tcPr>
          <w:p w:rsidR="006D60C1" w:rsidRDefault="006D60C1" w:rsidP="00BE64CA">
            <w:pPr>
              <w:jc w:val="center"/>
              <w:rPr>
                <w:sz w:val="28"/>
                <w:szCs w:val="28"/>
              </w:rPr>
            </w:pPr>
          </w:p>
        </w:tc>
      </w:tr>
    </w:tbl>
    <w:p w:rsidR="006D60C1" w:rsidRDefault="006D60C1" w:rsidP="006D60C1">
      <w:pPr>
        <w:jc w:val="center"/>
        <w:rPr>
          <w:sz w:val="28"/>
          <w:szCs w:val="28"/>
        </w:rPr>
      </w:pPr>
    </w:p>
    <w:p w:rsidR="006D60C1" w:rsidRDefault="006D60C1" w:rsidP="006D60C1">
      <w:pPr>
        <w:jc w:val="both"/>
        <w:rPr>
          <w:sz w:val="28"/>
          <w:szCs w:val="28"/>
        </w:rPr>
      </w:pPr>
      <w:r>
        <w:rPr>
          <w:sz w:val="28"/>
          <w:szCs w:val="28"/>
        </w:rPr>
        <w:t xml:space="preserve">С Положением о конкурсе на лучший спортивный видеоролик «Минута спорта» ознакомлен, согласен. </w:t>
      </w:r>
    </w:p>
    <w:p w:rsidR="006D60C1" w:rsidRDefault="006D60C1" w:rsidP="006D60C1">
      <w:pPr>
        <w:jc w:val="both"/>
        <w:rPr>
          <w:sz w:val="28"/>
          <w:szCs w:val="28"/>
        </w:rPr>
      </w:pPr>
    </w:p>
    <w:p w:rsidR="006D60C1" w:rsidRDefault="006D60C1" w:rsidP="006D60C1">
      <w:pPr>
        <w:jc w:val="both"/>
        <w:rPr>
          <w:sz w:val="28"/>
          <w:szCs w:val="28"/>
        </w:rPr>
      </w:pPr>
      <w:r>
        <w:rPr>
          <w:sz w:val="28"/>
          <w:szCs w:val="28"/>
        </w:rPr>
        <w:t>Даю свое письменное согласие на обработку персональных данных во исполнение требований Федерального закона «О персональных данных» № 152-ФЗ от 27.07.2006.*</w:t>
      </w:r>
    </w:p>
    <w:p w:rsidR="006D60C1" w:rsidRDefault="006D60C1" w:rsidP="006D60C1">
      <w:pPr>
        <w:jc w:val="both"/>
        <w:rPr>
          <w:sz w:val="28"/>
          <w:szCs w:val="28"/>
        </w:rPr>
      </w:pPr>
      <w:proofErr w:type="gramStart"/>
      <w:r w:rsidRPr="000B5E9C">
        <w:rPr>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6D60C1" w:rsidRDefault="006D60C1" w:rsidP="006D60C1">
      <w:pPr>
        <w:jc w:val="both"/>
        <w:rPr>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4"/>
        <w:gridCol w:w="3034"/>
        <w:gridCol w:w="3263"/>
      </w:tblGrid>
      <w:tr w:rsidR="006D60C1" w:rsidTr="00BE64CA">
        <w:tc>
          <w:tcPr>
            <w:tcW w:w="3285" w:type="dxa"/>
          </w:tcPr>
          <w:p w:rsidR="006D60C1" w:rsidRDefault="006D60C1" w:rsidP="00BE64CA">
            <w:pPr>
              <w:jc w:val="both"/>
              <w:rPr>
                <w:sz w:val="28"/>
                <w:szCs w:val="28"/>
              </w:rPr>
            </w:pPr>
            <w:bookmarkStart w:id="0" w:name="_GoBack"/>
            <w:bookmarkEnd w:id="0"/>
            <w:r>
              <w:rPr>
                <w:sz w:val="28"/>
                <w:szCs w:val="28"/>
              </w:rPr>
              <w:t>_____________________</w:t>
            </w:r>
          </w:p>
        </w:tc>
        <w:tc>
          <w:tcPr>
            <w:tcW w:w="3285" w:type="dxa"/>
          </w:tcPr>
          <w:p w:rsidR="006D60C1" w:rsidRDefault="006D60C1" w:rsidP="00BE64CA">
            <w:pPr>
              <w:jc w:val="both"/>
              <w:rPr>
                <w:sz w:val="28"/>
                <w:szCs w:val="28"/>
              </w:rPr>
            </w:pPr>
          </w:p>
        </w:tc>
        <w:tc>
          <w:tcPr>
            <w:tcW w:w="3285" w:type="dxa"/>
          </w:tcPr>
          <w:p w:rsidR="006D60C1" w:rsidRDefault="006D60C1" w:rsidP="00BE64CA">
            <w:pPr>
              <w:jc w:val="both"/>
              <w:rPr>
                <w:sz w:val="28"/>
                <w:szCs w:val="28"/>
              </w:rPr>
            </w:pPr>
            <w:r>
              <w:rPr>
                <w:sz w:val="28"/>
                <w:szCs w:val="28"/>
              </w:rPr>
              <w:t>____________________</w:t>
            </w:r>
          </w:p>
        </w:tc>
      </w:tr>
      <w:tr w:rsidR="006D60C1" w:rsidTr="00BE64CA">
        <w:tc>
          <w:tcPr>
            <w:tcW w:w="3285" w:type="dxa"/>
          </w:tcPr>
          <w:p w:rsidR="006D60C1" w:rsidRDefault="006D60C1" w:rsidP="00BE64CA">
            <w:pPr>
              <w:jc w:val="center"/>
              <w:rPr>
                <w:sz w:val="28"/>
                <w:szCs w:val="28"/>
              </w:rPr>
            </w:pPr>
            <w:r w:rsidRPr="00A964A4">
              <w:rPr>
                <w:sz w:val="28"/>
                <w:szCs w:val="28"/>
                <w:vertAlign w:val="superscript"/>
              </w:rPr>
              <w:t>(подпись)</w:t>
            </w:r>
          </w:p>
        </w:tc>
        <w:tc>
          <w:tcPr>
            <w:tcW w:w="3285" w:type="dxa"/>
          </w:tcPr>
          <w:p w:rsidR="006D60C1" w:rsidRDefault="006D60C1" w:rsidP="00BE64CA">
            <w:pPr>
              <w:jc w:val="center"/>
              <w:rPr>
                <w:sz w:val="28"/>
                <w:szCs w:val="28"/>
              </w:rPr>
            </w:pPr>
          </w:p>
        </w:tc>
        <w:tc>
          <w:tcPr>
            <w:tcW w:w="3285" w:type="dxa"/>
          </w:tcPr>
          <w:p w:rsidR="006D60C1" w:rsidRDefault="006D60C1" w:rsidP="00BE64CA">
            <w:pPr>
              <w:jc w:val="center"/>
              <w:rPr>
                <w:sz w:val="28"/>
                <w:szCs w:val="28"/>
              </w:rPr>
            </w:pPr>
            <w:r>
              <w:rPr>
                <w:sz w:val="28"/>
                <w:szCs w:val="28"/>
                <w:vertAlign w:val="superscript"/>
              </w:rPr>
              <w:t>(</w:t>
            </w:r>
            <w:r w:rsidRPr="00A964A4">
              <w:rPr>
                <w:sz w:val="28"/>
                <w:szCs w:val="28"/>
                <w:vertAlign w:val="superscript"/>
              </w:rPr>
              <w:t>ФИО расшифровка)</w:t>
            </w:r>
          </w:p>
        </w:tc>
      </w:tr>
    </w:tbl>
    <w:p w:rsidR="006D60C1" w:rsidRDefault="006D60C1" w:rsidP="006D60C1">
      <w:pPr>
        <w:jc w:val="both"/>
        <w:rPr>
          <w:sz w:val="28"/>
          <w:szCs w:val="28"/>
        </w:rPr>
      </w:pPr>
    </w:p>
    <w:p w:rsidR="006D60C1" w:rsidRPr="005D29C5" w:rsidRDefault="006D60C1" w:rsidP="006D60C1">
      <w:pPr>
        <w:jc w:val="both"/>
        <w:rPr>
          <w:sz w:val="28"/>
          <w:szCs w:val="28"/>
        </w:rPr>
      </w:pPr>
    </w:p>
    <w:p w:rsidR="006D60C1" w:rsidRPr="00A964A4" w:rsidRDefault="006D60C1" w:rsidP="006D60C1">
      <w:pPr>
        <w:jc w:val="both"/>
        <w:rPr>
          <w:sz w:val="28"/>
          <w:szCs w:val="28"/>
          <w:vertAlign w:val="superscript"/>
        </w:rPr>
      </w:pPr>
      <w:r>
        <w:rPr>
          <w:sz w:val="28"/>
          <w:szCs w:val="28"/>
          <w:vertAlign w:val="superscript"/>
        </w:rPr>
        <w:t xml:space="preserve">* </w:t>
      </w:r>
      <w:r>
        <w:rPr>
          <w:sz w:val="28"/>
          <w:szCs w:val="28"/>
        </w:rPr>
        <w:t>в случае участия несовершеннолетних граждан согласие оформляется от лица родителей или законных представителей несовершеннолетнего.</w:t>
      </w:r>
    </w:p>
    <w:p w:rsidR="00BF02DC" w:rsidRPr="000A4BDC" w:rsidRDefault="00BF02DC" w:rsidP="00BF02DC">
      <w:pPr>
        <w:jc w:val="center"/>
        <w:rPr>
          <w:color w:val="000000"/>
          <w:sz w:val="36"/>
          <w:szCs w:val="36"/>
          <w:shd w:val="clear" w:color="auto" w:fill="FFFFFF"/>
        </w:rPr>
      </w:pPr>
    </w:p>
    <w:sectPr w:rsidR="00BF02DC" w:rsidRPr="000A4BDC" w:rsidSect="007816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61F12"/>
    <w:multiLevelType w:val="hybridMultilevel"/>
    <w:tmpl w:val="60DEB2A0"/>
    <w:lvl w:ilvl="0" w:tplc="91E2F4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EE797D"/>
    <w:rsid w:val="00343105"/>
    <w:rsid w:val="00504C82"/>
    <w:rsid w:val="005B0D72"/>
    <w:rsid w:val="006B26C5"/>
    <w:rsid w:val="006D60C1"/>
    <w:rsid w:val="0078164F"/>
    <w:rsid w:val="007E0375"/>
    <w:rsid w:val="00841098"/>
    <w:rsid w:val="00AF752F"/>
    <w:rsid w:val="00BF02DC"/>
    <w:rsid w:val="00CD12D7"/>
    <w:rsid w:val="00CE5501"/>
    <w:rsid w:val="00EC6BC8"/>
    <w:rsid w:val="00EE79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9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user-name">
    <w:name w:val="header-user-name"/>
    <w:basedOn w:val="a0"/>
    <w:rsid w:val="00EE797D"/>
  </w:style>
  <w:style w:type="character" w:styleId="a3">
    <w:name w:val="Hyperlink"/>
    <w:basedOn w:val="a0"/>
    <w:uiPriority w:val="99"/>
    <w:unhideWhenUsed/>
    <w:rsid w:val="00BF02DC"/>
    <w:rPr>
      <w:color w:val="0000FF"/>
      <w:u w:val="single"/>
    </w:rPr>
  </w:style>
  <w:style w:type="character" w:customStyle="1" w:styleId="user-accountsubname">
    <w:name w:val="user-account__subname"/>
    <w:rsid w:val="00BF02DC"/>
  </w:style>
  <w:style w:type="table" w:styleId="a4">
    <w:name w:val="Table Grid"/>
    <w:basedOn w:val="a1"/>
    <w:uiPriority w:val="39"/>
    <w:rsid w:val="006D60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centermaksimums@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centermaksimums@yandex.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1337</Words>
  <Characters>7621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2356-00107</dc:creator>
  <cp:lastModifiedBy>2356-00107</cp:lastModifiedBy>
  <cp:revision>9</cp:revision>
  <dcterms:created xsi:type="dcterms:W3CDTF">2022-07-14T10:22:00Z</dcterms:created>
  <dcterms:modified xsi:type="dcterms:W3CDTF">2022-10-18T15:07:00Z</dcterms:modified>
</cp:coreProperties>
</file>