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371" w:rsidRDefault="00140371" w:rsidP="00140371">
      <w:pPr>
        <w:pStyle w:val="11"/>
        <w:jc w:val="right"/>
        <w:rPr>
          <w:rFonts w:ascii="Times New Roman" w:hAnsi="Times New Roman"/>
          <w:sz w:val="28"/>
        </w:rPr>
      </w:pPr>
      <w:r>
        <w:rPr>
          <w:rFonts w:ascii="Times New Roman" w:hAnsi="Times New Roman"/>
          <w:sz w:val="28"/>
        </w:rPr>
        <w:t>Проект</w:t>
      </w:r>
    </w:p>
    <w:p w:rsidR="00140371" w:rsidRDefault="00140371" w:rsidP="00140371">
      <w:pPr>
        <w:pStyle w:val="11"/>
        <w:jc w:val="center"/>
        <w:rPr>
          <w:rFonts w:ascii="Times New Roman" w:hAnsi="Times New Roman"/>
          <w:b/>
          <w:sz w:val="28"/>
        </w:rPr>
      </w:pPr>
    </w:p>
    <w:p w:rsidR="00140371" w:rsidRDefault="00140371" w:rsidP="00140371">
      <w:pPr>
        <w:pStyle w:val="11"/>
        <w:jc w:val="center"/>
        <w:rPr>
          <w:rFonts w:ascii="Times New Roman" w:hAnsi="Times New Roman"/>
          <w:b/>
          <w:sz w:val="28"/>
        </w:rPr>
      </w:pPr>
    </w:p>
    <w:p w:rsidR="00140371" w:rsidRDefault="00140371" w:rsidP="00140371">
      <w:pPr>
        <w:pStyle w:val="11"/>
        <w:jc w:val="center"/>
        <w:rPr>
          <w:rFonts w:ascii="Times New Roman" w:hAnsi="Times New Roman"/>
          <w:b/>
          <w:sz w:val="32"/>
          <w:szCs w:val="32"/>
        </w:rPr>
      </w:pPr>
      <w:r>
        <w:rPr>
          <w:rFonts w:ascii="Times New Roman" w:hAnsi="Times New Roman"/>
          <w:b/>
          <w:sz w:val="32"/>
          <w:szCs w:val="32"/>
        </w:rPr>
        <w:t>РЕШЕНИЕ СОВЕТА МУНИЦИПАЛЬНОГО ОБРАЗОВАНИЯ</w:t>
      </w:r>
    </w:p>
    <w:p w:rsidR="00140371" w:rsidRDefault="00140371" w:rsidP="00140371">
      <w:pPr>
        <w:pStyle w:val="11"/>
        <w:jc w:val="center"/>
        <w:rPr>
          <w:rFonts w:ascii="Times New Roman" w:hAnsi="Times New Roman"/>
          <w:b/>
          <w:sz w:val="32"/>
          <w:szCs w:val="32"/>
        </w:rPr>
      </w:pPr>
      <w:r>
        <w:rPr>
          <w:rFonts w:ascii="Times New Roman" w:hAnsi="Times New Roman"/>
          <w:b/>
          <w:sz w:val="32"/>
          <w:szCs w:val="32"/>
        </w:rPr>
        <w:t>УСТЬ-ЛАБИНСКИЙ РАЙОН</w:t>
      </w:r>
    </w:p>
    <w:p w:rsidR="00140371" w:rsidRDefault="00140371" w:rsidP="00140371">
      <w:pPr>
        <w:pStyle w:val="11"/>
        <w:jc w:val="both"/>
        <w:rPr>
          <w:rFonts w:ascii="Times New Roman" w:hAnsi="Times New Roman"/>
          <w:sz w:val="28"/>
        </w:rPr>
      </w:pPr>
    </w:p>
    <w:p w:rsidR="00140371" w:rsidRDefault="00140371" w:rsidP="00140371">
      <w:pPr>
        <w:pStyle w:val="11"/>
        <w:jc w:val="both"/>
        <w:rPr>
          <w:rFonts w:ascii="Times New Roman" w:hAnsi="Times New Roman"/>
          <w:sz w:val="28"/>
        </w:rPr>
      </w:pPr>
    </w:p>
    <w:p w:rsidR="00140371" w:rsidRDefault="00140371" w:rsidP="00140371">
      <w:pPr>
        <w:jc w:val="both"/>
        <w:rPr>
          <w:sz w:val="28"/>
          <w:szCs w:val="28"/>
        </w:rPr>
      </w:pPr>
      <w:r>
        <w:rPr>
          <w:sz w:val="28"/>
          <w:szCs w:val="28"/>
        </w:rPr>
        <w:t>_______________ 2021г.</w:t>
      </w:r>
      <w:r>
        <w:rPr>
          <w:sz w:val="28"/>
          <w:szCs w:val="28"/>
        </w:rPr>
        <w:tab/>
      </w:r>
      <w:r>
        <w:rPr>
          <w:sz w:val="28"/>
          <w:szCs w:val="28"/>
        </w:rPr>
        <w:tab/>
      </w:r>
      <w:r>
        <w:rPr>
          <w:sz w:val="28"/>
          <w:szCs w:val="28"/>
        </w:rPr>
        <w:tab/>
      </w:r>
      <w:r>
        <w:rPr>
          <w:sz w:val="28"/>
          <w:szCs w:val="28"/>
        </w:rPr>
        <w:tab/>
        <w:t xml:space="preserve">                       №____  </w:t>
      </w:r>
    </w:p>
    <w:p w:rsidR="00140371" w:rsidRDefault="00140371" w:rsidP="00140371">
      <w:pPr>
        <w:jc w:val="both"/>
        <w:rPr>
          <w:sz w:val="28"/>
          <w:szCs w:val="28"/>
        </w:rPr>
      </w:pPr>
      <w:r>
        <w:rPr>
          <w:sz w:val="28"/>
          <w:szCs w:val="28"/>
        </w:rPr>
        <w:t>г. Усть-Лабинск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Протокол № ___ </w:t>
      </w:r>
    </w:p>
    <w:p w:rsidR="00140371" w:rsidRDefault="00140371" w:rsidP="00140371">
      <w:pPr>
        <w:jc w:val="both"/>
        <w:rPr>
          <w:b/>
          <w:bCs/>
          <w:sz w:val="28"/>
        </w:rPr>
      </w:pPr>
    </w:p>
    <w:p w:rsidR="00140371" w:rsidRDefault="00140371" w:rsidP="00140371">
      <w:pPr>
        <w:jc w:val="center"/>
        <w:rPr>
          <w:b/>
          <w:bCs/>
          <w:sz w:val="28"/>
        </w:rPr>
      </w:pPr>
    </w:p>
    <w:p w:rsidR="00140371" w:rsidRDefault="00140371" w:rsidP="00140371">
      <w:pPr>
        <w:jc w:val="center"/>
        <w:rPr>
          <w:b/>
          <w:sz w:val="28"/>
          <w:szCs w:val="28"/>
        </w:rPr>
      </w:pPr>
      <w:r>
        <w:rPr>
          <w:b/>
          <w:sz w:val="28"/>
          <w:szCs w:val="28"/>
        </w:rPr>
        <w:t xml:space="preserve">О внесении изменений в правила землепользования и застройки  </w:t>
      </w:r>
    </w:p>
    <w:p w:rsidR="00140371" w:rsidRDefault="00200483" w:rsidP="00140371">
      <w:pPr>
        <w:jc w:val="center"/>
        <w:rPr>
          <w:b/>
          <w:sz w:val="28"/>
          <w:szCs w:val="28"/>
        </w:rPr>
      </w:pPr>
      <w:proofErr w:type="spellStart"/>
      <w:r>
        <w:rPr>
          <w:b/>
          <w:sz w:val="28"/>
          <w:szCs w:val="28"/>
        </w:rPr>
        <w:t>Новолабинского</w:t>
      </w:r>
      <w:proofErr w:type="spellEnd"/>
      <w:r w:rsidR="00140371">
        <w:rPr>
          <w:b/>
          <w:sz w:val="28"/>
          <w:szCs w:val="28"/>
        </w:rPr>
        <w:t xml:space="preserve"> сельского поселения </w:t>
      </w:r>
      <w:proofErr w:type="spellStart"/>
      <w:r w:rsidR="00140371">
        <w:rPr>
          <w:b/>
          <w:sz w:val="28"/>
          <w:szCs w:val="28"/>
        </w:rPr>
        <w:t>Усть-Лабинского</w:t>
      </w:r>
      <w:proofErr w:type="spellEnd"/>
      <w:r w:rsidR="00140371">
        <w:rPr>
          <w:b/>
          <w:sz w:val="28"/>
          <w:szCs w:val="28"/>
        </w:rPr>
        <w:t xml:space="preserve"> района, утвержденные решением Совета </w:t>
      </w:r>
      <w:proofErr w:type="spellStart"/>
      <w:r>
        <w:rPr>
          <w:b/>
          <w:sz w:val="28"/>
          <w:szCs w:val="28"/>
        </w:rPr>
        <w:t>Новолабинского</w:t>
      </w:r>
      <w:proofErr w:type="spellEnd"/>
      <w:r w:rsidR="00140371">
        <w:rPr>
          <w:b/>
          <w:sz w:val="28"/>
          <w:szCs w:val="28"/>
        </w:rPr>
        <w:t xml:space="preserve"> сельского поселения </w:t>
      </w:r>
      <w:proofErr w:type="spellStart"/>
      <w:r w:rsidR="00140371">
        <w:rPr>
          <w:b/>
          <w:sz w:val="28"/>
          <w:szCs w:val="28"/>
        </w:rPr>
        <w:t>Усть-Лабинского</w:t>
      </w:r>
      <w:proofErr w:type="spellEnd"/>
      <w:r w:rsidR="00140371">
        <w:rPr>
          <w:b/>
          <w:sz w:val="28"/>
          <w:szCs w:val="28"/>
        </w:rPr>
        <w:t xml:space="preserve"> района от  </w:t>
      </w:r>
      <w:r>
        <w:rPr>
          <w:b/>
          <w:sz w:val="28"/>
          <w:szCs w:val="28"/>
        </w:rPr>
        <w:t>23 мая 2014 года № 3 протокол № 8</w:t>
      </w:r>
      <w:r w:rsidR="00140371">
        <w:rPr>
          <w:b/>
          <w:sz w:val="28"/>
          <w:szCs w:val="28"/>
        </w:rPr>
        <w:t>1.</w:t>
      </w:r>
    </w:p>
    <w:p w:rsidR="00140371" w:rsidRDefault="00140371" w:rsidP="00140371">
      <w:pPr>
        <w:jc w:val="center"/>
        <w:rPr>
          <w:sz w:val="28"/>
          <w:szCs w:val="28"/>
        </w:rPr>
      </w:pPr>
    </w:p>
    <w:p w:rsidR="00140371" w:rsidRDefault="00140371" w:rsidP="00140371">
      <w:pPr>
        <w:pStyle w:val="21"/>
        <w:ind w:firstLine="558"/>
        <w:rPr>
          <w:szCs w:val="28"/>
        </w:rPr>
      </w:pPr>
      <w:r>
        <w:rPr>
          <w:szCs w:val="28"/>
        </w:rPr>
        <w:t xml:space="preserve">В соответствии со статьями 32,33 Градостроительного Кодекса Российской Федерации, руководствуясь главой 4 «Особенности организации и проведения публичных слушаний или общественных обсуждений по проектам муниципальных правовых  актов по вопросам градостроительной деятельности»  утвержденного решением Совета муниципального образования Усть-Лабинский район от 13 ноября 2018 года №5 протокол №58, Совет муниципального образования Усть-Лабинский район </w:t>
      </w:r>
      <w:proofErr w:type="spellStart"/>
      <w:proofErr w:type="gramStart"/>
      <w:r>
        <w:rPr>
          <w:szCs w:val="28"/>
        </w:rPr>
        <w:t>р</w:t>
      </w:r>
      <w:proofErr w:type="spellEnd"/>
      <w:proofErr w:type="gramEnd"/>
      <w:r>
        <w:rPr>
          <w:szCs w:val="28"/>
        </w:rPr>
        <w:t xml:space="preserve"> е </w:t>
      </w:r>
      <w:proofErr w:type="spellStart"/>
      <w:r>
        <w:rPr>
          <w:szCs w:val="28"/>
        </w:rPr>
        <w:t>ш</w:t>
      </w:r>
      <w:proofErr w:type="spellEnd"/>
      <w:r>
        <w:rPr>
          <w:szCs w:val="28"/>
        </w:rPr>
        <w:t xml:space="preserve"> и л:</w:t>
      </w:r>
    </w:p>
    <w:p w:rsidR="00140371" w:rsidRDefault="00140371" w:rsidP="00140371">
      <w:pPr>
        <w:pStyle w:val="21"/>
        <w:ind w:firstLine="558"/>
        <w:rPr>
          <w:szCs w:val="28"/>
        </w:rPr>
      </w:pPr>
      <w:r>
        <w:rPr>
          <w:szCs w:val="28"/>
        </w:rPr>
        <w:t xml:space="preserve">1.Внести изменения в правила землепользования и застройки </w:t>
      </w:r>
      <w:proofErr w:type="spellStart"/>
      <w:r w:rsidR="00200483">
        <w:rPr>
          <w:szCs w:val="28"/>
        </w:rPr>
        <w:t>Новолабинского</w:t>
      </w:r>
      <w:proofErr w:type="spellEnd"/>
      <w:r>
        <w:rPr>
          <w:szCs w:val="28"/>
        </w:rPr>
        <w:t xml:space="preserve"> сельского поселения </w:t>
      </w:r>
      <w:proofErr w:type="spellStart"/>
      <w:r>
        <w:rPr>
          <w:szCs w:val="28"/>
        </w:rPr>
        <w:t>Усть-Лабинского</w:t>
      </w:r>
      <w:proofErr w:type="spellEnd"/>
      <w:r>
        <w:rPr>
          <w:szCs w:val="28"/>
        </w:rPr>
        <w:t xml:space="preserve"> района, утвержденные решением </w:t>
      </w:r>
      <w:proofErr w:type="spellStart"/>
      <w:r>
        <w:rPr>
          <w:szCs w:val="28"/>
        </w:rPr>
        <w:t>Совета</w:t>
      </w:r>
      <w:r w:rsidR="00200483">
        <w:rPr>
          <w:szCs w:val="28"/>
        </w:rPr>
        <w:t>Новолабинского</w:t>
      </w:r>
      <w:proofErr w:type="spellEnd"/>
      <w:r>
        <w:rPr>
          <w:szCs w:val="28"/>
        </w:rPr>
        <w:t xml:space="preserve">  сельского поселения </w:t>
      </w:r>
      <w:proofErr w:type="spellStart"/>
      <w:r>
        <w:rPr>
          <w:szCs w:val="28"/>
        </w:rPr>
        <w:t>Усть-Лабинского</w:t>
      </w:r>
      <w:proofErr w:type="spellEnd"/>
      <w:r>
        <w:rPr>
          <w:szCs w:val="28"/>
        </w:rPr>
        <w:t xml:space="preserve"> района от  </w:t>
      </w:r>
      <w:r w:rsidR="00200483">
        <w:rPr>
          <w:szCs w:val="28"/>
        </w:rPr>
        <w:t>23 мая  2014 года № 3 протокол № 8</w:t>
      </w:r>
      <w:r>
        <w:rPr>
          <w:szCs w:val="28"/>
        </w:rPr>
        <w:t>1 согласно приложению  к настоящему решению.</w:t>
      </w:r>
    </w:p>
    <w:p w:rsidR="00140371" w:rsidRPr="008369EB" w:rsidRDefault="00140371" w:rsidP="00140371">
      <w:pPr>
        <w:pStyle w:val="1"/>
        <w:rPr>
          <w:rFonts w:ascii="Georgia" w:hAnsi="Georgia"/>
        </w:rPr>
      </w:pPr>
      <w:r>
        <w:t xml:space="preserve">       2.</w:t>
      </w:r>
      <w:r w:rsidRPr="008369EB">
        <w:rPr>
          <w:bCs/>
        </w:rPr>
        <w:t xml:space="preserve">Сектору по обеспечению деятельности Совета муниципального образования Усть-Лабинский район (Бондаренко) опубликовать настоящее решение в </w:t>
      </w:r>
      <w:r>
        <w:rPr>
          <w:bCs/>
        </w:rPr>
        <w:t xml:space="preserve">средствах массовой информации </w:t>
      </w:r>
      <w:r w:rsidRPr="008369EB">
        <w:rPr>
          <w:bCs/>
        </w:rPr>
        <w:t xml:space="preserve"> и разместить на официальном сайте муниципального образования Усть-Лабинский район в сети «Интернет».</w:t>
      </w:r>
    </w:p>
    <w:p w:rsidR="00140371" w:rsidRDefault="00140371" w:rsidP="00140371">
      <w:pPr>
        <w:tabs>
          <w:tab w:val="right" w:pos="1134"/>
        </w:tabs>
        <w:jc w:val="both"/>
        <w:rPr>
          <w:sz w:val="28"/>
          <w:szCs w:val="28"/>
        </w:rPr>
      </w:pPr>
      <w:r>
        <w:rPr>
          <w:sz w:val="28"/>
          <w:szCs w:val="28"/>
        </w:rPr>
        <w:t xml:space="preserve">       3.Настоящее решение вступает в силу со дня его официального опубликования. </w:t>
      </w:r>
    </w:p>
    <w:p w:rsidR="00140371" w:rsidRDefault="00140371" w:rsidP="00140371">
      <w:pPr>
        <w:jc w:val="both"/>
        <w:rPr>
          <w:sz w:val="28"/>
        </w:rPr>
      </w:pPr>
    </w:p>
    <w:p w:rsidR="00140371" w:rsidRDefault="00140371" w:rsidP="00140371">
      <w:pPr>
        <w:pStyle w:val="21"/>
      </w:pPr>
      <w:r>
        <w:t>Председатель Совета                                   Глава муниципального образования</w:t>
      </w:r>
    </w:p>
    <w:p w:rsidR="00140371" w:rsidRDefault="00140371" w:rsidP="00140371">
      <w:pPr>
        <w:pStyle w:val="21"/>
      </w:pPr>
      <w:r>
        <w:t>муниципальног</w:t>
      </w:r>
      <w:r w:rsidR="000E21D5">
        <w:t xml:space="preserve">о образования                 </w:t>
      </w:r>
      <w:r>
        <w:t>Усть-Лабинский район</w:t>
      </w:r>
    </w:p>
    <w:p w:rsidR="00140371" w:rsidRDefault="00140371" w:rsidP="00140371">
      <w:pPr>
        <w:pStyle w:val="21"/>
      </w:pPr>
      <w:r>
        <w:t>Усть-Лабинский район</w:t>
      </w:r>
      <w:r>
        <w:tab/>
      </w:r>
      <w:r>
        <w:tab/>
      </w:r>
      <w:r>
        <w:tab/>
      </w:r>
    </w:p>
    <w:p w:rsidR="00140371" w:rsidRDefault="00140371" w:rsidP="00140371">
      <w:pPr>
        <w:pStyle w:val="21"/>
      </w:pPr>
    </w:p>
    <w:p w:rsidR="00140371" w:rsidRDefault="00140371" w:rsidP="00140371">
      <w:pPr>
        <w:pStyle w:val="21"/>
      </w:pPr>
      <w:proofErr w:type="spellStart"/>
      <w:r>
        <w:t>Б.Г.Поликин</w:t>
      </w:r>
      <w:proofErr w:type="spellEnd"/>
      <w:r>
        <w:t xml:space="preserve">                                    </w:t>
      </w:r>
      <w:r w:rsidR="000E21D5">
        <w:t xml:space="preserve">        </w:t>
      </w:r>
      <w:r>
        <w:t xml:space="preserve"> С.А. Запорожский</w:t>
      </w:r>
    </w:p>
    <w:p w:rsidR="00140371" w:rsidRDefault="00140371" w:rsidP="00140371">
      <w:pPr>
        <w:pStyle w:val="21"/>
      </w:pPr>
    </w:p>
    <w:p w:rsidR="00140371" w:rsidRDefault="00140371" w:rsidP="00140371">
      <w:pPr>
        <w:pStyle w:val="21"/>
      </w:pPr>
    </w:p>
    <w:p w:rsidR="00682468" w:rsidRDefault="00682468" w:rsidP="00140371">
      <w:pPr>
        <w:rPr>
          <w:sz w:val="28"/>
        </w:rPr>
      </w:pPr>
    </w:p>
    <w:p w:rsidR="00140371" w:rsidRDefault="00140371" w:rsidP="00140371">
      <w:pPr>
        <w:ind w:left="4962"/>
        <w:rPr>
          <w:sz w:val="28"/>
          <w:szCs w:val="28"/>
        </w:rPr>
      </w:pPr>
      <w:r>
        <w:rPr>
          <w:sz w:val="28"/>
          <w:szCs w:val="28"/>
        </w:rPr>
        <w:lastRenderedPageBreak/>
        <w:t>Приложение</w:t>
      </w:r>
    </w:p>
    <w:p w:rsidR="00140371" w:rsidRDefault="00140371" w:rsidP="00140371">
      <w:pPr>
        <w:ind w:left="4962"/>
        <w:rPr>
          <w:sz w:val="28"/>
          <w:szCs w:val="28"/>
        </w:rPr>
      </w:pPr>
      <w:r>
        <w:rPr>
          <w:sz w:val="28"/>
          <w:szCs w:val="28"/>
        </w:rPr>
        <w:t>к решению Совета</w:t>
      </w:r>
    </w:p>
    <w:p w:rsidR="00140371" w:rsidRDefault="00140371" w:rsidP="00140371">
      <w:pPr>
        <w:ind w:left="4962"/>
        <w:rPr>
          <w:sz w:val="28"/>
          <w:szCs w:val="28"/>
        </w:rPr>
      </w:pPr>
      <w:r>
        <w:rPr>
          <w:sz w:val="28"/>
          <w:szCs w:val="28"/>
        </w:rPr>
        <w:t>муниципального образования</w:t>
      </w:r>
    </w:p>
    <w:p w:rsidR="00140371" w:rsidRDefault="00140371" w:rsidP="00140371">
      <w:pPr>
        <w:ind w:left="4962"/>
        <w:rPr>
          <w:sz w:val="28"/>
          <w:szCs w:val="28"/>
        </w:rPr>
      </w:pPr>
      <w:r>
        <w:rPr>
          <w:sz w:val="28"/>
          <w:szCs w:val="28"/>
        </w:rPr>
        <w:t>Усть-Лабинский район</w:t>
      </w:r>
    </w:p>
    <w:p w:rsidR="00140371" w:rsidRDefault="00140371" w:rsidP="00140371">
      <w:pPr>
        <w:ind w:left="4962"/>
        <w:rPr>
          <w:sz w:val="28"/>
          <w:szCs w:val="28"/>
        </w:rPr>
      </w:pPr>
      <w:r>
        <w:rPr>
          <w:sz w:val="28"/>
          <w:szCs w:val="28"/>
        </w:rPr>
        <w:t>от_________________№ ______</w:t>
      </w:r>
    </w:p>
    <w:p w:rsidR="00140371" w:rsidRPr="00396693" w:rsidRDefault="00140371" w:rsidP="00140371">
      <w:pPr>
        <w:widowControl w:val="0"/>
        <w:snapToGrid w:val="0"/>
        <w:ind w:firstLine="5085"/>
        <w:rPr>
          <w:sz w:val="28"/>
          <w:szCs w:val="28"/>
        </w:rPr>
      </w:pPr>
    </w:p>
    <w:p w:rsidR="00140371" w:rsidRPr="00396693" w:rsidRDefault="00140371" w:rsidP="00140371">
      <w:pPr>
        <w:widowControl w:val="0"/>
        <w:rPr>
          <w:sz w:val="28"/>
          <w:szCs w:val="28"/>
        </w:rPr>
      </w:pPr>
    </w:p>
    <w:p w:rsidR="00140371" w:rsidRPr="00396693" w:rsidRDefault="00140371" w:rsidP="00140371">
      <w:pPr>
        <w:widowControl w:val="0"/>
        <w:jc w:val="center"/>
        <w:rPr>
          <w:sz w:val="28"/>
        </w:rPr>
      </w:pPr>
      <w:r w:rsidRPr="00396693">
        <w:rPr>
          <w:sz w:val="28"/>
        </w:rPr>
        <w:t>ВНЕСЕНИЕ ИЗМЕНЕНИЙ В ПРАВИЛА</w:t>
      </w:r>
    </w:p>
    <w:p w:rsidR="00140371" w:rsidRPr="00396693" w:rsidRDefault="00140371" w:rsidP="00140371">
      <w:pPr>
        <w:widowControl w:val="0"/>
        <w:jc w:val="center"/>
        <w:rPr>
          <w:caps/>
          <w:sz w:val="28"/>
        </w:rPr>
      </w:pPr>
      <w:r w:rsidRPr="00396693">
        <w:rPr>
          <w:sz w:val="28"/>
        </w:rPr>
        <w:t>ЗЕМЛЕПОЛЬЗОВАНИЯ И ЗАСТРОЙКИ</w:t>
      </w:r>
    </w:p>
    <w:p w:rsidR="00140371" w:rsidRPr="00396693" w:rsidRDefault="00200483" w:rsidP="00140371">
      <w:pPr>
        <w:widowControl w:val="0"/>
        <w:jc w:val="center"/>
        <w:rPr>
          <w:sz w:val="28"/>
        </w:rPr>
      </w:pPr>
      <w:r>
        <w:rPr>
          <w:sz w:val="28"/>
        </w:rPr>
        <w:t xml:space="preserve">НОВОЛАБИНСКОГО </w:t>
      </w:r>
      <w:r w:rsidR="00140371" w:rsidRPr="00396693">
        <w:rPr>
          <w:sz w:val="28"/>
        </w:rPr>
        <w:t>СЕЛЬСКОГО ПОСЕЛЕНИЯ</w:t>
      </w:r>
    </w:p>
    <w:p w:rsidR="00140371" w:rsidRPr="00396693" w:rsidRDefault="00140371" w:rsidP="00140371">
      <w:pPr>
        <w:widowControl w:val="0"/>
        <w:jc w:val="center"/>
        <w:rPr>
          <w:sz w:val="28"/>
        </w:rPr>
      </w:pPr>
      <w:r w:rsidRPr="00396693">
        <w:rPr>
          <w:sz w:val="28"/>
        </w:rPr>
        <w:t>УСТЬ-ЛАБИНСКОГО РАЙОНА</w:t>
      </w:r>
    </w:p>
    <w:p w:rsidR="00140371" w:rsidRPr="00396693" w:rsidRDefault="00140371" w:rsidP="00140371">
      <w:pPr>
        <w:widowControl w:val="0"/>
        <w:jc w:val="center"/>
        <w:rPr>
          <w:sz w:val="28"/>
        </w:rPr>
      </w:pPr>
    </w:p>
    <w:p w:rsidR="00140371" w:rsidRPr="00396693" w:rsidRDefault="00140371" w:rsidP="00140371">
      <w:pPr>
        <w:widowControl w:val="0"/>
        <w:shd w:val="clear" w:color="auto" w:fill="FFFFFF"/>
        <w:tabs>
          <w:tab w:val="left" w:pos="-5387"/>
        </w:tabs>
        <w:jc w:val="both"/>
        <w:rPr>
          <w:rStyle w:val="a5"/>
          <w:rFonts w:eastAsia="SimSun"/>
          <w:i w:val="0"/>
          <w:sz w:val="28"/>
          <w:szCs w:val="28"/>
        </w:rPr>
      </w:pPr>
      <w:r w:rsidRPr="00396693">
        <w:rPr>
          <w:rStyle w:val="a5"/>
          <w:rFonts w:eastAsia="SimSun"/>
          <w:i w:val="0"/>
        </w:rPr>
        <w:tab/>
      </w:r>
      <w:r w:rsidRPr="00396693">
        <w:rPr>
          <w:rStyle w:val="a5"/>
          <w:rFonts w:eastAsia="SimSun"/>
          <w:i w:val="0"/>
          <w:sz w:val="28"/>
          <w:szCs w:val="28"/>
        </w:rPr>
        <w:t xml:space="preserve">В правила землепользования и застройки </w:t>
      </w:r>
      <w:proofErr w:type="spellStart"/>
      <w:r w:rsidR="00200483">
        <w:rPr>
          <w:rStyle w:val="a5"/>
          <w:rFonts w:eastAsia="SimSun"/>
          <w:i w:val="0"/>
          <w:sz w:val="28"/>
          <w:szCs w:val="28"/>
        </w:rPr>
        <w:t>Новолабинского</w:t>
      </w:r>
      <w:proofErr w:type="spellEnd"/>
      <w:r w:rsidRPr="00396693">
        <w:rPr>
          <w:rStyle w:val="a5"/>
          <w:rFonts w:eastAsia="SimSun"/>
          <w:i w:val="0"/>
          <w:sz w:val="28"/>
          <w:szCs w:val="28"/>
        </w:rPr>
        <w:t xml:space="preserve"> сельского поселения, утвержденные решением Совета </w:t>
      </w:r>
      <w:proofErr w:type="spellStart"/>
      <w:r w:rsidR="00F30DFE">
        <w:rPr>
          <w:rStyle w:val="a5"/>
          <w:rFonts w:eastAsia="SimSun"/>
          <w:i w:val="0"/>
          <w:sz w:val="28"/>
          <w:szCs w:val="28"/>
        </w:rPr>
        <w:t>Новолабин</w:t>
      </w:r>
      <w:r w:rsidR="00200483">
        <w:rPr>
          <w:rStyle w:val="a5"/>
          <w:rFonts w:eastAsia="SimSun"/>
          <w:i w:val="0"/>
          <w:sz w:val="28"/>
          <w:szCs w:val="28"/>
        </w:rPr>
        <w:t>с</w:t>
      </w:r>
      <w:r w:rsidR="00F30DFE">
        <w:rPr>
          <w:rStyle w:val="a5"/>
          <w:rFonts w:eastAsia="SimSun"/>
          <w:i w:val="0"/>
          <w:sz w:val="28"/>
          <w:szCs w:val="28"/>
        </w:rPr>
        <w:t>к</w:t>
      </w:r>
      <w:r w:rsidR="00200483">
        <w:rPr>
          <w:rStyle w:val="a5"/>
          <w:rFonts w:eastAsia="SimSun"/>
          <w:i w:val="0"/>
          <w:sz w:val="28"/>
          <w:szCs w:val="28"/>
        </w:rPr>
        <w:t>ого</w:t>
      </w:r>
      <w:proofErr w:type="spellEnd"/>
      <w:r w:rsidRPr="00396693">
        <w:rPr>
          <w:rStyle w:val="a5"/>
          <w:rFonts w:eastAsia="SimSun"/>
          <w:i w:val="0"/>
          <w:sz w:val="28"/>
          <w:szCs w:val="28"/>
        </w:rPr>
        <w:t xml:space="preserve"> сельского поселения  </w:t>
      </w:r>
      <w:proofErr w:type="spellStart"/>
      <w:r w:rsidRPr="00396693">
        <w:rPr>
          <w:rStyle w:val="a5"/>
          <w:rFonts w:eastAsia="SimSun"/>
          <w:i w:val="0"/>
          <w:sz w:val="28"/>
          <w:szCs w:val="28"/>
        </w:rPr>
        <w:t>Усть-Лабинского</w:t>
      </w:r>
      <w:proofErr w:type="spellEnd"/>
      <w:r w:rsidRPr="00396693">
        <w:rPr>
          <w:rStyle w:val="a5"/>
          <w:rFonts w:eastAsia="SimSun"/>
          <w:i w:val="0"/>
          <w:sz w:val="28"/>
          <w:szCs w:val="28"/>
        </w:rPr>
        <w:t xml:space="preserve"> района от </w:t>
      </w:r>
      <w:r w:rsidR="00200483">
        <w:rPr>
          <w:rStyle w:val="a5"/>
          <w:rFonts w:eastAsia="SimSun"/>
          <w:i w:val="0"/>
          <w:sz w:val="28"/>
          <w:szCs w:val="28"/>
        </w:rPr>
        <w:t>23 мая 2014 года № 3</w:t>
      </w:r>
      <w:r w:rsidRPr="00396693">
        <w:rPr>
          <w:rStyle w:val="a5"/>
          <w:rFonts w:eastAsia="SimSun"/>
          <w:i w:val="0"/>
          <w:sz w:val="28"/>
          <w:szCs w:val="28"/>
        </w:rPr>
        <w:t xml:space="preserve"> протокол № </w:t>
      </w:r>
      <w:r w:rsidR="00200483">
        <w:rPr>
          <w:rStyle w:val="a5"/>
          <w:rFonts w:eastAsia="SimSun"/>
          <w:i w:val="0"/>
          <w:sz w:val="28"/>
          <w:szCs w:val="28"/>
        </w:rPr>
        <w:t>8</w:t>
      </w:r>
      <w:r>
        <w:rPr>
          <w:rStyle w:val="a5"/>
          <w:rFonts w:eastAsia="SimSun"/>
          <w:i w:val="0"/>
          <w:sz w:val="28"/>
          <w:szCs w:val="28"/>
        </w:rPr>
        <w:t>1</w:t>
      </w:r>
      <w:r w:rsidRPr="00396693">
        <w:rPr>
          <w:rStyle w:val="a5"/>
          <w:rFonts w:eastAsia="SimSun"/>
          <w:i w:val="0"/>
          <w:sz w:val="28"/>
          <w:szCs w:val="28"/>
        </w:rPr>
        <w:t xml:space="preserve"> внести следующие изменения: </w:t>
      </w:r>
    </w:p>
    <w:p w:rsidR="00682468" w:rsidRDefault="00682468" w:rsidP="000E21D5">
      <w:pPr>
        <w:pStyle w:val="ab"/>
        <w:tabs>
          <w:tab w:val="left" w:pos="709"/>
        </w:tabs>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Pr="00C83129">
        <w:rPr>
          <w:rFonts w:ascii="Times New Roman" w:hAnsi="Times New Roman"/>
          <w:color w:val="000000" w:themeColor="text1"/>
          <w:sz w:val="28"/>
          <w:szCs w:val="28"/>
        </w:rPr>
        <w:t>Часть</w:t>
      </w:r>
      <w:r w:rsidR="00C746DE">
        <w:rPr>
          <w:rFonts w:ascii="Times New Roman" w:hAnsi="Times New Roman"/>
          <w:color w:val="000000" w:themeColor="text1"/>
          <w:sz w:val="28"/>
          <w:szCs w:val="28"/>
        </w:rPr>
        <w:t xml:space="preserve"> </w:t>
      </w:r>
      <w:r w:rsidRPr="00C83129">
        <w:rPr>
          <w:rFonts w:ascii="Times New Roman" w:hAnsi="Times New Roman"/>
          <w:color w:val="000000" w:themeColor="text1"/>
          <w:sz w:val="28"/>
          <w:szCs w:val="28"/>
        </w:rPr>
        <w:t xml:space="preserve">1. Порядок применения правил землепользования и застройки </w:t>
      </w:r>
      <w:proofErr w:type="spellStart"/>
      <w:r>
        <w:rPr>
          <w:rFonts w:ascii="Times New Roman" w:hAnsi="Times New Roman"/>
          <w:color w:val="000000" w:themeColor="text1"/>
          <w:sz w:val="28"/>
          <w:szCs w:val="28"/>
        </w:rPr>
        <w:t>Новолабинского</w:t>
      </w:r>
      <w:proofErr w:type="spellEnd"/>
      <w:r w:rsidRPr="00C83129">
        <w:rPr>
          <w:rFonts w:ascii="Times New Roman" w:hAnsi="Times New Roman"/>
          <w:color w:val="000000" w:themeColor="text1"/>
          <w:sz w:val="28"/>
          <w:szCs w:val="28"/>
        </w:rPr>
        <w:t xml:space="preserve"> сельского поселения </w:t>
      </w:r>
      <w:proofErr w:type="spellStart"/>
      <w:r w:rsidRPr="00C83129">
        <w:rPr>
          <w:rFonts w:ascii="Times New Roman" w:hAnsi="Times New Roman"/>
          <w:color w:val="000000" w:themeColor="text1"/>
          <w:sz w:val="28"/>
          <w:szCs w:val="28"/>
        </w:rPr>
        <w:t>Усть-Лабинского</w:t>
      </w:r>
      <w:proofErr w:type="spellEnd"/>
      <w:r w:rsidRPr="00C83129">
        <w:rPr>
          <w:rFonts w:ascii="Times New Roman" w:hAnsi="Times New Roman"/>
          <w:color w:val="000000" w:themeColor="text1"/>
          <w:sz w:val="28"/>
          <w:szCs w:val="28"/>
        </w:rPr>
        <w:t xml:space="preserve"> района и внесения изменений в указанные правила</w:t>
      </w:r>
      <w:r>
        <w:rPr>
          <w:rFonts w:ascii="Times New Roman" w:hAnsi="Times New Roman"/>
          <w:color w:val="000000" w:themeColor="text1"/>
          <w:sz w:val="28"/>
          <w:szCs w:val="28"/>
        </w:rPr>
        <w:t>,  изложить в новой редакции:</w:t>
      </w:r>
    </w:p>
    <w:p w:rsidR="00682468" w:rsidRPr="00396693" w:rsidRDefault="00682468" w:rsidP="00682468">
      <w:pPr>
        <w:widowControl w:val="0"/>
        <w:shd w:val="clear" w:color="auto" w:fill="FFFFFF"/>
        <w:tabs>
          <w:tab w:val="left" w:pos="-5387"/>
        </w:tabs>
        <w:jc w:val="both"/>
        <w:rPr>
          <w:rStyle w:val="a5"/>
          <w:rFonts w:eastAsia="SimSun"/>
          <w:i w:val="0"/>
          <w:szCs w:val="28"/>
        </w:rPr>
      </w:pPr>
    </w:p>
    <w:p w:rsidR="00682468" w:rsidRPr="007C167D" w:rsidRDefault="00682468" w:rsidP="00682468">
      <w:pPr>
        <w:pStyle w:val="ab"/>
        <w:tabs>
          <w:tab w:val="left" w:pos="709"/>
        </w:tabs>
        <w:jc w:val="center"/>
        <w:rPr>
          <w:rFonts w:ascii="Times New Roman" w:hAnsi="Times New Roman"/>
          <w:b/>
          <w:color w:val="000000" w:themeColor="text1"/>
          <w:sz w:val="28"/>
          <w:szCs w:val="28"/>
        </w:rPr>
      </w:pPr>
      <w:r>
        <w:rPr>
          <w:rFonts w:ascii="Times New Roman" w:hAnsi="Times New Roman"/>
          <w:b/>
          <w:color w:val="000000" w:themeColor="text1"/>
          <w:sz w:val="28"/>
          <w:szCs w:val="28"/>
        </w:rPr>
        <w:t>«</w:t>
      </w:r>
      <w:r w:rsidRPr="007C167D">
        <w:rPr>
          <w:rFonts w:ascii="Times New Roman" w:hAnsi="Times New Roman"/>
          <w:b/>
          <w:color w:val="000000" w:themeColor="text1"/>
          <w:sz w:val="28"/>
          <w:szCs w:val="28"/>
        </w:rPr>
        <w:t>Часть</w:t>
      </w:r>
      <w:r w:rsidR="00C746DE">
        <w:rPr>
          <w:rFonts w:ascii="Times New Roman" w:hAnsi="Times New Roman"/>
          <w:b/>
          <w:color w:val="000000" w:themeColor="text1"/>
          <w:sz w:val="28"/>
          <w:szCs w:val="28"/>
        </w:rPr>
        <w:t xml:space="preserve"> </w:t>
      </w:r>
      <w:r w:rsidRPr="007C167D">
        <w:rPr>
          <w:rFonts w:ascii="Times New Roman" w:hAnsi="Times New Roman"/>
          <w:b/>
          <w:color w:val="000000" w:themeColor="text1"/>
          <w:sz w:val="28"/>
          <w:szCs w:val="28"/>
        </w:rPr>
        <w:t xml:space="preserve">1. Порядок применения правил землепользования и застройки </w:t>
      </w:r>
      <w:proofErr w:type="spellStart"/>
      <w:r w:rsidRPr="007C167D">
        <w:rPr>
          <w:rFonts w:ascii="Times New Roman" w:hAnsi="Times New Roman"/>
          <w:b/>
          <w:color w:val="000000" w:themeColor="text1"/>
          <w:sz w:val="28"/>
          <w:szCs w:val="28"/>
        </w:rPr>
        <w:t>Новолабинского</w:t>
      </w:r>
      <w:proofErr w:type="spellEnd"/>
      <w:r w:rsidRPr="007C167D">
        <w:rPr>
          <w:rFonts w:ascii="Times New Roman" w:hAnsi="Times New Roman"/>
          <w:b/>
          <w:color w:val="000000" w:themeColor="text1"/>
          <w:sz w:val="28"/>
          <w:szCs w:val="28"/>
        </w:rPr>
        <w:t xml:space="preserve"> сельского поселения </w:t>
      </w:r>
      <w:proofErr w:type="spellStart"/>
      <w:r w:rsidRPr="007C167D">
        <w:rPr>
          <w:rFonts w:ascii="Times New Roman" w:hAnsi="Times New Roman"/>
          <w:b/>
          <w:color w:val="000000" w:themeColor="text1"/>
          <w:sz w:val="28"/>
          <w:szCs w:val="28"/>
        </w:rPr>
        <w:t>Усть-Лабинского</w:t>
      </w:r>
      <w:proofErr w:type="spellEnd"/>
      <w:r w:rsidRPr="007C167D">
        <w:rPr>
          <w:rFonts w:ascii="Times New Roman" w:hAnsi="Times New Roman"/>
          <w:b/>
          <w:color w:val="000000" w:themeColor="text1"/>
          <w:sz w:val="28"/>
          <w:szCs w:val="28"/>
        </w:rPr>
        <w:t xml:space="preserve"> района и внесения изменений в указанные правила</w:t>
      </w:r>
    </w:p>
    <w:p w:rsidR="00682468" w:rsidRPr="0005738F" w:rsidRDefault="00682468" w:rsidP="00682468">
      <w:pPr>
        <w:keepNext/>
        <w:shd w:val="clear" w:color="auto" w:fill="FFFFFF"/>
        <w:tabs>
          <w:tab w:val="left" w:pos="-5387"/>
        </w:tabs>
        <w:jc w:val="both"/>
        <w:rPr>
          <w:bCs/>
          <w:color w:val="000000"/>
          <w:sz w:val="28"/>
          <w:szCs w:val="28"/>
        </w:rPr>
      </w:pPr>
    </w:p>
    <w:p w:rsidR="00682468" w:rsidRPr="00213EFC" w:rsidRDefault="00682468" w:rsidP="00682468">
      <w:pPr>
        <w:pStyle w:val="ab"/>
        <w:tabs>
          <w:tab w:val="left" w:pos="709"/>
        </w:tabs>
        <w:ind w:left="2628"/>
        <w:rPr>
          <w:rFonts w:ascii="Times New Roman" w:hAnsi="Times New Roman"/>
          <w:b/>
          <w:color w:val="000000" w:themeColor="text1"/>
          <w:sz w:val="28"/>
          <w:szCs w:val="28"/>
        </w:rPr>
      </w:pPr>
      <w:r w:rsidRPr="00213EFC">
        <w:rPr>
          <w:rFonts w:ascii="Times New Roman" w:hAnsi="Times New Roman"/>
          <w:b/>
          <w:color w:val="000000" w:themeColor="text1"/>
          <w:sz w:val="28"/>
          <w:szCs w:val="28"/>
        </w:rPr>
        <w:t>1.Основные понятия</w:t>
      </w:r>
    </w:p>
    <w:p w:rsidR="00682468" w:rsidRDefault="00682468" w:rsidP="00682468">
      <w:pPr>
        <w:pStyle w:val="ab"/>
        <w:tabs>
          <w:tab w:val="left" w:pos="709"/>
        </w:tabs>
        <w:ind w:left="1134"/>
        <w:jc w:val="both"/>
        <w:rPr>
          <w:rFonts w:ascii="Times New Roman" w:hAnsi="Times New Roman"/>
          <w:color w:val="000000" w:themeColor="text1"/>
          <w:sz w:val="28"/>
          <w:szCs w:val="28"/>
        </w:rPr>
      </w:pPr>
    </w:p>
    <w:p w:rsidR="00682468" w:rsidRPr="00682468" w:rsidRDefault="00682468" w:rsidP="00682468">
      <w:pPr>
        <w:widowControl w:val="0"/>
        <w:shd w:val="clear" w:color="auto" w:fill="FFFFFF"/>
        <w:tabs>
          <w:tab w:val="left" w:pos="-5387"/>
        </w:tabs>
        <w:jc w:val="both"/>
        <w:rPr>
          <w:rStyle w:val="a5"/>
          <w:rFonts w:eastAsia="SimSun"/>
          <w:i w:val="0"/>
          <w:sz w:val="28"/>
          <w:szCs w:val="28"/>
        </w:rPr>
      </w:pPr>
      <w:r>
        <w:rPr>
          <w:color w:val="000000" w:themeColor="text1"/>
          <w:sz w:val="28"/>
          <w:szCs w:val="28"/>
        </w:rPr>
        <w:tab/>
      </w:r>
      <w:r w:rsidRPr="00682468">
        <w:rPr>
          <w:rStyle w:val="a5"/>
          <w:rFonts w:eastAsia="SimSun"/>
          <w:i w:val="0"/>
          <w:sz w:val="28"/>
          <w:szCs w:val="28"/>
        </w:rPr>
        <w:t xml:space="preserve">Понятия используемые в правилах землепользования и застройки </w:t>
      </w:r>
      <w:proofErr w:type="spellStart"/>
      <w:r w:rsidRPr="00682468">
        <w:rPr>
          <w:rStyle w:val="a5"/>
          <w:rFonts w:eastAsia="SimSun"/>
          <w:i w:val="0"/>
          <w:sz w:val="28"/>
          <w:szCs w:val="28"/>
        </w:rPr>
        <w:t>Новолабинского</w:t>
      </w:r>
      <w:proofErr w:type="spellEnd"/>
      <w:r w:rsidRPr="00682468">
        <w:rPr>
          <w:rStyle w:val="a5"/>
          <w:rFonts w:eastAsia="SimSun"/>
          <w:i w:val="0"/>
          <w:sz w:val="28"/>
          <w:szCs w:val="28"/>
        </w:rPr>
        <w:t xml:space="preserve"> сельского поселения </w:t>
      </w:r>
      <w:proofErr w:type="spellStart"/>
      <w:r w:rsidRPr="00682468">
        <w:rPr>
          <w:rStyle w:val="a5"/>
          <w:rFonts w:eastAsia="SimSun"/>
          <w:i w:val="0"/>
          <w:sz w:val="28"/>
          <w:szCs w:val="28"/>
        </w:rPr>
        <w:t>Усть-Лабинского</w:t>
      </w:r>
      <w:proofErr w:type="spellEnd"/>
      <w:r w:rsidRPr="00682468">
        <w:rPr>
          <w:rStyle w:val="a5"/>
          <w:rFonts w:eastAsia="SimSun"/>
          <w:i w:val="0"/>
          <w:sz w:val="28"/>
          <w:szCs w:val="28"/>
        </w:rPr>
        <w:t xml:space="preserve"> района.</w:t>
      </w:r>
    </w:p>
    <w:p w:rsidR="00682468" w:rsidRDefault="00682468" w:rsidP="00682468">
      <w:pPr>
        <w:jc w:val="both"/>
        <w:rPr>
          <w:sz w:val="28"/>
          <w:szCs w:val="28"/>
        </w:rPr>
      </w:pPr>
      <w:r>
        <w:rPr>
          <w:rStyle w:val="a5"/>
          <w:rFonts w:eastAsia="SimSun"/>
          <w:szCs w:val="28"/>
        </w:rPr>
        <w:tab/>
      </w:r>
      <w:r>
        <w:rPr>
          <w:sz w:val="28"/>
          <w:szCs w:val="28"/>
        </w:rPr>
        <w:t>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площади  надземной части зданий,</w:t>
      </w:r>
      <w:r w:rsidR="000E21D5">
        <w:rPr>
          <w:sz w:val="28"/>
          <w:szCs w:val="28"/>
        </w:rPr>
        <w:t xml:space="preserve"> </w:t>
      </w:r>
      <w:r>
        <w:rPr>
          <w:sz w:val="28"/>
          <w:szCs w:val="28"/>
        </w:rPr>
        <w:t>строений, сооружений на земельном участке (существующих, и тех, которые могут быть построены дополнительно) к площади земельного участка. Суммарная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682468" w:rsidRDefault="00682468" w:rsidP="00682468">
      <w:pPr>
        <w:jc w:val="both"/>
        <w:rPr>
          <w:sz w:val="28"/>
          <w:szCs w:val="28"/>
        </w:rPr>
      </w:pPr>
      <w:r>
        <w:rPr>
          <w:sz w:val="28"/>
          <w:szCs w:val="28"/>
        </w:rPr>
        <w:tab/>
        <w:t>озеленение – территория с газонным покрытием (</w:t>
      </w:r>
      <w:proofErr w:type="spellStart"/>
      <w:r>
        <w:rPr>
          <w:sz w:val="28"/>
          <w:szCs w:val="28"/>
        </w:rPr>
        <w:t>травянной</w:t>
      </w:r>
      <w:proofErr w:type="spellEnd"/>
      <w:r>
        <w:rPr>
          <w:sz w:val="28"/>
          <w:szCs w:val="28"/>
        </w:rPr>
        <w:t xml:space="preserve">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 м. 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w:t>
      </w:r>
      <w:r>
        <w:rPr>
          <w:sz w:val="28"/>
          <w:szCs w:val="28"/>
        </w:rPr>
        <w:lastRenderedPageBreak/>
        <w:t xml:space="preserve">человека. В площадь озеленения не включаются: детские и спортивные площадки, площадки для отдыха взрослого населения, проезды, тротуары, </w:t>
      </w:r>
    </w:p>
    <w:p w:rsidR="00682468" w:rsidRDefault="00682468" w:rsidP="00682468">
      <w:pPr>
        <w:jc w:val="both"/>
        <w:rPr>
          <w:sz w:val="28"/>
          <w:szCs w:val="28"/>
        </w:rPr>
      </w:pPr>
      <w:r>
        <w:rPr>
          <w:sz w:val="28"/>
          <w:szCs w:val="28"/>
        </w:rPr>
        <w:t>парковочные места, в том числе с использованием газонной решетки (</w:t>
      </w:r>
      <w:proofErr w:type="spellStart"/>
      <w:r>
        <w:rPr>
          <w:sz w:val="28"/>
          <w:szCs w:val="28"/>
        </w:rPr>
        <w:t>георешетки</w:t>
      </w:r>
      <w:proofErr w:type="spellEnd"/>
      <w:r>
        <w:rPr>
          <w:sz w:val="28"/>
          <w:szCs w:val="28"/>
        </w:rPr>
        <w:t>);</w:t>
      </w:r>
    </w:p>
    <w:p w:rsidR="00682468" w:rsidRDefault="00682468" w:rsidP="00682468">
      <w:pPr>
        <w:jc w:val="both"/>
        <w:rPr>
          <w:sz w:val="28"/>
          <w:szCs w:val="28"/>
        </w:rPr>
      </w:pPr>
      <w:r>
        <w:rPr>
          <w:sz w:val="28"/>
          <w:szCs w:val="28"/>
        </w:rPr>
        <w:tab/>
        <w:t xml:space="preserve"> максимальный процент застройки в границах земельного участка-отношение суммарной площади, которая может быть застроена объектом капитального строительства, без учета подземных этажей, ко всей площади земельного участка;  </w:t>
      </w:r>
    </w:p>
    <w:p w:rsidR="00682468" w:rsidRDefault="00682468" w:rsidP="00682468">
      <w:pPr>
        <w:jc w:val="both"/>
        <w:rPr>
          <w:sz w:val="28"/>
          <w:szCs w:val="28"/>
        </w:rPr>
      </w:pPr>
      <w:r>
        <w:rPr>
          <w:sz w:val="28"/>
          <w:szCs w:val="28"/>
        </w:rPr>
        <w:tab/>
        <w:t xml:space="preserve"> минимальный процент озеленения земельного участка-отношение площади озеленения (зеленых зон) ко всей площади земельного участка.»</w:t>
      </w:r>
    </w:p>
    <w:p w:rsidR="00682468" w:rsidRDefault="00682468" w:rsidP="00682468">
      <w:pPr>
        <w:pStyle w:val="ab"/>
        <w:tabs>
          <w:tab w:val="left" w:pos="709"/>
        </w:tabs>
        <w:jc w:val="both"/>
        <w:rPr>
          <w:rFonts w:ascii="Times New Roman" w:hAnsi="Times New Roman"/>
          <w:sz w:val="28"/>
          <w:szCs w:val="28"/>
        </w:rPr>
      </w:pPr>
      <w:r>
        <w:rPr>
          <w:rStyle w:val="a5"/>
          <w:rFonts w:eastAsia="SimSun"/>
          <w:szCs w:val="28"/>
        </w:rPr>
        <w:tab/>
      </w:r>
      <w:r w:rsidRPr="000C3CB5">
        <w:rPr>
          <w:rFonts w:ascii="Times New Roman" w:hAnsi="Times New Roman"/>
          <w:sz w:val="28"/>
          <w:szCs w:val="28"/>
        </w:rPr>
        <w:t xml:space="preserve">В настоящих правилах землепользования и застройки </w:t>
      </w:r>
      <w:proofErr w:type="spellStart"/>
      <w:r>
        <w:rPr>
          <w:rFonts w:ascii="Times New Roman" w:hAnsi="Times New Roman"/>
          <w:sz w:val="28"/>
          <w:szCs w:val="28"/>
        </w:rPr>
        <w:t>Новолабинского</w:t>
      </w:r>
      <w:proofErr w:type="spellEnd"/>
      <w:r w:rsidRPr="000C3CB5">
        <w:rPr>
          <w:rFonts w:ascii="Times New Roman" w:hAnsi="Times New Roman"/>
          <w:sz w:val="28"/>
          <w:szCs w:val="28"/>
        </w:rPr>
        <w:t xml:space="preserve"> сельского поселения </w:t>
      </w:r>
      <w:proofErr w:type="spellStart"/>
      <w:r w:rsidRPr="000C3CB5">
        <w:rPr>
          <w:rFonts w:ascii="Times New Roman" w:hAnsi="Times New Roman"/>
          <w:sz w:val="28"/>
          <w:szCs w:val="28"/>
        </w:rPr>
        <w:t>Усть-Лабинского</w:t>
      </w:r>
      <w:proofErr w:type="spellEnd"/>
      <w:r w:rsidRPr="000C3CB5">
        <w:rPr>
          <w:rFonts w:ascii="Times New Roman" w:hAnsi="Times New Roman"/>
          <w:sz w:val="28"/>
          <w:szCs w:val="28"/>
        </w:rPr>
        <w:t xml:space="preserve"> района (далее – Правила, настоящие Правила) используются понятия в значениях, установленных Градостроительным и Земельным кодексами Российской Федерации.</w:t>
      </w:r>
    </w:p>
    <w:p w:rsidR="00682468" w:rsidRPr="000C3CB5" w:rsidRDefault="00682468" w:rsidP="00682468">
      <w:pPr>
        <w:pStyle w:val="ab"/>
        <w:tabs>
          <w:tab w:val="left" w:pos="709"/>
        </w:tabs>
        <w:jc w:val="both"/>
        <w:rPr>
          <w:rFonts w:ascii="Times New Roman" w:hAnsi="Times New Roman"/>
          <w:color w:val="000000" w:themeColor="text1"/>
          <w:sz w:val="28"/>
          <w:szCs w:val="28"/>
        </w:rPr>
      </w:pPr>
    </w:p>
    <w:p w:rsidR="00682468" w:rsidRPr="00213EFC" w:rsidRDefault="00682468" w:rsidP="00682468">
      <w:pPr>
        <w:autoSpaceDE w:val="0"/>
        <w:autoSpaceDN w:val="0"/>
        <w:adjustRightInd w:val="0"/>
        <w:ind w:left="2835"/>
        <w:rPr>
          <w:b/>
          <w:color w:val="000000" w:themeColor="text1"/>
          <w:kern w:val="28"/>
          <w:sz w:val="28"/>
          <w:szCs w:val="28"/>
        </w:rPr>
      </w:pPr>
      <w:r w:rsidRPr="00213EFC">
        <w:rPr>
          <w:b/>
          <w:color w:val="000000" w:themeColor="text1"/>
          <w:kern w:val="28"/>
          <w:sz w:val="28"/>
          <w:szCs w:val="28"/>
        </w:rPr>
        <w:t>2.Назначение правил</w:t>
      </w:r>
    </w:p>
    <w:p w:rsidR="00682468" w:rsidRPr="0005738F" w:rsidRDefault="00682468" w:rsidP="00682468">
      <w:pPr>
        <w:pStyle w:val="ad"/>
        <w:autoSpaceDE w:val="0"/>
        <w:autoSpaceDN w:val="0"/>
        <w:adjustRightInd w:val="0"/>
        <w:ind w:left="1494"/>
        <w:jc w:val="both"/>
        <w:rPr>
          <w:color w:val="000000" w:themeColor="text1"/>
          <w:kern w:val="28"/>
          <w:sz w:val="28"/>
          <w:szCs w:val="28"/>
        </w:rPr>
      </w:pPr>
    </w:p>
    <w:p w:rsidR="00682468" w:rsidRPr="0005738F" w:rsidRDefault="00682468" w:rsidP="00682468">
      <w:pPr>
        <w:autoSpaceDE w:val="0"/>
        <w:autoSpaceDN w:val="0"/>
        <w:adjustRightInd w:val="0"/>
        <w:ind w:firstLine="708"/>
        <w:jc w:val="both"/>
        <w:rPr>
          <w:color w:val="000000" w:themeColor="text1"/>
          <w:kern w:val="28"/>
          <w:sz w:val="28"/>
          <w:szCs w:val="28"/>
        </w:rPr>
      </w:pPr>
      <w:r w:rsidRPr="0005738F">
        <w:rPr>
          <w:color w:val="000000" w:themeColor="text1"/>
          <w:kern w:val="28"/>
          <w:sz w:val="28"/>
          <w:szCs w:val="28"/>
        </w:rPr>
        <w:t xml:space="preserve"> Правила разработаны в целях:</w:t>
      </w:r>
    </w:p>
    <w:p w:rsidR="00682468" w:rsidRPr="00AB0504" w:rsidRDefault="00682468" w:rsidP="00682468">
      <w:pPr>
        <w:pStyle w:val="ab"/>
        <w:tabs>
          <w:tab w:val="left" w:pos="709"/>
        </w:tabs>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Pr="00AB0504">
        <w:rPr>
          <w:rFonts w:ascii="Times New Roman" w:hAnsi="Times New Roman"/>
          <w:color w:val="000000" w:themeColor="text1"/>
          <w:sz w:val="28"/>
          <w:szCs w:val="28"/>
        </w:rPr>
        <w:t>создания условий для устойчивого развития территори</w:t>
      </w:r>
      <w:r>
        <w:rPr>
          <w:rFonts w:ascii="Times New Roman" w:hAnsi="Times New Roman"/>
          <w:color w:val="000000" w:themeColor="text1"/>
          <w:sz w:val="28"/>
          <w:szCs w:val="28"/>
        </w:rPr>
        <w:t>ипоселения</w:t>
      </w:r>
      <w:r w:rsidRPr="00AB0504">
        <w:rPr>
          <w:rFonts w:ascii="Times New Roman" w:hAnsi="Times New Roman"/>
          <w:color w:val="000000" w:themeColor="text1"/>
          <w:sz w:val="28"/>
          <w:szCs w:val="28"/>
        </w:rPr>
        <w:t>, сохранения окружающей среды и объектов культурного наследия;</w:t>
      </w:r>
    </w:p>
    <w:p w:rsidR="00682468" w:rsidRPr="00AB0504" w:rsidRDefault="00682468" w:rsidP="00682468">
      <w:pPr>
        <w:pStyle w:val="ab"/>
        <w:tabs>
          <w:tab w:val="left" w:pos="709"/>
        </w:tabs>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Pr="00AB0504">
        <w:rPr>
          <w:rFonts w:ascii="Times New Roman" w:hAnsi="Times New Roman"/>
          <w:color w:val="000000" w:themeColor="text1"/>
          <w:sz w:val="28"/>
          <w:szCs w:val="28"/>
        </w:rPr>
        <w:t>создания условий для планировки территори</w:t>
      </w:r>
      <w:r>
        <w:rPr>
          <w:rFonts w:ascii="Times New Roman" w:hAnsi="Times New Roman"/>
          <w:color w:val="000000" w:themeColor="text1"/>
          <w:sz w:val="28"/>
          <w:szCs w:val="28"/>
        </w:rPr>
        <w:t>исельского поселения</w:t>
      </w:r>
      <w:r w:rsidRPr="00AB0504">
        <w:rPr>
          <w:rFonts w:ascii="Times New Roman" w:hAnsi="Times New Roman"/>
          <w:color w:val="000000" w:themeColor="text1"/>
          <w:sz w:val="28"/>
          <w:szCs w:val="28"/>
        </w:rPr>
        <w:t>;</w:t>
      </w:r>
    </w:p>
    <w:p w:rsidR="00682468" w:rsidRPr="00AB0504" w:rsidRDefault="00682468" w:rsidP="00682468">
      <w:pPr>
        <w:pStyle w:val="ab"/>
        <w:tabs>
          <w:tab w:val="left" w:pos="709"/>
        </w:tabs>
        <w:jc w:val="both"/>
        <w:rPr>
          <w:rFonts w:ascii="Times New Roman" w:hAnsi="Times New Roman"/>
          <w:color w:val="000000" w:themeColor="text1"/>
          <w:sz w:val="28"/>
          <w:szCs w:val="28"/>
        </w:rPr>
      </w:pPr>
      <w:r w:rsidRPr="00AB0504">
        <w:rPr>
          <w:rFonts w:ascii="Times New Roman" w:hAnsi="Times New Roman"/>
          <w:color w:val="000000" w:themeColor="text1"/>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82468" w:rsidRDefault="00682468" w:rsidP="00682468">
      <w:pPr>
        <w:pStyle w:val="ab"/>
        <w:tabs>
          <w:tab w:val="left" w:pos="709"/>
        </w:tabs>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Pr="00AB0504">
        <w:rPr>
          <w:rFonts w:ascii="Times New Roman" w:hAnsi="Times New Roman"/>
          <w:color w:val="000000" w:themeColor="text1"/>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82468" w:rsidRDefault="00682468" w:rsidP="00682468">
      <w:pPr>
        <w:pStyle w:val="ab"/>
        <w:tabs>
          <w:tab w:val="left" w:pos="709"/>
        </w:tabs>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Pr="00AB0504">
        <w:rPr>
          <w:rFonts w:ascii="Times New Roman" w:hAnsi="Times New Roman"/>
          <w:color w:val="000000" w:themeColor="text1"/>
          <w:sz w:val="28"/>
          <w:szCs w:val="28"/>
        </w:rPr>
        <w:t>Настоящие Правила применяются наряду с техническими регламентами и обязательными требованиями, установленными  законодательством</w:t>
      </w:r>
      <w:r>
        <w:rPr>
          <w:rFonts w:ascii="Times New Roman" w:hAnsi="Times New Roman"/>
          <w:color w:val="000000" w:themeColor="text1"/>
          <w:sz w:val="28"/>
          <w:szCs w:val="28"/>
        </w:rPr>
        <w:t xml:space="preserve"> Российской Федерации</w:t>
      </w:r>
      <w:r w:rsidRPr="00AB0504">
        <w:rPr>
          <w:rFonts w:ascii="Times New Roman" w:hAnsi="Times New Roman"/>
          <w:color w:val="000000" w:themeColor="text1"/>
          <w:sz w:val="28"/>
          <w:szCs w:val="28"/>
        </w:rPr>
        <w:t xml:space="preserve">, </w:t>
      </w:r>
      <w:r>
        <w:rPr>
          <w:rFonts w:ascii="Times New Roman" w:hAnsi="Times New Roman"/>
          <w:color w:val="000000" w:themeColor="text1"/>
          <w:sz w:val="28"/>
          <w:szCs w:val="28"/>
        </w:rPr>
        <w:t>Краснодарского края, муниципальными правовыми актами.</w:t>
      </w:r>
    </w:p>
    <w:p w:rsidR="00682468" w:rsidRDefault="00682468" w:rsidP="00682468">
      <w:pPr>
        <w:pStyle w:val="ab"/>
        <w:tabs>
          <w:tab w:val="left" w:pos="709"/>
        </w:tabs>
        <w:jc w:val="both"/>
        <w:rPr>
          <w:rFonts w:ascii="Times New Roman" w:hAnsi="Times New Roman"/>
          <w:color w:val="000000" w:themeColor="text1"/>
          <w:sz w:val="28"/>
          <w:szCs w:val="28"/>
        </w:rPr>
      </w:pPr>
      <w:r>
        <w:rPr>
          <w:rFonts w:ascii="Times New Roman" w:hAnsi="Times New Roman"/>
          <w:color w:val="000000" w:themeColor="text1"/>
          <w:sz w:val="28"/>
          <w:szCs w:val="28"/>
        </w:rPr>
        <w:tab/>
        <w:t> Правила являются открытыми и общедоступными для всех заинтересованных лиц.</w:t>
      </w:r>
    </w:p>
    <w:p w:rsidR="00682468" w:rsidRDefault="00682468" w:rsidP="00682468">
      <w:pPr>
        <w:pStyle w:val="ab"/>
        <w:tabs>
          <w:tab w:val="left" w:pos="709"/>
        </w:tabs>
        <w:jc w:val="both"/>
        <w:rPr>
          <w:rFonts w:ascii="Times New Roman" w:hAnsi="Times New Roman"/>
          <w:color w:val="000000" w:themeColor="text1"/>
          <w:sz w:val="28"/>
          <w:szCs w:val="28"/>
        </w:rPr>
      </w:pPr>
      <w:r>
        <w:rPr>
          <w:rFonts w:ascii="Times New Roman" w:hAnsi="Times New Roman"/>
          <w:color w:val="000000" w:themeColor="text1"/>
          <w:sz w:val="28"/>
          <w:szCs w:val="28"/>
        </w:rPr>
        <w:tab/>
        <w:t>Правила размещаются в установленном порядке</w:t>
      </w:r>
      <w:r w:rsidRPr="00AB0504">
        <w:rPr>
          <w:rFonts w:ascii="Times New Roman" w:hAnsi="Times New Roman"/>
          <w:color w:val="000000" w:themeColor="text1"/>
          <w:sz w:val="28"/>
          <w:szCs w:val="28"/>
        </w:rPr>
        <w:t xml:space="preserve"> на официальном сайте </w:t>
      </w:r>
      <w:r>
        <w:rPr>
          <w:rFonts w:ascii="Times New Roman" w:hAnsi="Times New Roman"/>
          <w:color w:val="000000" w:themeColor="text1"/>
          <w:sz w:val="28"/>
          <w:szCs w:val="28"/>
        </w:rPr>
        <w:t>органов местного самоуправления</w:t>
      </w:r>
      <w:r w:rsidRPr="00AB0504">
        <w:rPr>
          <w:rFonts w:ascii="Times New Roman" w:hAnsi="Times New Roman"/>
          <w:color w:val="000000" w:themeColor="text1"/>
          <w:sz w:val="28"/>
          <w:szCs w:val="28"/>
        </w:rPr>
        <w:t xml:space="preserve"> муниципального образования </w:t>
      </w:r>
      <w:r>
        <w:rPr>
          <w:rFonts w:ascii="Times New Roman" w:hAnsi="Times New Roman"/>
          <w:color w:val="000000" w:themeColor="text1"/>
          <w:sz w:val="28"/>
          <w:szCs w:val="28"/>
        </w:rPr>
        <w:t>Усть-Лабинский</w:t>
      </w:r>
      <w:r w:rsidRPr="00AB0504">
        <w:rPr>
          <w:rFonts w:ascii="Times New Roman" w:hAnsi="Times New Roman"/>
          <w:color w:val="000000" w:themeColor="text1"/>
          <w:sz w:val="28"/>
          <w:szCs w:val="28"/>
        </w:rPr>
        <w:t xml:space="preserve"> район</w:t>
      </w:r>
      <w:r>
        <w:rPr>
          <w:rFonts w:ascii="Times New Roman" w:hAnsi="Times New Roman"/>
          <w:color w:val="000000" w:themeColor="text1"/>
          <w:sz w:val="28"/>
          <w:szCs w:val="28"/>
        </w:rPr>
        <w:t xml:space="preserve">, на </w:t>
      </w:r>
      <w:proofErr w:type="spellStart"/>
      <w:r>
        <w:rPr>
          <w:rFonts w:ascii="Times New Roman" w:hAnsi="Times New Roman"/>
          <w:color w:val="000000" w:themeColor="text1"/>
          <w:sz w:val="28"/>
          <w:szCs w:val="28"/>
        </w:rPr>
        <w:t>сайтеФ</w:t>
      </w:r>
      <w:r w:rsidRPr="00AB0504">
        <w:rPr>
          <w:rFonts w:ascii="Times New Roman" w:hAnsi="Times New Roman"/>
          <w:color w:val="000000" w:themeColor="text1"/>
          <w:sz w:val="28"/>
          <w:szCs w:val="28"/>
        </w:rPr>
        <w:t>едеральной</w:t>
      </w:r>
      <w:proofErr w:type="spellEnd"/>
      <w:r w:rsidRPr="00AB0504">
        <w:rPr>
          <w:rFonts w:ascii="Times New Roman" w:hAnsi="Times New Roman"/>
          <w:color w:val="000000" w:themeColor="text1"/>
          <w:sz w:val="28"/>
          <w:szCs w:val="28"/>
        </w:rPr>
        <w:t xml:space="preserve"> государственной информационной систем</w:t>
      </w:r>
      <w:r>
        <w:rPr>
          <w:rFonts w:ascii="Times New Roman" w:hAnsi="Times New Roman"/>
          <w:color w:val="000000" w:themeColor="text1"/>
          <w:sz w:val="28"/>
          <w:szCs w:val="28"/>
        </w:rPr>
        <w:t xml:space="preserve">ы </w:t>
      </w:r>
      <w:r w:rsidRPr="00AB0504">
        <w:rPr>
          <w:rFonts w:ascii="Times New Roman" w:hAnsi="Times New Roman"/>
          <w:color w:val="000000" w:themeColor="text1"/>
          <w:sz w:val="28"/>
          <w:szCs w:val="28"/>
        </w:rPr>
        <w:t xml:space="preserve">территориального планирования </w:t>
      </w:r>
      <w:r>
        <w:rPr>
          <w:rFonts w:ascii="Times New Roman" w:hAnsi="Times New Roman"/>
          <w:color w:val="000000" w:themeColor="text1"/>
          <w:sz w:val="28"/>
          <w:szCs w:val="28"/>
        </w:rPr>
        <w:t xml:space="preserve">в информационно-телекоммуникационной сети «Интернет», на сайте органов местного самоуправления </w:t>
      </w:r>
      <w:proofErr w:type="spellStart"/>
      <w:r>
        <w:rPr>
          <w:rFonts w:ascii="Times New Roman" w:hAnsi="Times New Roman"/>
          <w:color w:val="000000" w:themeColor="text1"/>
          <w:sz w:val="28"/>
          <w:szCs w:val="28"/>
        </w:rPr>
        <w:t>Новолабинскогосельского</w:t>
      </w:r>
      <w:proofErr w:type="spellEnd"/>
      <w:r>
        <w:rPr>
          <w:rFonts w:ascii="Times New Roman" w:hAnsi="Times New Roman"/>
          <w:color w:val="000000" w:themeColor="text1"/>
          <w:sz w:val="28"/>
          <w:szCs w:val="28"/>
        </w:rPr>
        <w:t xml:space="preserve">  поселения.</w:t>
      </w:r>
    </w:p>
    <w:p w:rsidR="000E21D5" w:rsidRDefault="00682468" w:rsidP="00682468">
      <w:pPr>
        <w:pStyle w:val="ab"/>
        <w:tabs>
          <w:tab w:val="left" w:pos="709"/>
        </w:tabs>
        <w:jc w:val="both"/>
        <w:rPr>
          <w:rFonts w:ascii="Times New Roman" w:hAnsi="Times New Roman"/>
          <w:color w:val="000000" w:themeColor="text1"/>
          <w:sz w:val="28"/>
          <w:szCs w:val="28"/>
        </w:rPr>
      </w:pPr>
      <w:r>
        <w:rPr>
          <w:rFonts w:ascii="Times New Roman" w:hAnsi="Times New Roman"/>
          <w:color w:val="000000" w:themeColor="text1"/>
          <w:sz w:val="28"/>
          <w:szCs w:val="28"/>
        </w:rPr>
        <w:tab/>
        <w:t>Граждане имеют право участвовать в принятии решений по вопросам землепользования и застройки в соответствии с законодательством Российской Федерации, законодательством Краснодарского края, муниципальными правовыми актами муниципального образования Усть-</w:t>
      </w:r>
      <w:r>
        <w:rPr>
          <w:rFonts w:ascii="Times New Roman" w:hAnsi="Times New Roman"/>
          <w:color w:val="000000" w:themeColor="text1"/>
          <w:sz w:val="28"/>
          <w:szCs w:val="28"/>
        </w:rPr>
        <w:lastRenderedPageBreak/>
        <w:t xml:space="preserve">Лабинский район, </w:t>
      </w:r>
      <w:proofErr w:type="spellStart"/>
      <w:r>
        <w:rPr>
          <w:rFonts w:ascii="Times New Roman" w:hAnsi="Times New Roman"/>
          <w:color w:val="000000" w:themeColor="text1"/>
          <w:sz w:val="28"/>
          <w:szCs w:val="28"/>
        </w:rPr>
        <w:t>Новолабинского</w:t>
      </w:r>
      <w:proofErr w:type="spellEnd"/>
      <w:r>
        <w:rPr>
          <w:rFonts w:ascii="Times New Roman" w:hAnsi="Times New Roman"/>
          <w:color w:val="000000" w:themeColor="text1"/>
          <w:sz w:val="28"/>
          <w:szCs w:val="28"/>
        </w:rPr>
        <w:t xml:space="preserve"> сельского поселения </w:t>
      </w:r>
      <w:proofErr w:type="spellStart"/>
      <w:r>
        <w:rPr>
          <w:rFonts w:ascii="Times New Roman" w:hAnsi="Times New Roman"/>
          <w:color w:val="000000" w:themeColor="text1"/>
          <w:sz w:val="28"/>
          <w:szCs w:val="28"/>
        </w:rPr>
        <w:t>Усть-Лабинского</w:t>
      </w:r>
      <w:proofErr w:type="spellEnd"/>
      <w:r>
        <w:rPr>
          <w:rFonts w:ascii="Times New Roman" w:hAnsi="Times New Roman"/>
          <w:color w:val="000000" w:themeColor="text1"/>
          <w:sz w:val="28"/>
          <w:szCs w:val="28"/>
        </w:rPr>
        <w:t xml:space="preserve"> района, настоящими Правилами.</w:t>
      </w:r>
    </w:p>
    <w:p w:rsidR="00682468" w:rsidRDefault="00682468" w:rsidP="00682468">
      <w:pPr>
        <w:pStyle w:val="ab"/>
        <w:tabs>
          <w:tab w:val="left" w:pos="709"/>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rsidR="00682468" w:rsidRPr="00213EFC" w:rsidRDefault="00682468" w:rsidP="00682468">
      <w:pPr>
        <w:pStyle w:val="ab"/>
        <w:tabs>
          <w:tab w:val="left" w:pos="709"/>
        </w:tabs>
        <w:jc w:val="center"/>
        <w:rPr>
          <w:rFonts w:ascii="Times New Roman" w:hAnsi="Times New Roman"/>
          <w:b/>
          <w:color w:val="000000" w:themeColor="text1"/>
          <w:sz w:val="28"/>
          <w:szCs w:val="28"/>
        </w:rPr>
      </w:pPr>
      <w:r w:rsidRPr="00213EFC">
        <w:rPr>
          <w:rFonts w:ascii="Times New Roman" w:hAnsi="Times New Roman"/>
          <w:b/>
          <w:color w:val="000000" w:themeColor="text1"/>
          <w:sz w:val="28"/>
          <w:szCs w:val="28"/>
        </w:rPr>
        <w:t>3.Регулирование землепользования и застройки органами</w:t>
      </w:r>
    </w:p>
    <w:p w:rsidR="00682468" w:rsidRPr="00213EFC" w:rsidRDefault="00682468" w:rsidP="00682468">
      <w:pPr>
        <w:pStyle w:val="ab"/>
        <w:tabs>
          <w:tab w:val="left" w:pos="709"/>
        </w:tabs>
        <w:jc w:val="center"/>
        <w:rPr>
          <w:rFonts w:ascii="Times New Roman" w:hAnsi="Times New Roman"/>
          <w:b/>
          <w:color w:val="000000" w:themeColor="text1"/>
          <w:sz w:val="28"/>
          <w:szCs w:val="28"/>
        </w:rPr>
      </w:pPr>
      <w:r w:rsidRPr="00213EFC">
        <w:rPr>
          <w:rFonts w:ascii="Times New Roman" w:hAnsi="Times New Roman"/>
          <w:b/>
          <w:color w:val="000000" w:themeColor="text1"/>
          <w:sz w:val="28"/>
          <w:szCs w:val="28"/>
        </w:rPr>
        <w:t>местного самоуправления</w:t>
      </w:r>
    </w:p>
    <w:p w:rsidR="00682468" w:rsidRDefault="00682468" w:rsidP="00682468">
      <w:pPr>
        <w:pStyle w:val="ab"/>
        <w:tabs>
          <w:tab w:val="left" w:pos="709"/>
        </w:tabs>
        <w:ind w:left="2268"/>
        <w:rPr>
          <w:rFonts w:ascii="Times New Roman" w:hAnsi="Times New Roman"/>
          <w:color w:val="000000" w:themeColor="text1"/>
          <w:sz w:val="28"/>
          <w:szCs w:val="28"/>
        </w:rPr>
      </w:pPr>
    </w:p>
    <w:p w:rsidR="00682468" w:rsidRPr="00AB0504" w:rsidRDefault="00682468" w:rsidP="00682468">
      <w:pPr>
        <w:pStyle w:val="ab"/>
        <w:tabs>
          <w:tab w:val="left" w:pos="709"/>
        </w:tabs>
        <w:jc w:val="both"/>
        <w:rPr>
          <w:rFonts w:ascii="Times New Roman" w:hAnsi="Times New Roman"/>
          <w:color w:val="000000" w:themeColor="text1"/>
          <w:sz w:val="28"/>
          <w:szCs w:val="28"/>
        </w:rPr>
      </w:pPr>
      <w:r>
        <w:rPr>
          <w:rFonts w:ascii="Times New Roman" w:hAnsi="Times New Roman"/>
          <w:color w:val="000000" w:themeColor="text1"/>
          <w:sz w:val="28"/>
          <w:szCs w:val="28"/>
        </w:rPr>
        <w:tab/>
        <w:t>1. В соответствии с частями 4, 5 статьи 30 Градостроительного кодекса Российской Федерации н</w:t>
      </w:r>
      <w:r w:rsidRPr="00AB0504">
        <w:rPr>
          <w:rFonts w:ascii="Times New Roman" w:hAnsi="Times New Roman"/>
          <w:color w:val="000000" w:themeColor="text1"/>
          <w:sz w:val="28"/>
          <w:szCs w:val="28"/>
        </w:rPr>
        <w:t xml:space="preserve">а карте </w:t>
      </w:r>
      <w:hyperlink w:anchor="sub_106" w:history="1">
        <w:r w:rsidRPr="00AB0504">
          <w:rPr>
            <w:rFonts w:ascii="Times New Roman" w:hAnsi="Times New Roman"/>
            <w:color w:val="000000" w:themeColor="text1"/>
            <w:sz w:val="28"/>
            <w:szCs w:val="28"/>
          </w:rPr>
          <w:t>градостроительного зонирования</w:t>
        </w:r>
      </w:hyperlink>
      <w:r w:rsidRPr="00AB0504">
        <w:rPr>
          <w:rFonts w:ascii="Times New Roman" w:hAnsi="Times New Roman"/>
          <w:color w:val="000000" w:themeColor="text1"/>
          <w:sz w:val="28"/>
          <w:szCs w:val="28"/>
        </w:rPr>
        <w:t xml:space="preserve"> отображены границы </w:t>
      </w:r>
      <w:hyperlink w:anchor="sub_107" w:history="1">
        <w:r w:rsidRPr="00AB0504">
          <w:rPr>
            <w:rFonts w:ascii="Times New Roman" w:hAnsi="Times New Roman"/>
            <w:color w:val="000000" w:themeColor="text1"/>
            <w:sz w:val="28"/>
            <w:szCs w:val="28"/>
          </w:rPr>
          <w:t>территориальных зон</w:t>
        </w:r>
      </w:hyperlink>
      <w:r>
        <w:rPr>
          <w:rFonts w:ascii="Times New Roman" w:hAnsi="Times New Roman"/>
          <w:color w:val="000000" w:themeColor="text1"/>
          <w:sz w:val="28"/>
          <w:szCs w:val="28"/>
        </w:rPr>
        <w:t xml:space="preserve">, </w:t>
      </w:r>
      <w:r w:rsidRPr="00AB0504">
        <w:rPr>
          <w:rFonts w:ascii="Times New Roman" w:hAnsi="Times New Roman"/>
          <w:color w:val="000000" w:themeColor="text1"/>
          <w:sz w:val="28"/>
          <w:szCs w:val="28"/>
        </w:rPr>
        <w:t xml:space="preserve">границы населенных пунктов, входящих в состав поселения, </w:t>
      </w:r>
      <w:hyperlink r:id="rId5" w:history="1">
        <w:r w:rsidRPr="00AB0504">
          <w:rPr>
            <w:rFonts w:ascii="Times New Roman" w:hAnsi="Times New Roman"/>
            <w:color w:val="000000" w:themeColor="text1"/>
            <w:sz w:val="28"/>
            <w:szCs w:val="28"/>
          </w:rPr>
          <w:t>границы зон с особыми условиями</w:t>
        </w:r>
      </w:hyperlink>
      <w:r w:rsidRPr="00AB0504">
        <w:rPr>
          <w:rFonts w:ascii="Times New Roman" w:hAnsi="Times New Roman"/>
          <w:color w:val="000000" w:themeColor="text1"/>
          <w:sz w:val="28"/>
          <w:szCs w:val="28"/>
        </w:rPr>
        <w:t xml:space="preserve"> использования территорий, границы территорий объектов культурного наследия</w:t>
      </w:r>
      <w:r>
        <w:rPr>
          <w:rFonts w:ascii="Times New Roman" w:hAnsi="Times New Roman"/>
          <w:color w:val="000000" w:themeColor="text1"/>
          <w:sz w:val="28"/>
          <w:szCs w:val="28"/>
        </w:rPr>
        <w:t>.</w:t>
      </w:r>
      <w:r w:rsidRPr="00AB0504">
        <w:rPr>
          <w:rFonts w:ascii="Times New Roman" w:hAnsi="Times New Roman"/>
          <w:color w:val="000000" w:themeColor="text1"/>
          <w:sz w:val="28"/>
          <w:szCs w:val="28"/>
        </w:rPr>
        <w:t xml:space="preserve"> Границы территориальных зон отвечают требованию принадлежности каждого земельного участка только к одной территориальной зоне. </w:t>
      </w:r>
    </w:p>
    <w:p w:rsidR="00682468" w:rsidRPr="008D0DB6" w:rsidRDefault="00682468" w:rsidP="00682468">
      <w:pPr>
        <w:ind w:firstLine="708"/>
        <w:jc w:val="both"/>
        <w:rPr>
          <w:color w:val="000000" w:themeColor="text1"/>
          <w:sz w:val="28"/>
          <w:szCs w:val="28"/>
        </w:rPr>
      </w:pPr>
      <w:r>
        <w:rPr>
          <w:color w:val="000000" w:themeColor="text1"/>
          <w:sz w:val="28"/>
          <w:szCs w:val="28"/>
        </w:rPr>
        <w:t>2.</w:t>
      </w:r>
      <w:r w:rsidRPr="008D0DB6">
        <w:rPr>
          <w:color w:val="000000" w:themeColor="text1"/>
          <w:sz w:val="28"/>
          <w:szCs w:val="28"/>
        </w:rPr>
        <w:t xml:space="preserve"> В настоящих Правилах в соответствии со статьей                                                          34 Градостроительного кодекса Российской Федерации территориальные зоны установлены с учетом:</w:t>
      </w:r>
    </w:p>
    <w:p w:rsidR="00682468" w:rsidRPr="008D0DB6" w:rsidRDefault="00682468" w:rsidP="00682468">
      <w:pPr>
        <w:autoSpaceDE w:val="0"/>
        <w:autoSpaceDN w:val="0"/>
        <w:adjustRightInd w:val="0"/>
        <w:ind w:firstLine="708"/>
        <w:jc w:val="both"/>
        <w:rPr>
          <w:color w:val="000000" w:themeColor="text1"/>
          <w:sz w:val="28"/>
          <w:szCs w:val="28"/>
        </w:rPr>
      </w:pPr>
      <w:bookmarkStart w:id="0" w:name="sub_34011"/>
      <w:r w:rsidRPr="008D0DB6">
        <w:rPr>
          <w:color w:val="000000" w:themeColor="text1"/>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w:t>
      </w:r>
    </w:p>
    <w:bookmarkEnd w:id="0"/>
    <w:p w:rsidR="00682468" w:rsidRPr="008D0DB6" w:rsidRDefault="005672FD" w:rsidP="00682468">
      <w:pPr>
        <w:autoSpaceDE w:val="0"/>
        <w:autoSpaceDN w:val="0"/>
        <w:adjustRightInd w:val="0"/>
        <w:ind w:firstLine="708"/>
        <w:jc w:val="both"/>
        <w:rPr>
          <w:color w:val="000000" w:themeColor="text1"/>
          <w:sz w:val="28"/>
          <w:szCs w:val="28"/>
        </w:rPr>
      </w:pPr>
      <w:r w:rsidRPr="008D0DB6">
        <w:rPr>
          <w:color w:val="000000" w:themeColor="text1"/>
          <w:sz w:val="28"/>
          <w:szCs w:val="28"/>
        </w:rPr>
        <w:fldChar w:fldCharType="begin"/>
      </w:r>
      <w:r w:rsidR="00682468" w:rsidRPr="008D0DB6">
        <w:rPr>
          <w:color w:val="000000" w:themeColor="text1"/>
          <w:sz w:val="28"/>
          <w:szCs w:val="28"/>
        </w:rPr>
        <w:instrText>HYPERLINK \l "sub_105"</w:instrText>
      </w:r>
      <w:r w:rsidRPr="008D0DB6">
        <w:rPr>
          <w:color w:val="000000" w:themeColor="text1"/>
          <w:sz w:val="28"/>
          <w:szCs w:val="28"/>
        </w:rPr>
        <w:fldChar w:fldCharType="separate"/>
      </w:r>
      <w:r w:rsidR="00682468" w:rsidRPr="008D0DB6">
        <w:rPr>
          <w:color w:val="000000" w:themeColor="text1"/>
          <w:sz w:val="28"/>
          <w:szCs w:val="28"/>
        </w:rPr>
        <w:t>функциональных зон</w:t>
      </w:r>
      <w:r w:rsidRPr="008D0DB6">
        <w:rPr>
          <w:color w:val="000000" w:themeColor="text1"/>
          <w:sz w:val="28"/>
          <w:szCs w:val="28"/>
        </w:rPr>
        <w:fldChar w:fldCharType="end"/>
      </w:r>
      <w:r w:rsidR="00682468" w:rsidRPr="008D0DB6">
        <w:rPr>
          <w:color w:val="000000" w:themeColor="text1"/>
          <w:sz w:val="28"/>
          <w:szCs w:val="28"/>
        </w:rPr>
        <w:t xml:space="preserve"> и параметров их планируемого развития, определенных генеральным планом поселения (за исключением случая, установленного </w:t>
      </w:r>
      <w:hyperlink w:anchor="sub_1806" w:history="1">
        <w:r w:rsidR="00682468" w:rsidRPr="008D0DB6">
          <w:rPr>
            <w:color w:val="000000" w:themeColor="text1"/>
            <w:sz w:val="28"/>
            <w:szCs w:val="28"/>
          </w:rPr>
          <w:t>частью 6 статьи 18</w:t>
        </w:r>
      </w:hyperlink>
      <w:r w:rsidR="00682468" w:rsidRPr="008D0DB6">
        <w:rPr>
          <w:color w:val="000000" w:themeColor="text1"/>
          <w:sz w:val="28"/>
          <w:szCs w:val="28"/>
        </w:rPr>
        <w:t xml:space="preserve"> Градостроительного Кодекса Российской Федерации), схемой </w:t>
      </w:r>
      <w:hyperlink w:anchor="sub_102" w:history="1">
        <w:r w:rsidR="00682468" w:rsidRPr="008D0DB6">
          <w:rPr>
            <w:color w:val="000000" w:themeColor="text1"/>
            <w:sz w:val="28"/>
            <w:szCs w:val="28"/>
          </w:rPr>
          <w:t>территориального планирования</w:t>
        </w:r>
      </w:hyperlink>
      <w:r w:rsidR="00682468" w:rsidRPr="008D0DB6">
        <w:rPr>
          <w:color w:val="000000" w:themeColor="text1"/>
          <w:sz w:val="28"/>
          <w:szCs w:val="28"/>
        </w:rPr>
        <w:t xml:space="preserve"> муниципального образования </w:t>
      </w:r>
      <w:r w:rsidR="00682468">
        <w:rPr>
          <w:color w:val="000000" w:themeColor="text1"/>
          <w:sz w:val="28"/>
          <w:szCs w:val="28"/>
        </w:rPr>
        <w:t>Усть-Лабинский</w:t>
      </w:r>
      <w:r w:rsidR="00682468" w:rsidRPr="008D0DB6">
        <w:rPr>
          <w:color w:val="000000" w:themeColor="text1"/>
          <w:sz w:val="28"/>
          <w:szCs w:val="28"/>
        </w:rPr>
        <w:t xml:space="preserve"> район;</w:t>
      </w:r>
    </w:p>
    <w:p w:rsidR="00682468" w:rsidRPr="008D0DB6" w:rsidRDefault="00682468" w:rsidP="00682468">
      <w:pPr>
        <w:autoSpaceDE w:val="0"/>
        <w:autoSpaceDN w:val="0"/>
        <w:adjustRightInd w:val="0"/>
        <w:ind w:firstLine="708"/>
        <w:jc w:val="both"/>
        <w:rPr>
          <w:color w:val="000000" w:themeColor="text1"/>
          <w:sz w:val="28"/>
          <w:szCs w:val="28"/>
        </w:rPr>
      </w:pPr>
      <w:bookmarkStart w:id="1" w:name="sub_34013"/>
      <w:r w:rsidRPr="008D0DB6">
        <w:rPr>
          <w:color w:val="000000" w:themeColor="text1"/>
          <w:sz w:val="28"/>
          <w:szCs w:val="28"/>
        </w:rPr>
        <w:t>определенных Градостроительным кодексом территориальных зон;</w:t>
      </w:r>
    </w:p>
    <w:p w:rsidR="00682468" w:rsidRPr="008D0DB6" w:rsidRDefault="00682468" w:rsidP="00682468">
      <w:pPr>
        <w:autoSpaceDE w:val="0"/>
        <w:autoSpaceDN w:val="0"/>
        <w:adjustRightInd w:val="0"/>
        <w:ind w:firstLine="708"/>
        <w:jc w:val="both"/>
        <w:rPr>
          <w:color w:val="000000" w:themeColor="text1"/>
          <w:sz w:val="28"/>
          <w:szCs w:val="28"/>
        </w:rPr>
      </w:pPr>
      <w:bookmarkStart w:id="2" w:name="sub_34014"/>
      <w:bookmarkEnd w:id="1"/>
      <w:r w:rsidRPr="008D0DB6">
        <w:rPr>
          <w:color w:val="000000" w:themeColor="text1"/>
          <w:sz w:val="28"/>
          <w:szCs w:val="28"/>
        </w:rPr>
        <w:t>сложившейся планировки территории и существующего землепользования;</w:t>
      </w:r>
    </w:p>
    <w:bookmarkEnd w:id="2"/>
    <w:p w:rsidR="00682468" w:rsidRPr="008D0DB6" w:rsidRDefault="00682468" w:rsidP="00682468">
      <w:pPr>
        <w:autoSpaceDE w:val="0"/>
        <w:autoSpaceDN w:val="0"/>
        <w:adjustRightInd w:val="0"/>
        <w:ind w:firstLine="708"/>
        <w:jc w:val="both"/>
        <w:rPr>
          <w:color w:val="000000" w:themeColor="text1"/>
          <w:sz w:val="28"/>
          <w:szCs w:val="28"/>
        </w:rPr>
      </w:pPr>
      <w:r w:rsidRPr="008D0DB6">
        <w:rPr>
          <w:color w:val="000000" w:themeColor="text1"/>
          <w:sz w:val="28"/>
          <w:szCs w:val="28"/>
        </w:rPr>
        <w:t>планируемых изменений границ земель различных категорий;</w:t>
      </w:r>
    </w:p>
    <w:p w:rsidR="00682468" w:rsidRPr="008D0DB6" w:rsidRDefault="00682468" w:rsidP="00682468">
      <w:pPr>
        <w:autoSpaceDE w:val="0"/>
        <w:autoSpaceDN w:val="0"/>
        <w:adjustRightInd w:val="0"/>
        <w:ind w:firstLine="708"/>
        <w:jc w:val="both"/>
        <w:rPr>
          <w:color w:val="000000" w:themeColor="text1"/>
          <w:sz w:val="28"/>
          <w:szCs w:val="28"/>
        </w:rPr>
      </w:pPr>
      <w:bookmarkStart w:id="3" w:name="sub_34016"/>
      <w:r w:rsidRPr="008D0DB6">
        <w:rPr>
          <w:color w:val="000000" w:themeColor="text1"/>
          <w:sz w:val="28"/>
          <w:szCs w:val="28"/>
        </w:rPr>
        <w:t>предотвращения возможности причинения вреда объектам капитального строительства, расположенным на смежных земельных участках.</w:t>
      </w:r>
    </w:p>
    <w:bookmarkEnd w:id="3"/>
    <w:p w:rsidR="00682468" w:rsidRPr="008D0DB6" w:rsidRDefault="00682468" w:rsidP="00682468">
      <w:pPr>
        <w:ind w:firstLine="708"/>
        <w:jc w:val="both"/>
        <w:rPr>
          <w:color w:val="000000" w:themeColor="text1"/>
          <w:sz w:val="28"/>
          <w:szCs w:val="28"/>
        </w:rPr>
      </w:pPr>
      <w:r>
        <w:rPr>
          <w:color w:val="000000" w:themeColor="text1"/>
          <w:sz w:val="28"/>
          <w:szCs w:val="28"/>
        </w:rPr>
        <w:t>3.</w:t>
      </w:r>
      <w:r w:rsidRPr="008D0DB6">
        <w:rPr>
          <w:color w:val="000000" w:themeColor="text1"/>
          <w:sz w:val="28"/>
          <w:szCs w:val="28"/>
        </w:rPr>
        <w:t> Границы территориальных зон установлены в соответствии с требованиями части 2 статьи 34 Градостроительного кодекса Российской Федерации.</w:t>
      </w:r>
    </w:p>
    <w:p w:rsidR="00682468" w:rsidRPr="008D0DB6" w:rsidRDefault="00682468" w:rsidP="00682468">
      <w:pPr>
        <w:ind w:firstLine="708"/>
        <w:jc w:val="both"/>
        <w:rPr>
          <w:color w:val="000000" w:themeColor="text1"/>
          <w:sz w:val="28"/>
          <w:szCs w:val="28"/>
        </w:rPr>
      </w:pPr>
      <w:r>
        <w:rPr>
          <w:color w:val="000000" w:themeColor="text1"/>
          <w:sz w:val="28"/>
          <w:szCs w:val="28"/>
        </w:rPr>
        <w:t>4.</w:t>
      </w:r>
      <w:r w:rsidRPr="008D0DB6">
        <w:rPr>
          <w:color w:val="000000" w:themeColor="text1"/>
          <w:sz w:val="28"/>
          <w:szCs w:val="28"/>
        </w:rPr>
        <w:t> На основании статьи 35 Градостроительного кодекса Российской Федерации в результате градостроительного зонирования настоящими Правилами определены следующие виды и состав территориальных зон:</w:t>
      </w:r>
    </w:p>
    <w:p w:rsidR="00682468" w:rsidRPr="00215735" w:rsidRDefault="00682468" w:rsidP="00682468">
      <w:pPr>
        <w:ind w:firstLine="708"/>
        <w:jc w:val="both"/>
        <w:rPr>
          <w:rFonts w:eastAsia="SimSun"/>
          <w:color w:val="000000"/>
          <w:sz w:val="28"/>
          <w:szCs w:val="28"/>
        </w:rPr>
      </w:pPr>
      <w:r w:rsidRPr="00215735">
        <w:rPr>
          <w:rFonts w:eastAsia="SimSun"/>
          <w:sz w:val="28"/>
          <w:szCs w:val="28"/>
        </w:rPr>
        <w:t>территориальная зона индивидуальной жилой застройки</w:t>
      </w:r>
      <w:r w:rsidRPr="00215735">
        <w:rPr>
          <w:rFonts w:eastAsia="SimSun"/>
          <w:color w:val="000000"/>
          <w:sz w:val="28"/>
          <w:szCs w:val="28"/>
        </w:rPr>
        <w:t xml:space="preserve"> (Ж-1Б);</w:t>
      </w:r>
    </w:p>
    <w:p w:rsidR="00682468" w:rsidRPr="00215735" w:rsidRDefault="00682468" w:rsidP="00682468">
      <w:pPr>
        <w:widowControl w:val="0"/>
        <w:snapToGrid w:val="0"/>
        <w:ind w:firstLine="708"/>
        <w:rPr>
          <w:rFonts w:eastAsia="SimSun"/>
          <w:color w:val="000000"/>
          <w:sz w:val="28"/>
          <w:szCs w:val="28"/>
        </w:rPr>
      </w:pPr>
      <w:r w:rsidRPr="00215735">
        <w:rPr>
          <w:rFonts w:eastAsia="SimSun"/>
          <w:sz w:val="28"/>
          <w:szCs w:val="28"/>
        </w:rPr>
        <w:t xml:space="preserve">территориальная </w:t>
      </w:r>
      <w:r w:rsidRPr="00215735">
        <w:rPr>
          <w:rFonts w:eastAsia="SimSun"/>
          <w:bCs/>
          <w:sz w:val="28"/>
          <w:szCs w:val="28"/>
        </w:rPr>
        <w:t>зонаобщественного назначения</w:t>
      </w:r>
      <w:r w:rsidRPr="00215735">
        <w:rPr>
          <w:rFonts w:eastAsia="SimSun"/>
          <w:color w:val="000000"/>
          <w:sz w:val="28"/>
          <w:szCs w:val="28"/>
        </w:rPr>
        <w:t xml:space="preserve"> (ОД-1);</w:t>
      </w:r>
    </w:p>
    <w:p w:rsidR="00682468" w:rsidRPr="00215735" w:rsidRDefault="00682468" w:rsidP="00682468">
      <w:pPr>
        <w:widowControl w:val="0"/>
        <w:snapToGrid w:val="0"/>
        <w:ind w:firstLine="708"/>
        <w:rPr>
          <w:rFonts w:eastAsia="SimSun"/>
          <w:color w:val="000000"/>
          <w:sz w:val="28"/>
          <w:szCs w:val="28"/>
        </w:rPr>
      </w:pPr>
      <w:r w:rsidRPr="00215735">
        <w:rPr>
          <w:rFonts w:eastAsia="SimSun"/>
          <w:sz w:val="28"/>
          <w:szCs w:val="28"/>
        </w:rPr>
        <w:t xml:space="preserve">территориальная </w:t>
      </w:r>
      <w:r w:rsidRPr="00215735">
        <w:rPr>
          <w:rFonts w:eastAsia="SimSun"/>
          <w:bCs/>
          <w:sz w:val="28"/>
          <w:szCs w:val="28"/>
        </w:rPr>
        <w:t>зонаделового и коммерческого назначения</w:t>
      </w:r>
      <w:r w:rsidRPr="00215735">
        <w:rPr>
          <w:rFonts w:eastAsia="SimSun"/>
          <w:color w:val="000000"/>
          <w:sz w:val="28"/>
          <w:szCs w:val="28"/>
        </w:rPr>
        <w:t xml:space="preserve"> (ОД-2);</w:t>
      </w:r>
    </w:p>
    <w:p w:rsidR="00682468" w:rsidRPr="00215735" w:rsidRDefault="00682468" w:rsidP="00682468">
      <w:pPr>
        <w:widowControl w:val="0"/>
        <w:tabs>
          <w:tab w:val="left" w:pos="2988"/>
        </w:tabs>
        <w:snapToGrid w:val="0"/>
        <w:ind w:firstLine="708"/>
        <w:jc w:val="both"/>
        <w:rPr>
          <w:rFonts w:eastAsia="SimSun"/>
          <w:color w:val="000000"/>
          <w:sz w:val="28"/>
          <w:szCs w:val="28"/>
        </w:rPr>
      </w:pPr>
      <w:r w:rsidRPr="00215735">
        <w:rPr>
          <w:rFonts w:eastAsia="SimSun"/>
          <w:sz w:val="28"/>
          <w:szCs w:val="28"/>
        </w:rPr>
        <w:t xml:space="preserve">территориальная </w:t>
      </w:r>
      <w:r w:rsidRPr="00215735">
        <w:rPr>
          <w:rFonts w:eastAsia="SimSun"/>
          <w:bCs/>
          <w:sz w:val="28"/>
          <w:szCs w:val="28"/>
        </w:rPr>
        <w:t xml:space="preserve">зона предприятий, производств и объектов </w:t>
      </w:r>
      <w:r w:rsidRPr="00215735">
        <w:rPr>
          <w:rFonts w:eastAsia="SimSun"/>
          <w:bCs/>
          <w:sz w:val="28"/>
          <w:szCs w:val="28"/>
          <w:lang w:val="en-US"/>
        </w:rPr>
        <w:t>III</w:t>
      </w:r>
      <w:r w:rsidRPr="00215735">
        <w:rPr>
          <w:rFonts w:eastAsia="SimSun"/>
          <w:sz w:val="28"/>
          <w:szCs w:val="28"/>
        </w:rPr>
        <w:t xml:space="preserve"> класса </w:t>
      </w:r>
      <w:r w:rsidRPr="00215735">
        <w:rPr>
          <w:rFonts w:eastAsia="SimSun"/>
          <w:bCs/>
          <w:sz w:val="28"/>
          <w:szCs w:val="28"/>
        </w:rPr>
        <w:t>опасности</w:t>
      </w:r>
      <w:r w:rsidRPr="00215735">
        <w:rPr>
          <w:rFonts w:eastAsia="SimSun"/>
          <w:sz w:val="28"/>
          <w:szCs w:val="28"/>
        </w:rPr>
        <w:t xml:space="preserve"> с санитарно-защитной зоной 300 </w:t>
      </w:r>
      <w:r w:rsidRPr="00215735">
        <w:rPr>
          <w:rFonts w:eastAsia="SimSun"/>
          <w:color w:val="000000"/>
          <w:sz w:val="28"/>
          <w:szCs w:val="28"/>
        </w:rPr>
        <w:t>м (П-3);</w:t>
      </w:r>
    </w:p>
    <w:p w:rsidR="00682468" w:rsidRPr="00215735" w:rsidRDefault="00682468" w:rsidP="00682468">
      <w:pPr>
        <w:widowControl w:val="0"/>
        <w:tabs>
          <w:tab w:val="left" w:pos="2988"/>
        </w:tabs>
        <w:snapToGrid w:val="0"/>
        <w:ind w:firstLine="708"/>
        <w:jc w:val="both"/>
        <w:rPr>
          <w:rFonts w:eastAsia="SimSun"/>
          <w:color w:val="000000"/>
          <w:sz w:val="28"/>
          <w:szCs w:val="28"/>
        </w:rPr>
      </w:pPr>
      <w:r w:rsidRPr="00215735">
        <w:rPr>
          <w:rFonts w:eastAsia="SimSun"/>
          <w:sz w:val="28"/>
          <w:szCs w:val="28"/>
        </w:rPr>
        <w:t xml:space="preserve">территориальной зоны предприятий, производств и объектов </w:t>
      </w:r>
      <w:r w:rsidRPr="00215735">
        <w:rPr>
          <w:rFonts w:eastAsia="SimSun"/>
          <w:sz w:val="28"/>
          <w:szCs w:val="28"/>
          <w:lang w:val="en-US"/>
        </w:rPr>
        <w:t>IV</w:t>
      </w:r>
      <w:r w:rsidRPr="00215735">
        <w:rPr>
          <w:rFonts w:eastAsia="SimSun"/>
          <w:sz w:val="28"/>
          <w:szCs w:val="28"/>
        </w:rPr>
        <w:t xml:space="preserve"> класса опасности с санитарно-защитной зоной 100м </w:t>
      </w:r>
      <w:r w:rsidRPr="00215735">
        <w:rPr>
          <w:rFonts w:eastAsia="SimSun"/>
          <w:color w:val="000000"/>
          <w:sz w:val="28"/>
          <w:szCs w:val="28"/>
        </w:rPr>
        <w:t>(П-4);</w:t>
      </w:r>
    </w:p>
    <w:p w:rsidR="00682468" w:rsidRPr="007F6D15" w:rsidRDefault="00682468" w:rsidP="007F6D15">
      <w:pPr>
        <w:widowControl w:val="0"/>
        <w:tabs>
          <w:tab w:val="left" w:pos="2988"/>
        </w:tabs>
        <w:snapToGrid w:val="0"/>
        <w:ind w:firstLine="708"/>
        <w:jc w:val="both"/>
        <w:rPr>
          <w:rFonts w:eastAsia="SimSun"/>
          <w:color w:val="000000"/>
          <w:sz w:val="28"/>
          <w:szCs w:val="28"/>
        </w:rPr>
      </w:pPr>
      <w:r w:rsidRPr="00215735">
        <w:rPr>
          <w:rFonts w:eastAsia="SimSun"/>
          <w:sz w:val="28"/>
          <w:szCs w:val="28"/>
        </w:rPr>
        <w:lastRenderedPageBreak/>
        <w:t xml:space="preserve">территориальная зона предприятий, производств и объектов </w:t>
      </w:r>
      <w:r w:rsidRPr="00215735">
        <w:rPr>
          <w:rFonts w:eastAsia="SimSun"/>
          <w:sz w:val="28"/>
          <w:szCs w:val="28"/>
          <w:lang w:val="en-US"/>
        </w:rPr>
        <w:t>V</w:t>
      </w:r>
      <w:r w:rsidRPr="00215735">
        <w:rPr>
          <w:rFonts w:eastAsia="SimSun"/>
          <w:sz w:val="28"/>
          <w:szCs w:val="28"/>
        </w:rPr>
        <w:t xml:space="preserve"> класса опасности с санитарно-защитной зоной 50м </w:t>
      </w:r>
      <w:r w:rsidRPr="00215735">
        <w:rPr>
          <w:rFonts w:eastAsia="SimSun"/>
          <w:color w:val="000000"/>
          <w:sz w:val="28"/>
          <w:szCs w:val="28"/>
        </w:rPr>
        <w:t>(П-5);</w:t>
      </w:r>
    </w:p>
    <w:p w:rsidR="00682468" w:rsidRPr="00215735" w:rsidRDefault="00682468" w:rsidP="00682468">
      <w:pPr>
        <w:widowControl w:val="0"/>
        <w:tabs>
          <w:tab w:val="left" w:pos="2988"/>
        </w:tabs>
        <w:snapToGrid w:val="0"/>
        <w:ind w:firstLine="708"/>
        <w:jc w:val="both"/>
        <w:rPr>
          <w:rFonts w:eastAsia="SimSun"/>
          <w:bCs/>
          <w:color w:val="000000"/>
          <w:sz w:val="28"/>
          <w:szCs w:val="28"/>
        </w:rPr>
      </w:pPr>
      <w:r w:rsidRPr="00215735">
        <w:rPr>
          <w:rFonts w:eastAsia="SimSun"/>
          <w:sz w:val="28"/>
          <w:szCs w:val="28"/>
        </w:rPr>
        <w:t>территориальная зона объектов инженерной инфраструктуры</w:t>
      </w:r>
      <w:r w:rsidRPr="00215735">
        <w:rPr>
          <w:rFonts w:eastAsia="SimSun"/>
          <w:bCs/>
          <w:color w:val="000000"/>
          <w:sz w:val="28"/>
          <w:szCs w:val="28"/>
        </w:rPr>
        <w:t xml:space="preserve"> (ИТ-1);</w:t>
      </w:r>
    </w:p>
    <w:p w:rsidR="00682468" w:rsidRPr="00215735" w:rsidRDefault="00682468" w:rsidP="00682468">
      <w:pPr>
        <w:widowControl w:val="0"/>
        <w:tabs>
          <w:tab w:val="left" w:pos="2988"/>
        </w:tabs>
        <w:snapToGrid w:val="0"/>
        <w:ind w:firstLine="708"/>
        <w:jc w:val="both"/>
        <w:rPr>
          <w:rFonts w:eastAsia="SimSun"/>
          <w:bCs/>
          <w:color w:val="000000"/>
          <w:sz w:val="28"/>
          <w:szCs w:val="28"/>
        </w:rPr>
      </w:pPr>
      <w:r w:rsidRPr="00215735">
        <w:rPr>
          <w:rFonts w:eastAsia="SimSun"/>
          <w:sz w:val="28"/>
          <w:szCs w:val="28"/>
        </w:rPr>
        <w:t xml:space="preserve">территориальная зона объектов сельскохозяйственного назначения </w:t>
      </w:r>
      <w:r w:rsidRPr="00215735">
        <w:rPr>
          <w:rFonts w:eastAsia="SimSun"/>
          <w:color w:val="000000"/>
          <w:sz w:val="28"/>
          <w:szCs w:val="28"/>
        </w:rPr>
        <w:t>(СХ-1);</w:t>
      </w:r>
    </w:p>
    <w:p w:rsidR="00682468" w:rsidRPr="00215735" w:rsidRDefault="00682468" w:rsidP="00682468">
      <w:pPr>
        <w:widowControl w:val="0"/>
        <w:tabs>
          <w:tab w:val="left" w:pos="2988"/>
        </w:tabs>
        <w:snapToGrid w:val="0"/>
        <w:ind w:firstLine="708"/>
        <w:jc w:val="both"/>
        <w:rPr>
          <w:rFonts w:eastAsia="SimSun"/>
          <w:color w:val="000000"/>
          <w:sz w:val="28"/>
          <w:szCs w:val="28"/>
        </w:rPr>
      </w:pPr>
      <w:r w:rsidRPr="00215735">
        <w:rPr>
          <w:rFonts w:eastAsia="SimSun"/>
          <w:sz w:val="28"/>
          <w:szCs w:val="28"/>
        </w:rPr>
        <w:t>территориальная зона рекреационного назначения.</w:t>
      </w:r>
      <w:r w:rsidRPr="00215735">
        <w:rPr>
          <w:rFonts w:eastAsia="SimSun"/>
          <w:color w:val="000000"/>
          <w:sz w:val="28"/>
          <w:szCs w:val="28"/>
        </w:rPr>
        <w:t xml:space="preserve"> (Р-О);</w:t>
      </w:r>
    </w:p>
    <w:p w:rsidR="00682468" w:rsidRPr="00215735" w:rsidRDefault="00682468" w:rsidP="00682468">
      <w:pPr>
        <w:widowControl w:val="0"/>
        <w:tabs>
          <w:tab w:val="left" w:pos="2988"/>
        </w:tabs>
        <w:snapToGrid w:val="0"/>
        <w:ind w:firstLine="708"/>
        <w:jc w:val="both"/>
        <w:rPr>
          <w:rFonts w:eastAsia="SimSun"/>
          <w:color w:val="000000"/>
          <w:sz w:val="28"/>
          <w:szCs w:val="28"/>
        </w:rPr>
      </w:pPr>
      <w:r w:rsidRPr="00215735">
        <w:rPr>
          <w:rFonts w:eastAsia="SimSun"/>
          <w:sz w:val="28"/>
          <w:szCs w:val="28"/>
        </w:rPr>
        <w:t>территориальная зона кладбищ</w:t>
      </w:r>
      <w:r w:rsidRPr="00215735">
        <w:rPr>
          <w:rFonts w:eastAsia="SimSun"/>
          <w:color w:val="000000"/>
          <w:sz w:val="28"/>
          <w:szCs w:val="28"/>
        </w:rPr>
        <w:t xml:space="preserve"> (СН-1);</w:t>
      </w:r>
    </w:p>
    <w:p w:rsidR="00682468" w:rsidRPr="00AB0504" w:rsidRDefault="00682468" w:rsidP="00682468">
      <w:pPr>
        <w:pStyle w:val="ab"/>
        <w:tabs>
          <w:tab w:val="left" w:pos="709"/>
        </w:tabs>
        <w:jc w:val="both"/>
        <w:rPr>
          <w:rFonts w:ascii="Times New Roman" w:hAnsi="Times New Roman"/>
          <w:color w:val="000000" w:themeColor="text1"/>
          <w:sz w:val="28"/>
          <w:szCs w:val="28"/>
        </w:rPr>
      </w:pPr>
      <w:r>
        <w:rPr>
          <w:rFonts w:ascii="Times New Roman" w:hAnsi="Times New Roman"/>
          <w:iCs/>
          <w:color w:val="000000" w:themeColor="text1"/>
          <w:sz w:val="28"/>
          <w:szCs w:val="28"/>
          <w:lang w:eastAsia="ar-SA"/>
        </w:rPr>
        <w:tab/>
        <w:t>5. В</w:t>
      </w:r>
      <w:r>
        <w:rPr>
          <w:rFonts w:ascii="Times New Roman" w:hAnsi="Times New Roman"/>
          <w:color w:val="000000" w:themeColor="text1"/>
          <w:sz w:val="28"/>
          <w:szCs w:val="28"/>
        </w:rPr>
        <w:t xml:space="preserve"> соответствие с частью 2 статьи 36 Градостроительного кодекса Российской Федерации </w:t>
      </w:r>
      <w:r w:rsidRPr="00AB0504">
        <w:rPr>
          <w:rFonts w:ascii="Times New Roman" w:hAnsi="Times New Roman"/>
          <w:color w:val="000000" w:themeColor="text1"/>
          <w:sz w:val="28"/>
          <w:szCs w:val="28"/>
        </w:rPr>
        <w:t>градостроительные регламенты установлены с учетом:</w:t>
      </w:r>
    </w:p>
    <w:p w:rsidR="00682468" w:rsidRPr="008D0DB6" w:rsidRDefault="00682468" w:rsidP="00682468">
      <w:pPr>
        <w:ind w:firstLine="708"/>
        <w:jc w:val="both"/>
        <w:rPr>
          <w:color w:val="000000" w:themeColor="text1"/>
          <w:sz w:val="28"/>
          <w:szCs w:val="28"/>
        </w:rPr>
      </w:pPr>
      <w:bookmarkStart w:id="4" w:name="sub_36021"/>
      <w:r w:rsidRPr="008D0DB6">
        <w:rPr>
          <w:color w:val="000000" w:themeColor="text1"/>
          <w:sz w:val="28"/>
          <w:szCs w:val="28"/>
        </w:rPr>
        <w:t>фактического использования земельных участков и объектов капитального строительства в границах территориальной зоны;</w:t>
      </w:r>
    </w:p>
    <w:p w:rsidR="00682468" w:rsidRPr="008D0DB6" w:rsidRDefault="00682468" w:rsidP="00682468">
      <w:pPr>
        <w:autoSpaceDE w:val="0"/>
        <w:autoSpaceDN w:val="0"/>
        <w:adjustRightInd w:val="0"/>
        <w:ind w:firstLine="708"/>
        <w:jc w:val="both"/>
        <w:rPr>
          <w:color w:val="000000" w:themeColor="text1"/>
          <w:sz w:val="28"/>
          <w:szCs w:val="28"/>
        </w:rPr>
      </w:pPr>
      <w:bookmarkStart w:id="5" w:name="sub_36022"/>
      <w:bookmarkEnd w:id="4"/>
      <w:r w:rsidRPr="008D0DB6">
        <w:rPr>
          <w:color w:val="000000" w:themeColor="text1"/>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82468" w:rsidRPr="008D0DB6" w:rsidRDefault="00682468" w:rsidP="00682468">
      <w:pPr>
        <w:autoSpaceDE w:val="0"/>
        <w:autoSpaceDN w:val="0"/>
        <w:adjustRightInd w:val="0"/>
        <w:ind w:firstLine="708"/>
        <w:jc w:val="both"/>
        <w:rPr>
          <w:color w:val="000000" w:themeColor="text1"/>
          <w:sz w:val="28"/>
          <w:szCs w:val="28"/>
        </w:rPr>
      </w:pPr>
      <w:bookmarkStart w:id="6" w:name="sub_36023"/>
      <w:bookmarkEnd w:id="5"/>
      <w:r w:rsidRPr="008D0DB6">
        <w:rPr>
          <w:color w:val="000000" w:themeColor="text1"/>
          <w:sz w:val="28"/>
          <w:szCs w:val="28"/>
        </w:rPr>
        <w:t xml:space="preserve">функциональных зон и характеристик их планируемого развития, определенных </w:t>
      </w:r>
      <w:bookmarkStart w:id="7" w:name="sub_36024"/>
      <w:bookmarkEnd w:id="6"/>
      <w:r w:rsidRPr="008D0DB6">
        <w:rPr>
          <w:color w:val="000000" w:themeColor="text1"/>
          <w:sz w:val="28"/>
          <w:szCs w:val="28"/>
        </w:rPr>
        <w:t xml:space="preserve">генеральным планом поселения, схемой территориального планирования муниципального образования </w:t>
      </w:r>
      <w:r>
        <w:rPr>
          <w:color w:val="000000" w:themeColor="text1"/>
          <w:sz w:val="28"/>
          <w:szCs w:val="28"/>
        </w:rPr>
        <w:t>Усть-Лабинский</w:t>
      </w:r>
      <w:r w:rsidRPr="008D0DB6">
        <w:rPr>
          <w:color w:val="000000" w:themeColor="text1"/>
          <w:sz w:val="28"/>
          <w:szCs w:val="28"/>
        </w:rPr>
        <w:t xml:space="preserve"> район;</w:t>
      </w:r>
    </w:p>
    <w:p w:rsidR="00682468" w:rsidRPr="008D0DB6" w:rsidRDefault="00682468" w:rsidP="00682468">
      <w:pPr>
        <w:autoSpaceDE w:val="0"/>
        <w:autoSpaceDN w:val="0"/>
        <w:adjustRightInd w:val="0"/>
        <w:ind w:firstLine="708"/>
        <w:jc w:val="both"/>
        <w:rPr>
          <w:color w:val="000000" w:themeColor="text1"/>
          <w:sz w:val="28"/>
          <w:szCs w:val="28"/>
        </w:rPr>
      </w:pPr>
      <w:r w:rsidRPr="008D0DB6">
        <w:rPr>
          <w:color w:val="000000" w:themeColor="text1"/>
          <w:sz w:val="28"/>
          <w:szCs w:val="28"/>
        </w:rPr>
        <w:t xml:space="preserve">видов </w:t>
      </w:r>
      <w:hyperlink w:anchor="sub_107" w:history="1">
        <w:r w:rsidRPr="008D0DB6">
          <w:rPr>
            <w:color w:val="000000" w:themeColor="text1"/>
            <w:sz w:val="28"/>
            <w:szCs w:val="28"/>
          </w:rPr>
          <w:t>территориальных зон</w:t>
        </w:r>
      </w:hyperlink>
      <w:r w:rsidRPr="008D0DB6">
        <w:rPr>
          <w:color w:val="000000" w:themeColor="text1"/>
          <w:sz w:val="28"/>
          <w:szCs w:val="28"/>
        </w:rPr>
        <w:t>;</w:t>
      </w:r>
    </w:p>
    <w:p w:rsidR="00682468" w:rsidRPr="008D0DB6" w:rsidRDefault="00682468" w:rsidP="00682468">
      <w:pPr>
        <w:autoSpaceDE w:val="0"/>
        <w:autoSpaceDN w:val="0"/>
        <w:adjustRightInd w:val="0"/>
        <w:ind w:firstLine="708"/>
        <w:jc w:val="both"/>
        <w:rPr>
          <w:color w:val="000000" w:themeColor="text1"/>
          <w:sz w:val="28"/>
          <w:szCs w:val="28"/>
        </w:rPr>
      </w:pPr>
      <w:bookmarkStart w:id="8" w:name="sub_36025"/>
      <w:bookmarkEnd w:id="7"/>
      <w:r w:rsidRPr="008D0DB6">
        <w:rPr>
          <w:color w:val="000000" w:themeColor="text1"/>
          <w:sz w:val="28"/>
          <w:szCs w:val="28"/>
        </w:rPr>
        <w:t>требований охраны объектов культурного наследия, а также особо охраняемых природных территорий, иных природных объектов.</w:t>
      </w:r>
    </w:p>
    <w:p w:rsidR="00682468" w:rsidRPr="008D0DB6" w:rsidRDefault="00682468" w:rsidP="00682468">
      <w:pPr>
        <w:autoSpaceDE w:val="0"/>
        <w:autoSpaceDN w:val="0"/>
        <w:adjustRightInd w:val="0"/>
        <w:ind w:firstLine="708"/>
        <w:jc w:val="both"/>
        <w:rPr>
          <w:color w:val="000000" w:themeColor="text1"/>
          <w:sz w:val="28"/>
          <w:szCs w:val="28"/>
        </w:rPr>
      </w:pPr>
      <w:bookmarkStart w:id="9" w:name="sub_3603"/>
      <w:bookmarkEnd w:id="8"/>
      <w:r w:rsidRPr="008D0DB6">
        <w:rPr>
          <w:color w:val="000000" w:themeColor="text1"/>
          <w:sz w:val="28"/>
          <w:szCs w:val="28"/>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w:t>
      </w:r>
      <w:hyperlink w:anchor="sub_106" w:history="1">
        <w:r w:rsidRPr="008D0DB6">
          <w:rPr>
            <w:color w:val="000000" w:themeColor="text1"/>
            <w:sz w:val="28"/>
            <w:szCs w:val="28"/>
          </w:rPr>
          <w:t>градостроительного зонирования</w:t>
        </w:r>
      </w:hyperlink>
      <w:r w:rsidRPr="008D0DB6">
        <w:rPr>
          <w:color w:val="000000" w:themeColor="text1"/>
          <w:sz w:val="28"/>
          <w:szCs w:val="28"/>
        </w:rPr>
        <w:t>.</w:t>
      </w:r>
    </w:p>
    <w:p w:rsidR="00682468" w:rsidRPr="00AB0504" w:rsidRDefault="00682468" w:rsidP="00682468">
      <w:pPr>
        <w:pStyle w:val="ab"/>
        <w:tabs>
          <w:tab w:val="left" w:pos="709"/>
        </w:tabs>
        <w:jc w:val="both"/>
        <w:rPr>
          <w:rFonts w:ascii="Times New Roman" w:hAnsi="Times New Roman"/>
          <w:color w:val="000000" w:themeColor="text1"/>
          <w:sz w:val="28"/>
          <w:szCs w:val="28"/>
        </w:rPr>
      </w:pPr>
      <w:r>
        <w:rPr>
          <w:rFonts w:ascii="Times New Roman" w:hAnsi="Times New Roman"/>
          <w:color w:val="000000" w:themeColor="text1"/>
          <w:sz w:val="28"/>
          <w:szCs w:val="28"/>
        </w:rPr>
        <w:tab/>
        <w:t>6. </w:t>
      </w:r>
      <w:r w:rsidRPr="00AB0504">
        <w:rPr>
          <w:rFonts w:ascii="Times New Roman" w:hAnsi="Times New Roman"/>
          <w:color w:val="000000" w:themeColor="text1"/>
          <w:sz w:val="28"/>
          <w:szCs w:val="28"/>
        </w:rPr>
        <w:t>Всоответствиистребованиямичасти6статьи30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682468" w:rsidRPr="00AB0504" w:rsidRDefault="00682468" w:rsidP="00682468">
      <w:pPr>
        <w:pStyle w:val="ab"/>
        <w:tabs>
          <w:tab w:val="left" w:pos="709"/>
        </w:tabs>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Pr="00AB0504">
        <w:rPr>
          <w:rFonts w:ascii="Times New Roman" w:hAnsi="Times New Roman"/>
          <w:color w:val="000000" w:themeColor="text1"/>
          <w:sz w:val="28"/>
          <w:szCs w:val="28"/>
        </w:rPr>
        <w:t>виды разрешенного использования земельных участков и объектов капитального строительства;</w:t>
      </w:r>
    </w:p>
    <w:p w:rsidR="00682468" w:rsidRPr="00AB0504" w:rsidRDefault="00682468" w:rsidP="00682468">
      <w:pPr>
        <w:pStyle w:val="ab"/>
        <w:tabs>
          <w:tab w:val="left" w:pos="709"/>
        </w:tabs>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Pr="00AB0504">
        <w:rPr>
          <w:rFonts w:ascii="Times New Roman" w:hAnsi="Times New Roman"/>
          <w:color w:val="000000" w:themeColor="text1"/>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82468" w:rsidRPr="00AB0504" w:rsidRDefault="00682468" w:rsidP="00682468">
      <w:pPr>
        <w:pStyle w:val="ab"/>
        <w:tabs>
          <w:tab w:val="left" w:pos="709"/>
        </w:tabs>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Pr="00AB0504">
        <w:rPr>
          <w:rFonts w:ascii="Times New Roman" w:hAnsi="Times New Roman"/>
          <w:color w:val="000000" w:themeColor="text1"/>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82468" w:rsidRPr="00AB0504" w:rsidRDefault="00682468" w:rsidP="00682468">
      <w:pPr>
        <w:pStyle w:val="ab"/>
        <w:tabs>
          <w:tab w:val="left" w:pos="709"/>
        </w:tabs>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Pr="00AB0504">
        <w:rPr>
          <w:rFonts w:ascii="Times New Roman" w:hAnsi="Times New Roman"/>
          <w:color w:val="000000" w:themeColor="text1"/>
          <w:sz w:val="28"/>
          <w:szCs w:val="28"/>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w:t>
      </w:r>
      <w:r w:rsidRPr="00AB0504">
        <w:rPr>
          <w:rFonts w:ascii="Times New Roman" w:hAnsi="Times New Roman"/>
          <w:color w:val="000000" w:themeColor="text1"/>
          <w:sz w:val="28"/>
          <w:szCs w:val="28"/>
        </w:rPr>
        <w:lastRenderedPageBreak/>
        <w:t>осуществление деятельности по комплексному и устойчивому развитию территории.</w:t>
      </w:r>
    </w:p>
    <w:bookmarkEnd w:id="9"/>
    <w:p w:rsidR="00682468" w:rsidRDefault="00682468" w:rsidP="00682468">
      <w:pPr>
        <w:ind w:firstLine="708"/>
        <w:jc w:val="both"/>
        <w:rPr>
          <w:color w:val="000000" w:themeColor="text1"/>
          <w:sz w:val="28"/>
          <w:szCs w:val="28"/>
        </w:rPr>
      </w:pPr>
    </w:p>
    <w:p w:rsidR="00682468" w:rsidRDefault="00682468" w:rsidP="00682468">
      <w:pPr>
        <w:ind w:firstLine="708"/>
        <w:jc w:val="both"/>
        <w:rPr>
          <w:color w:val="000000" w:themeColor="text1"/>
          <w:sz w:val="28"/>
          <w:szCs w:val="28"/>
        </w:rPr>
      </w:pPr>
    </w:p>
    <w:p w:rsidR="00682468" w:rsidRPr="00FC60CE" w:rsidRDefault="00682468" w:rsidP="00682468">
      <w:pPr>
        <w:ind w:firstLine="708"/>
        <w:jc w:val="both"/>
        <w:rPr>
          <w:color w:val="000000" w:themeColor="text1"/>
          <w:sz w:val="28"/>
          <w:szCs w:val="28"/>
        </w:rPr>
      </w:pPr>
      <w:r>
        <w:rPr>
          <w:color w:val="000000" w:themeColor="text1"/>
          <w:sz w:val="28"/>
          <w:szCs w:val="28"/>
        </w:rPr>
        <w:t>7.</w:t>
      </w:r>
      <w:r w:rsidRPr="00FC60CE">
        <w:rPr>
          <w:color w:val="000000" w:themeColor="text1"/>
          <w:sz w:val="28"/>
          <w:szCs w:val="28"/>
        </w:rPr>
        <w:t> В соответствии с частью 4 статьи 36 Градостроительного кодекса Российской Федерации действие градостроительного регламента не распространяется на земельные участки:</w:t>
      </w:r>
    </w:p>
    <w:p w:rsidR="00682468" w:rsidRPr="00A82380" w:rsidRDefault="00682468" w:rsidP="00682468">
      <w:pPr>
        <w:autoSpaceDE w:val="0"/>
        <w:autoSpaceDN w:val="0"/>
        <w:adjustRightInd w:val="0"/>
        <w:ind w:firstLine="708"/>
        <w:jc w:val="both"/>
        <w:rPr>
          <w:color w:val="000000" w:themeColor="text1"/>
          <w:sz w:val="28"/>
          <w:szCs w:val="28"/>
        </w:rPr>
      </w:pPr>
      <w:r w:rsidRPr="00A82380">
        <w:rPr>
          <w:color w:val="000000" w:themeColor="text1"/>
          <w:sz w:val="28"/>
          <w:szCs w:val="28"/>
        </w:rPr>
        <w:t xml:space="preserve">в границах территорий памятников и ансамблей, включенных в единый государственный </w:t>
      </w:r>
      <w:hyperlink r:id="rId6" w:history="1">
        <w:r w:rsidRPr="00A82380">
          <w:rPr>
            <w:color w:val="000000" w:themeColor="text1"/>
            <w:sz w:val="28"/>
            <w:szCs w:val="28"/>
          </w:rPr>
          <w:t>реестр</w:t>
        </w:r>
      </w:hyperlink>
      <w:r w:rsidRPr="00A82380">
        <w:rPr>
          <w:color w:val="000000" w:themeColor="text1"/>
          <w:sz w:val="28"/>
          <w:szCs w:val="28"/>
        </w:rPr>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7" w:history="1">
        <w:r w:rsidRPr="00A82380">
          <w:rPr>
            <w:color w:val="000000" w:themeColor="text1"/>
            <w:sz w:val="28"/>
            <w:szCs w:val="28"/>
          </w:rPr>
          <w:t>законодательством</w:t>
        </w:r>
      </w:hyperlink>
      <w:r w:rsidRPr="00A82380">
        <w:rPr>
          <w:color w:val="000000" w:themeColor="text1"/>
          <w:sz w:val="28"/>
          <w:szCs w:val="28"/>
        </w:rPr>
        <w:t xml:space="preserve"> Российской Федерации об охране объектов культурного наследия;</w:t>
      </w:r>
    </w:p>
    <w:p w:rsidR="00682468" w:rsidRPr="00A82380" w:rsidRDefault="00682468" w:rsidP="00682468">
      <w:pPr>
        <w:autoSpaceDE w:val="0"/>
        <w:autoSpaceDN w:val="0"/>
        <w:adjustRightInd w:val="0"/>
        <w:ind w:firstLine="708"/>
        <w:jc w:val="both"/>
        <w:rPr>
          <w:color w:val="000000" w:themeColor="text1"/>
          <w:sz w:val="28"/>
          <w:szCs w:val="28"/>
        </w:rPr>
      </w:pPr>
      <w:bookmarkStart w:id="10" w:name="sub_36042"/>
      <w:r w:rsidRPr="00A82380">
        <w:rPr>
          <w:color w:val="000000" w:themeColor="text1"/>
          <w:sz w:val="28"/>
          <w:szCs w:val="28"/>
        </w:rPr>
        <w:t xml:space="preserve">в границах </w:t>
      </w:r>
      <w:hyperlink w:anchor="sub_1012" w:history="1">
        <w:r w:rsidRPr="00A82380">
          <w:rPr>
            <w:color w:val="000000" w:themeColor="text1"/>
            <w:sz w:val="28"/>
            <w:szCs w:val="28"/>
          </w:rPr>
          <w:t>территорий общего пользования</w:t>
        </w:r>
      </w:hyperlink>
      <w:r w:rsidRPr="00A82380">
        <w:rPr>
          <w:color w:val="000000" w:themeColor="text1"/>
          <w:sz w:val="28"/>
          <w:szCs w:val="28"/>
        </w:rPr>
        <w:t>;</w:t>
      </w:r>
    </w:p>
    <w:bookmarkEnd w:id="10"/>
    <w:p w:rsidR="00682468" w:rsidRPr="00A82380" w:rsidRDefault="00682468" w:rsidP="00682468">
      <w:pPr>
        <w:autoSpaceDE w:val="0"/>
        <w:autoSpaceDN w:val="0"/>
        <w:adjustRightInd w:val="0"/>
        <w:ind w:firstLine="708"/>
        <w:jc w:val="both"/>
        <w:rPr>
          <w:color w:val="000000" w:themeColor="text1"/>
          <w:sz w:val="28"/>
          <w:szCs w:val="28"/>
        </w:rPr>
      </w:pPr>
      <w:r w:rsidRPr="00A82380">
        <w:rPr>
          <w:color w:val="000000" w:themeColor="text1"/>
          <w:sz w:val="28"/>
          <w:szCs w:val="28"/>
        </w:rPr>
        <w:t xml:space="preserve">предназначенные для размещения </w:t>
      </w:r>
      <w:hyperlink w:anchor="sub_1011" w:history="1">
        <w:r w:rsidRPr="00A82380">
          <w:rPr>
            <w:color w:val="000000" w:themeColor="text1"/>
            <w:sz w:val="28"/>
            <w:szCs w:val="28"/>
          </w:rPr>
          <w:t>линейных объектов</w:t>
        </w:r>
      </w:hyperlink>
      <w:r w:rsidRPr="00A82380">
        <w:rPr>
          <w:color w:val="000000" w:themeColor="text1"/>
          <w:sz w:val="28"/>
          <w:szCs w:val="28"/>
        </w:rPr>
        <w:t xml:space="preserve"> и (или) занятые линейными объектами;</w:t>
      </w:r>
    </w:p>
    <w:p w:rsidR="00682468" w:rsidRPr="00A82380" w:rsidRDefault="00682468" w:rsidP="00682468">
      <w:pPr>
        <w:autoSpaceDE w:val="0"/>
        <w:autoSpaceDN w:val="0"/>
        <w:adjustRightInd w:val="0"/>
        <w:ind w:firstLine="708"/>
        <w:jc w:val="both"/>
        <w:rPr>
          <w:color w:val="000000" w:themeColor="text1"/>
          <w:sz w:val="28"/>
          <w:szCs w:val="28"/>
        </w:rPr>
      </w:pPr>
      <w:r w:rsidRPr="00A82380">
        <w:rPr>
          <w:color w:val="000000" w:themeColor="text1"/>
          <w:sz w:val="28"/>
          <w:szCs w:val="28"/>
        </w:rPr>
        <w:t>предоставленные для добычи полезных ископаемых.</w:t>
      </w:r>
    </w:p>
    <w:p w:rsidR="00682468" w:rsidRPr="00A82380" w:rsidRDefault="00682468" w:rsidP="00682468">
      <w:pPr>
        <w:ind w:firstLine="708"/>
        <w:jc w:val="both"/>
        <w:rPr>
          <w:color w:val="000000" w:themeColor="text1"/>
          <w:sz w:val="28"/>
          <w:szCs w:val="28"/>
        </w:rPr>
      </w:pPr>
      <w:r>
        <w:rPr>
          <w:color w:val="000000" w:themeColor="text1"/>
          <w:sz w:val="28"/>
          <w:szCs w:val="28"/>
        </w:rPr>
        <w:t>8.</w:t>
      </w:r>
      <w:r w:rsidRPr="00A82380">
        <w:rPr>
          <w:color w:val="000000" w:themeColor="text1"/>
          <w:sz w:val="28"/>
          <w:szCs w:val="28"/>
        </w:rPr>
        <w:t xml:space="preserve"> На основании части 6 статьи 30 Градостроительного кодекса Российской Федерации настоящими Правилами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682468" w:rsidRPr="00A82380" w:rsidRDefault="00682468" w:rsidP="00682468">
      <w:pPr>
        <w:ind w:firstLine="708"/>
        <w:jc w:val="both"/>
        <w:rPr>
          <w:color w:val="000000" w:themeColor="text1"/>
          <w:sz w:val="28"/>
          <w:szCs w:val="28"/>
        </w:rPr>
      </w:pPr>
      <w:r>
        <w:rPr>
          <w:color w:val="000000" w:themeColor="text1"/>
          <w:sz w:val="28"/>
          <w:szCs w:val="28"/>
        </w:rPr>
        <w:t>9.</w:t>
      </w:r>
      <w:r w:rsidRPr="00A82380">
        <w:rPr>
          <w:color w:val="000000" w:themeColor="text1"/>
          <w:sz w:val="28"/>
          <w:szCs w:val="28"/>
        </w:rPr>
        <w:t> </w:t>
      </w:r>
      <w:bookmarkStart w:id="11" w:name="sub_3701"/>
      <w:r w:rsidRPr="00A82380">
        <w:rPr>
          <w:color w:val="000000" w:themeColor="text1"/>
          <w:sz w:val="28"/>
          <w:szCs w:val="28"/>
        </w:rPr>
        <w:t>На основании статьи 37 Градостроительного кодекса Российской Федерации применительно к каждой территориальной зоне настоящими Правилами установлены следующие виды разрешенного использования:</w:t>
      </w:r>
    </w:p>
    <w:p w:rsidR="00682468" w:rsidRPr="00A82380" w:rsidRDefault="00682468" w:rsidP="00682468">
      <w:pPr>
        <w:autoSpaceDE w:val="0"/>
        <w:autoSpaceDN w:val="0"/>
        <w:adjustRightInd w:val="0"/>
        <w:ind w:firstLine="708"/>
        <w:jc w:val="both"/>
        <w:rPr>
          <w:color w:val="000000" w:themeColor="text1"/>
          <w:sz w:val="28"/>
          <w:szCs w:val="28"/>
        </w:rPr>
      </w:pPr>
      <w:bookmarkStart w:id="12" w:name="sub_37011"/>
      <w:bookmarkEnd w:id="11"/>
      <w:r w:rsidRPr="00A82380">
        <w:rPr>
          <w:color w:val="000000" w:themeColor="text1"/>
          <w:sz w:val="28"/>
          <w:szCs w:val="28"/>
        </w:rPr>
        <w:t>основные виды разрешенного использования;</w:t>
      </w:r>
    </w:p>
    <w:p w:rsidR="00682468" w:rsidRPr="00A82380" w:rsidRDefault="00682468" w:rsidP="00682468">
      <w:pPr>
        <w:autoSpaceDE w:val="0"/>
        <w:autoSpaceDN w:val="0"/>
        <w:adjustRightInd w:val="0"/>
        <w:ind w:firstLine="708"/>
        <w:jc w:val="both"/>
        <w:rPr>
          <w:color w:val="000000" w:themeColor="text1"/>
          <w:sz w:val="28"/>
          <w:szCs w:val="28"/>
        </w:rPr>
      </w:pPr>
      <w:bookmarkStart w:id="13" w:name="sub_37012"/>
      <w:bookmarkEnd w:id="12"/>
      <w:r w:rsidRPr="00A82380">
        <w:rPr>
          <w:color w:val="000000" w:themeColor="text1"/>
          <w:sz w:val="28"/>
          <w:szCs w:val="28"/>
        </w:rPr>
        <w:t>условно разрешенные виды использования;</w:t>
      </w:r>
    </w:p>
    <w:p w:rsidR="00682468" w:rsidRPr="00A82380" w:rsidRDefault="00682468" w:rsidP="00682468">
      <w:pPr>
        <w:autoSpaceDE w:val="0"/>
        <w:autoSpaceDN w:val="0"/>
        <w:adjustRightInd w:val="0"/>
        <w:ind w:firstLine="708"/>
        <w:jc w:val="both"/>
        <w:rPr>
          <w:color w:val="000000" w:themeColor="text1"/>
          <w:sz w:val="28"/>
          <w:szCs w:val="28"/>
        </w:rPr>
      </w:pPr>
      <w:bookmarkStart w:id="14" w:name="sub_37013"/>
      <w:bookmarkEnd w:id="13"/>
      <w:r w:rsidRPr="00A82380">
        <w:rPr>
          <w:color w:val="000000" w:themeColor="text1"/>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bookmarkEnd w:id="14"/>
    <w:p w:rsidR="00682468" w:rsidRPr="00A82380" w:rsidRDefault="00682468" w:rsidP="00682468">
      <w:pPr>
        <w:autoSpaceDE w:val="0"/>
        <w:autoSpaceDN w:val="0"/>
        <w:adjustRightInd w:val="0"/>
        <w:ind w:firstLine="708"/>
        <w:jc w:val="both"/>
        <w:rPr>
          <w:color w:val="000000" w:themeColor="text1"/>
          <w:sz w:val="28"/>
          <w:szCs w:val="28"/>
        </w:rPr>
      </w:pPr>
      <w:r w:rsidRPr="00A82380">
        <w:rPr>
          <w:color w:val="000000" w:themeColor="text1"/>
          <w:sz w:val="28"/>
          <w:szCs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682468" w:rsidRPr="00A82380" w:rsidRDefault="00682468" w:rsidP="00682468">
      <w:pPr>
        <w:autoSpaceDE w:val="0"/>
        <w:autoSpaceDN w:val="0"/>
        <w:adjustRightInd w:val="0"/>
        <w:ind w:firstLine="708"/>
        <w:jc w:val="both"/>
        <w:rPr>
          <w:color w:val="000000" w:themeColor="text1"/>
          <w:sz w:val="28"/>
          <w:szCs w:val="28"/>
        </w:rPr>
      </w:pPr>
      <w:r>
        <w:rPr>
          <w:color w:val="000000" w:themeColor="text1"/>
          <w:sz w:val="28"/>
          <w:szCs w:val="28"/>
        </w:rPr>
        <w:t>10.</w:t>
      </w:r>
      <w:r w:rsidRPr="00A82380">
        <w:rPr>
          <w:color w:val="000000" w:themeColor="text1"/>
          <w:sz w:val="28"/>
          <w:szCs w:val="28"/>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w:t>
      </w:r>
      <w:r w:rsidRPr="00A82380">
        <w:rPr>
          <w:color w:val="000000" w:themeColor="text1"/>
          <w:sz w:val="28"/>
          <w:szCs w:val="28"/>
        </w:rPr>
        <w:lastRenderedPageBreak/>
        <w:t xml:space="preserve">соответствии со статьей 38 Градостроительного кодекса Российской Федерации. </w:t>
      </w:r>
    </w:p>
    <w:p w:rsidR="00682468" w:rsidRDefault="00682468" w:rsidP="00682468">
      <w:pPr>
        <w:autoSpaceDE w:val="0"/>
        <w:autoSpaceDN w:val="0"/>
        <w:adjustRightInd w:val="0"/>
        <w:ind w:firstLine="708"/>
        <w:jc w:val="both"/>
        <w:rPr>
          <w:color w:val="000000" w:themeColor="text1"/>
          <w:sz w:val="28"/>
          <w:szCs w:val="28"/>
        </w:rPr>
      </w:pPr>
      <w:r>
        <w:rPr>
          <w:color w:val="000000" w:themeColor="text1"/>
          <w:sz w:val="28"/>
          <w:szCs w:val="28"/>
        </w:rPr>
        <w:t>11.</w:t>
      </w:r>
      <w:r w:rsidRPr="00A82380">
        <w:rPr>
          <w:color w:val="000000" w:themeColor="text1"/>
          <w:sz w:val="28"/>
          <w:szCs w:val="28"/>
        </w:rPr>
        <w:t xml:space="preserve"> В соответствии статьи 40 Градостроительного кодекса Российской Федерации правообладатели земельных участков, инженерно-геологические </w:t>
      </w:r>
    </w:p>
    <w:p w:rsidR="00682468" w:rsidRDefault="00682468" w:rsidP="00682468">
      <w:pPr>
        <w:autoSpaceDE w:val="0"/>
        <w:autoSpaceDN w:val="0"/>
        <w:adjustRightInd w:val="0"/>
        <w:ind w:firstLine="708"/>
        <w:jc w:val="center"/>
        <w:rPr>
          <w:color w:val="000000" w:themeColor="text1"/>
          <w:sz w:val="28"/>
          <w:szCs w:val="28"/>
        </w:rPr>
      </w:pPr>
    </w:p>
    <w:p w:rsidR="00682468" w:rsidRDefault="00682468" w:rsidP="00682468">
      <w:pPr>
        <w:autoSpaceDE w:val="0"/>
        <w:autoSpaceDN w:val="0"/>
        <w:adjustRightInd w:val="0"/>
        <w:ind w:firstLine="708"/>
        <w:jc w:val="center"/>
        <w:rPr>
          <w:color w:val="000000" w:themeColor="text1"/>
          <w:sz w:val="28"/>
          <w:szCs w:val="28"/>
        </w:rPr>
      </w:pPr>
    </w:p>
    <w:p w:rsidR="00682468" w:rsidRPr="00A82380" w:rsidRDefault="00682468" w:rsidP="00682468">
      <w:pPr>
        <w:autoSpaceDE w:val="0"/>
        <w:autoSpaceDN w:val="0"/>
        <w:adjustRightInd w:val="0"/>
        <w:jc w:val="both"/>
        <w:rPr>
          <w:color w:val="000000" w:themeColor="text1"/>
          <w:sz w:val="28"/>
          <w:szCs w:val="28"/>
        </w:rPr>
      </w:pPr>
      <w:r w:rsidRPr="00A82380">
        <w:rPr>
          <w:color w:val="000000" w:themeColor="text1"/>
          <w:sz w:val="28"/>
          <w:szCs w:val="28"/>
        </w:rPr>
        <w:t xml:space="preserve">или иные характеристики которых неблагоприятны для застройки, вправе получить разрешение на отклонение от предельных параметров разрешенного строительства, </w:t>
      </w:r>
      <w:hyperlink w:anchor="sub_1014" w:history="1">
        <w:r w:rsidRPr="00A82380">
          <w:rPr>
            <w:color w:val="000000" w:themeColor="text1"/>
            <w:sz w:val="28"/>
            <w:szCs w:val="28"/>
          </w:rPr>
          <w:t>реконструкции</w:t>
        </w:r>
      </w:hyperlink>
      <w:r w:rsidRPr="00A82380">
        <w:rPr>
          <w:color w:val="000000" w:themeColor="text1"/>
          <w:sz w:val="28"/>
          <w:szCs w:val="28"/>
        </w:rPr>
        <w:t xml:space="preserve"> объектов капитального строительства.</w:t>
      </w:r>
    </w:p>
    <w:p w:rsidR="00682468" w:rsidRPr="00A82380" w:rsidRDefault="00682468" w:rsidP="00682468">
      <w:pPr>
        <w:autoSpaceDE w:val="0"/>
        <w:autoSpaceDN w:val="0"/>
        <w:adjustRightInd w:val="0"/>
        <w:ind w:firstLine="708"/>
        <w:jc w:val="both"/>
        <w:rPr>
          <w:color w:val="000000" w:themeColor="text1"/>
          <w:sz w:val="28"/>
          <w:szCs w:val="28"/>
        </w:rPr>
      </w:pPr>
      <w:r w:rsidRPr="00A82380">
        <w:rPr>
          <w:color w:val="000000" w:themeColor="text1"/>
          <w:sz w:val="28"/>
          <w:szCs w:val="28"/>
        </w:rPr>
        <w:t xml:space="preserve">Предоставление разрешений на отклонение от предельных параметров разрешенного строительства, </w:t>
      </w:r>
      <w:hyperlink w:anchor="sub_1014" w:history="1">
        <w:r w:rsidRPr="00A82380">
          <w:rPr>
            <w:color w:val="000000" w:themeColor="text1"/>
            <w:sz w:val="28"/>
            <w:szCs w:val="28"/>
          </w:rPr>
          <w:t>реконструкции</w:t>
        </w:r>
      </w:hyperlink>
      <w:r w:rsidRPr="00A82380">
        <w:rPr>
          <w:color w:val="000000" w:themeColor="text1"/>
          <w:sz w:val="28"/>
          <w:szCs w:val="28"/>
        </w:rPr>
        <w:t xml:space="preserve"> объектов капитального строительства осуществляется в соответствии со статьей 40 Градостроительного кодекса Российской Федерации, административным регламентом предоставления муниципальной услуги.</w:t>
      </w:r>
    </w:p>
    <w:p w:rsidR="00682468" w:rsidRDefault="00682468" w:rsidP="00682468">
      <w:pPr>
        <w:pStyle w:val="ab"/>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12. Права на земельные участки возникаютпо основаниям, установленнымг</w:t>
      </w:r>
      <w:r w:rsidRPr="00AB0504">
        <w:rPr>
          <w:rFonts w:ascii="Times New Roman" w:hAnsi="Times New Roman"/>
          <w:color w:val="000000" w:themeColor="text1"/>
          <w:sz w:val="28"/>
          <w:szCs w:val="28"/>
        </w:rPr>
        <w:t xml:space="preserve">ражданским </w:t>
      </w:r>
      <w:r>
        <w:rPr>
          <w:rFonts w:ascii="Times New Roman" w:hAnsi="Times New Roman"/>
          <w:color w:val="000000" w:themeColor="text1"/>
          <w:sz w:val="28"/>
          <w:szCs w:val="28"/>
        </w:rPr>
        <w:t>законодательством,</w:t>
      </w:r>
      <w:r w:rsidRPr="00AB0504">
        <w:rPr>
          <w:rFonts w:ascii="Times New Roman" w:hAnsi="Times New Roman"/>
          <w:color w:val="000000" w:themeColor="text1"/>
          <w:sz w:val="28"/>
          <w:szCs w:val="28"/>
        </w:rPr>
        <w:t xml:space="preserve"> федеральными законами. </w:t>
      </w:r>
    </w:p>
    <w:p w:rsidR="00682468" w:rsidRDefault="00682468" w:rsidP="00682468">
      <w:pPr>
        <w:pStyle w:val="ab"/>
        <w:ind w:firstLine="708"/>
        <w:jc w:val="both"/>
        <w:rPr>
          <w:rFonts w:ascii="Times New Roman" w:hAnsi="Times New Roman"/>
          <w:color w:val="000000" w:themeColor="text1"/>
          <w:sz w:val="28"/>
          <w:szCs w:val="28"/>
        </w:rPr>
      </w:pPr>
      <w:r w:rsidRPr="00AB0504">
        <w:rPr>
          <w:rFonts w:ascii="Times New Roman" w:hAnsi="Times New Roman"/>
          <w:color w:val="000000" w:themeColor="text1"/>
          <w:sz w:val="28"/>
          <w:szCs w:val="28"/>
        </w:rPr>
        <w:t>Права на земельные участки подлежат государственной регистрации в соответствии с Федеральным законом от 13 июля 2015 года № 218-ФЗ «О государственной регистрации недвижимости», за исключением случаев, установленных указанным Федеральным законом.</w:t>
      </w:r>
    </w:p>
    <w:p w:rsidR="00682468" w:rsidRPr="00AB0504" w:rsidRDefault="00682468" w:rsidP="00682468">
      <w:pPr>
        <w:pStyle w:val="ab"/>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13. П</w:t>
      </w:r>
      <w:r w:rsidRPr="00AB0504">
        <w:rPr>
          <w:rFonts w:ascii="Times New Roman" w:hAnsi="Times New Roman"/>
          <w:color w:val="000000" w:themeColor="text1"/>
          <w:sz w:val="28"/>
          <w:szCs w:val="28"/>
        </w:rPr>
        <w:t>рава на земельны</w:t>
      </w:r>
      <w:r>
        <w:rPr>
          <w:rFonts w:ascii="Times New Roman" w:hAnsi="Times New Roman"/>
          <w:color w:val="000000" w:themeColor="text1"/>
          <w:sz w:val="28"/>
          <w:szCs w:val="28"/>
        </w:rPr>
        <w:t>е</w:t>
      </w:r>
      <w:r w:rsidRPr="00AB0504">
        <w:rPr>
          <w:rFonts w:ascii="Times New Roman" w:hAnsi="Times New Roman"/>
          <w:color w:val="000000" w:themeColor="text1"/>
          <w:sz w:val="28"/>
          <w:szCs w:val="28"/>
        </w:rPr>
        <w:t xml:space="preserve"> участ</w:t>
      </w:r>
      <w:r>
        <w:rPr>
          <w:rFonts w:ascii="Times New Roman" w:hAnsi="Times New Roman"/>
          <w:color w:val="000000" w:themeColor="text1"/>
          <w:sz w:val="28"/>
          <w:szCs w:val="28"/>
        </w:rPr>
        <w:t>ки</w:t>
      </w:r>
      <w:r w:rsidRPr="00AB0504">
        <w:rPr>
          <w:rFonts w:ascii="Times New Roman" w:hAnsi="Times New Roman"/>
          <w:color w:val="000000" w:themeColor="text1"/>
          <w:sz w:val="28"/>
          <w:szCs w:val="28"/>
        </w:rPr>
        <w:t xml:space="preserve"> прекращаются по основаниям</w:t>
      </w:r>
      <w:r>
        <w:rPr>
          <w:rFonts w:ascii="Times New Roman" w:hAnsi="Times New Roman"/>
          <w:color w:val="000000" w:themeColor="text1"/>
          <w:sz w:val="28"/>
          <w:szCs w:val="28"/>
        </w:rPr>
        <w:t xml:space="preserve"> и в порядке</w:t>
      </w:r>
      <w:r w:rsidRPr="00AB0504">
        <w:rPr>
          <w:rFonts w:ascii="Times New Roman" w:hAnsi="Times New Roman"/>
          <w:color w:val="000000" w:themeColor="text1"/>
          <w:sz w:val="28"/>
          <w:szCs w:val="28"/>
        </w:rPr>
        <w:t>, установленным федеральным законодательством.</w:t>
      </w:r>
    </w:p>
    <w:p w:rsidR="00682468" w:rsidRDefault="00682468" w:rsidP="00682468">
      <w:pPr>
        <w:pStyle w:val="ab"/>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14. В соответствии со статьей 56 Земельного кодекса Российской Федерации п</w:t>
      </w:r>
      <w:r w:rsidRPr="00AB0504">
        <w:rPr>
          <w:rFonts w:ascii="Times New Roman" w:hAnsi="Times New Roman"/>
          <w:color w:val="000000" w:themeColor="text1"/>
          <w:sz w:val="28"/>
          <w:szCs w:val="28"/>
        </w:rPr>
        <w:t>рава на землю могут быть ограничены по основаниям, установленным Земельным кодексом Российской Федерации и иными федеральными законами.</w:t>
      </w:r>
    </w:p>
    <w:p w:rsidR="00682468" w:rsidRPr="00A93846" w:rsidRDefault="00682468" w:rsidP="00682468">
      <w:pPr>
        <w:autoSpaceDE w:val="0"/>
        <w:autoSpaceDN w:val="0"/>
        <w:adjustRightInd w:val="0"/>
        <w:ind w:firstLine="708"/>
        <w:jc w:val="both"/>
        <w:rPr>
          <w:color w:val="000000" w:themeColor="text1"/>
          <w:sz w:val="28"/>
          <w:szCs w:val="28"/>
        </w:rPr>
      </w:pPr>
      <w:r w:rsidRPr="00A93846">
        <w:rPr>
          <w:color w:val="000000" w:themeColor="text1"/>
          <w:sz w:val="28"/>
          <w:szCs w:val="28"/>
        </w:rPr>
        <w:t xml:space="preserve">Согласно части 6 статьи 56 Земельного кодекса Российской Федерации ограничение прав на землю подлежит государственной регистрации в случаях и в порядке, которые установлены </w:t>
      </w:r>
      <w:hyperlink r:id="rId8" w:history="1">
        <w:r w:rsidRPr="00A93846">
          <w:rPr>
            <w:color w:val="000000" w:themeColor="text1"/>
            <w:sz w:val="28"/>
            <w:szCs w:val="28"/>
          </w:rPr>
          <w:t>федеральными законами</w:t>
        </w:r>
      </w:hyperlink>
      <w:r w:rsidRPr="00A93846">
        <w:rPr>
          <w:color w:val="000000" w:themeColor="text1"/>
          <w:sz w:val="28"/>
          <w:szCs w:val="28"/>
        </w:rPr>
        <w:t>.</w:t>
      </w:r>
    </w:p>
    <w:p w:rsidR="00682468" w:rsidRPr="00A93846" w:rsidRDefault="00682468" w:rsidP="00682468">
      <w:pPr>
        <w:autoSpaceDE w:val="0"/>
        <w:autoSpaceDN w:val="0"/>
        <w:adjustRightInd w:val="0"/>
        <w:ind w:firstLine="708"/>
        <w:jc w:val="both"/>
        <w:rPr>
          <w:rFonts w:ascii="Arial" w:hAnsi="Arial" w:cs="Arial"/>
          <w:color w:val="000000" w:themeColor="text1"/>
        </w:rPr>
      </w:pPr>
      <w:r>
        <w:rPr>
          <w:color w:val="000000" w:themeColor="text1"/>
          <w:sz w:val="28"/>
          <w:szCs w:val="28"/>
        </w:rPr>
        <w:t>15.</w:t>
      </w:r>
      <w:r w:rsidRPr="00A93846">
        <w:rPr>
          <w:color w:val="000000" w:themeColor="text1"/>
          <w:sz w:val="28"/>
          <w:szCs w:val="28"/>
        </w:rPr>
        <w:t> Случаи и основания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установлены статьей 39.33 Земельного кодекса Российской Федерации.</w:t>
      </w:r>
    </w:p>
    <w:p w:rsidR="00682468" w:rsidRPr="00A93846" w:rsidRDefault="00682468" w:rsidP="00682468">
      <w:pPr>
        <w:autoSpaceDE w:val="0"/>
        <w:autoSpaceDN w:val="0"/>
        <w:adjustRightInd w:val="0"/>
        <w:ind w:firstLine="708"/>
        <w:jc w:val="both"/>
        <w:rPr>
          <w:color w:val="000000" w:themeColor="text1"/>
          <w:sz w:val="28"/>
          <w:szCs w:val="28"/>
        </w:rPr>
      </w:pPr>
      <w:r>
        <w:rPr>
          <w:color w:val="000000" w:themeColor="text1"/>
          <w:sz w:val="28"/>
          <w:szCs w:val="28"/>
        </w:rPr>
        <w:t>16.</w:t>
      </w:r>
      <w:r w:rsidRPr="00A93846">
        <w:rPr>
          <w:color w:val="000000" w:themeColor="text1"/>
          <w:sz w:val="28"/>
          <w:szCs w:val="28"/>
        </w:rPr>
        <w:t xml:space="preserve"> Размещение нестационарных торговых объектов на землях или земельных участках, находящихся в муниципальной собственности, земельных участках, государственная собственность на которые не разграничена, осуществляется на основании схемы размещения нестационарных торговых объектов на территории муниципального образования </w:t>
      </w:r>
      <w:r>
        <w:rPr>
          <w:color w:val="000000" w:themeColor="text1"/>
          <w:sz w:val="28"/>
          <w:szCs w:val="28"/>
        </w:rPr>
        <w:t>Усть-Лабинский</w:t>
      </w:r>
      <w:r w:rsidRPr="00A93846">
        <w:rPr>
          <w:color w:val="000000" w:themeColor="text1"/>
          <w:sz w:val="28"/>
          <w:szCs w:val="28"/>
        </w:rPr>
        <w:t xml:space="preserve"> район, утвержденной постановлением администрации. </w:t>
      </w:r>
    </w:p>
    <w:p w:rsidR="00682468" w:rsidRPr="00A93846" w:rsidRDefault="00682468" w:rsidP="00682468">
      <w:pPr>
        <w:ind w:firstLine="708"/>
        <w:jc w:val="both"/>
        <w:rPr>
          <w:color w:val="000000" w:themeColor="text1"/>
          <w:sz w:val="28"/>
          <w:szCs w:val="28"/>
        </w:rPr>
      </w:pPr>
      <w:r>
        <w:rPr>
          <w:color w:val="000000" w:themeColor="text1"/>
          <w:sz w:val="28"/>
          <w:szCs w:val="28"/>
        </w:rPr>
        <w:t>17.</w:t>
      </w:r>
      <w:r w:rsidRPr="00A93846">
        <w:rPr>
          <w:color w:val="000000" w:themeColor="text1"/>
          <w:sz w:val="28"/>
          <w:szCs w:val="28"/>
        </w:rPr>
        <w:t xml:space="preserve"> Установка и эксплуатация рекламных конструкций на земельных участках независимо от формы собственности осуществляются в соответствии со схемой размещения рекламных конструкций на территории </w:t>
      </w:r>
      <w:r w:rsidRPr="00A93846">
        <w:rPr>
          <w:color w:val="000000" w:themeColor="text1"/>
          <w:sz w:val="28"/>
          <w:szCs w:val="28"/>
        </w:rPr>
        <w:lastRenderedPageBreak/>
        <w:t xml:space="preserve">муниципального образования </w:t>
      </w:r>
      <w:r>
        <w:rPr>
          <w:color w:val="000000" w:themeColor="text1"/>
          <w:sz w:val="28"/>
          <w:szCs w:val="28"/>
        </w:rPr>
        <w:t>Усть-Лабинский</w:t>
      </w:r>
      <w:r w:rsidRPr="00A93846">
        <w:rPr>
          <w:color w:val="000000" w:themeColor="text1"/>
          <w:sz w:val="28"/>
          <w:szCs w:val="28"/>
        </w:rPr>
        <w:t xml:space="preserve"> район, утвержденной постановлением администрации, на основании договора на установку и эксплуатацию рекламной конструкции, а также разрешений на установку и эксплуатацию рекламной конструкции, выдаваемых администрацией муниципального образования </w:t>
      </w:r>
      <w:r>
        <w:rPr>
          <w:color w:val="000000" w:themeColor="text1"/>
          <w:sz w:val="28"/>
          <w:szCs w:val="28"/>
        </w:rPr>
        <w:t>Усть-Лабинский</w:t>
      </w:r>
      <w:r w:rsidRPr="00A93846">
        <w:rPr>
          <w:color w:val="000000" w:themeColor="text1"/>
          <w:sz w:val="28"/>
          <w:szCs w:val="28"/>
        </w:rPr>
        <w:t xml:space="preserve"> район в соответствии с административным регламентом предоставления муниципальной услуги.</w:t>
      </w:r>
    </w:p>
    <w:p w:rsidR="00682468" w:rsidRPr="00A93846" w:rsidRDefault="00682468" w:rsidP="00682468">
      <w:pPr>
        <w:autoSpaceDE w:val="0"/>
        <w:autoSpaceDN w:val="0"/>
        <w:adjustRightInd w:val="0"/>
        <w:ind w:firstLine="708"/>
        <w:jc w:val="both"/>
        <w:rPr>
          <w:color w:val="000000" w:themeColor="text1"/>
          <w:sz w:val="28"/>
          <w:szCs w:val="28"/>
        </w:rPr>
      </w:pPr>
      <w:r>
        <w:rPr>
          <w:color w:val="000000" w:themeColor="text1"/>
          <w:sz w:val="28"/>
          <w:szCs w:val="28"/>
        </w:rPr>
        <w:t>18.</w:t>
      </w:r>
      <w:r w:rsidRPr="00A93846">
        <w:rPr>
          <w:color w:val="000000" w:themeColor="text1"/>
          <w:sz w:val="28"/>
          <w:szCs w:val="28"/>
        </w:rPr>
        <w:t> </w:t>
      </w:r>
      <w:r w:rsidRPr="00A93846">
        <w:rPr>
          <w:rFonts w:eastAsiaTheme="minorHAnsi"/>
          <w:color w:val="000000" w:themeColor="text1"/>
          <w:sz w:val="28"/>
          <w:szCs w:val="28"/>
        </w:rPr>
        <w:t>Размещение объектов на земельных участках, находящихся в муниципальной собственности, землях или земельных участках, государственная собственность на которые не разграничен, без предоставления земельных участков и установления сервитута, публичного сервитута на территории Краснодарского края, определенных постановлением Правительства Российской Федерации от 3 декабря 2014 года № 1300 «</w:t>
      </w:r>
      <w:r w:rsidRPr="00A93846">
        <w:rPr>
          <w:color w:val="000000" w:themeColor="text1"/>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осуществляется в соответствии с постановлением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w:t>
      </w:r>
      <w:bookmarkStart w:id="15" w:name="sub_111110187"/>
    </w:p>
    <w:p w:rsidR="00682468" w:rsidRPr="00A93846" w:rsidRDefault="00682468" w:rsidP="007F6D15">
      <w:pPr>
        <w:autoSpaceDE w:val="0"/>
        <w:autoSpaceDN w:val="0"/>
        <w:adjustRightInd w:val="0"/>
        <w:ind w:firstLine="709"/>
        <w:jc w:val="both"/>
        <w:rPr>
          <w:color w:val="000000" w:themeColor="text1"/>
          <w:sz w:val="28"/>
          <w:szCs w:val="28"/>
        </w:rPr>
      </w:pPr>
      <w:r w:rsidRPr="00A93846">
        <w:rPr>
          <w:color w:val="000000" w:themeColor="text1"/>
          <w:sz w:val="28"/>
          <w:szCs w:val="28"/>
        </w:rPr>
        <w:t>Градостроительный план земельного участка выдается в соответствии со статьей 57.3 Градостроительного кодекса Российской Федерации.</w:t>
      </w:r>
    </w:p>
    <w:p w:rsidR="00682468" w:rsidRPr="00A93846" w:rsidRDefault="00682468" w:rsidP="00682468">
      <w:pPr>
        <w:autoSpaceDE w:val="0"/>
        <w:autoSpaceDN w:val="0"/>
        <w:adjustRightInd w:val="0"/>
        <w:ind w:firstLine="708"/>
        <w:jc w:val="both"/>
        <w:rPr>
          <w:color w:val="000000" w:themeColor="text1"/>
          <w:sz w:val="28"/>
          <w:szCs w:val="28"/>
        </w:rPr>
      </w:pPr>
      <w:r w:rsidRPr="00A93846">
        <w:rPr>
          <w:color w:val="000000" w:themeColor="text1"/>
          <w:sz w:val="28"/>
          <w:szCs w:val="28"/>
        </w:rPr>
        <w:t xml:space="preserve">Выдача градостроительных планов земельных участков, расположенных на территории </w:t>
      </w:r>
      <w:proofErr w:type="spellStart"/>
      <w:r>
        <w:rPr>
          <w:color w:val="000000" w:themeColor="text1"/>
          <w:sz w:val="28"/>
          <w:szCs w:val="28"/>
        </w:rPr>
        <w:t>Новолабинского</w:t>
      </w:r>
      <w:proofErr w:type="spellEnd"/>
      <w:r>
        <w:rPr>
          <w:color w:val="000000" w:themeColor="text1"/>
          <w:sz w:val="28"/>
          <w:szCs w:val="28"/>
        </w:rPr>
        <w:t xml:space="preserve"> сельского </w:t>
      </w:r>
      <w:r w:rsidRPr="00A93846">
        <w:rPr>
          <w:color w:val="000000" w:themeColor="text1"/>
          <w:sz w:val="28"/>
          <w:szCs w:val="28"/>
        </w:rPr>
        <w:t>поселения, осуществляется администрацией</w:t>
      </w:r>
      <w:r>
        <w:rPr>
          <w:color w:val="000000" w:themeColor="text1"/>
          <w:sz w:val="28"/>
          <w:szCs w:val="28"/>
        </w:rPr>
        <w:t xml:space="preserve"> муниципального образования Усть-Лабинский район</w:t>
      </w:r>
      <w:r w:rsidRPr="00A93846">
        <w:rPr>
          <w:color w:val="000000" w:themeColor="text1"/>
          <w:sz w:val="28"/>
          <w:szCs w:val="28"/>
        </w:rPr>
        <w:t xml:space="preserve"> на основании административного регламента предоставления муниципальной услуги</w:t>
      </w:r>
      <w:bookmarkStart w:id="16" w:name="sub_57310"/>
      <w:r w:rsidRPr="00A93846">
        <w:rPr>
          <w:color w:val="000000" w:themeColor="text1"/>
          <w:sz w:val="28"/>
          <w:szCs w:val="28"/>
        </w:rPr>
        <w:t>.</w:t>
      </w:r>
    </w:p>
    <w:p w:rsidR="00682468" w:rsidRPr="00A93846" w:rsidRDefault="00682468" w:rsidP="00682468">
      <w:pPr>
        <w:autoSpaceDE w:val="0"/>
        <w:autoSpaceDN w:val="0"/>
        <w:adjustRightInd w:val="0"/>
        <w:ind w:firstLine="708"/>
        <w:jc w:val="both"/>
        <w:rPr>
          <w:color w:val="000000" w:themeColor="text1"/>
          <w:sz w:val="28"/>
          <w:szCs w:val="28"/>
        </w:rPr>
      </w:pPr>
      <w:r>
        <w:rPr>
          <w:color w:val="000000" w:themeColor="text1"/>
          <w:sz w:val="28"/>
          <w:szCs w:val="28"/>
        </w:rPr>
        <w:t>19.</w:t>
      </w:r>
      <w:r w:rsidRPr="00A93846">
        <w:rPr>
          <w:color w:val="000000" w:themeColor="text1"/>
          <w:sz w:val="28"/>
          <w:szCs w:val="28"/>
        </w:rPr>
        <w:t> Строительство, реконструкция объектов капитального строительства осуществляется в соответствии со статьей 51 Градостроительного кодекса Российской Федерации на основании разрешения на строительство, за исключением случаев, предусмотренных указанной статьей.</w:t>
      </w:r>
    </w:p>
    <w:p w:rsidR="00682468" w:rsidRPr="00A93846" w:rsidRDefault="00682468" w:rsidP="00682468">
      <w:pPr>
        <w:autoSpaceDE w:val="0"/>
        <w:autoSpaceDN w:val="0"/>
        <w:adjustRightInd w:val="0"/>
        <w:ind w:firstLine="708"/>
        <w:jc w:val="both"/>
        <w:rPr>
          <w:color w:val="000000" w:themeColor="text1"/>
          <w:sz w:val="28"/>
          <w:szCs w:val="28"/>
        </w:rPr>
      </w:pPr>
      <w:r w:rsidRPr="00A93846">
        <w:rPr>
          <w:color w:val="000000" w:themeColor="text1"/>
          <w:sz w:val="28"/>
          <w:szCs w:val="28"/>
        </w:rPr>
        <w:t xml:space="preserve">Выдача разрешений на строительство, реконструкцию объектов капитального строительства, внесение изменений в разрешение на строительство, продление срока действия разрешений на строительство осуществляется </w:t>
      </w:r>
      <w:r w:rsidRPr="00003AEC">
        <w:rPr>
          <w:sz w:val="28"/>
          <w:szCs w:val="28"/>
        </w:rPr>
        <w:t>администрацией муниципального образования Усть-Лабинский</w:t>
      </w:r>
      <w:r w:rsidR="000E21D5">
        <w:rPr>
          <w:sz w:val="28"/>
          <w:szCs w:val="28"/>
        </w:rPr>
        <w:t xml:space="preserve"> </w:t>
      </w:r>
      <w:r w:rsidRPr="00003AEC">
        <w:rPr>
          <w:sz w:val="28"/>
          <w:szCs w:val="28"/>
        </w:rPr>
        <w:t xml:space="preserve">район </w:t>
      </w:r>
      <w:r w:rsidRPr="00A93846">
        <w:rPr>
          <w:color w:val="000000" w:themeColor="text1"/>
          <w:sz w:val="28"/>
          <w:szCs w:val="28"/>
        </w:rPr>
        <w:t xml:space="preserve"> в соответствии с административными регламентами предоставления указанных муниципальных услуг, утверждаемыми постановлениями администрации, за исключением случаев, установленных Градостроительным кодексом Российской Федерации.</w:t>
      </w:r>
    </w:p>
    <w:p w:rsidR="00682468" w:rsidRPr="00A93846" w:rsidRDefault="00682468" w:rsidP="00682468">
      <w:pPr>
        <w:ind w:firstLine="708"/>
        <w:jc w:val="both"/>
        <w:rPr>
          <w:rFonts w:eastAsiaTheme="minorHAnsi"/>
          <w:sz w:val="28"/>
          <w:szCs w:val="28"/>
        </w:rPr>
      </w:pPr>
      <w:r>
        <w:rPr>
          <w:color w:val="000000" w:themeColor="text1"/>
          <w:sz w:val="28"/>
          <w:szCs w:val="28"/>
        </w:rPr>
        <w:t>20.</w:t>
      </w:r>
      <w:r w:rsidRPr="00A93846">
        <w:rPr>
          <w:color w:val="000000" w:themeColor="text1"/>
          <w:sz w:val="28"/>
          <w:szCs w:val="28"/>
        </w:rPr>
        <w:t xml:space="preserve"> Согласно  части 2 статьи 55 Градостроительного кодекса Российской Федерации эксплуатация построенного, реконструированного объекта капитального строительства допускается после </w:t>
      </w:r>
      <w:r w:rsidRPr="00A93846">
        <w:rPr>
          <w:rFonts w:eastAsiaTheme="minorHAnsi"/>
          <w:sz w:val="28"/>
          <w:szCs w:val="28"/>
        </w:rPr>
        <w:t xml:space="preserve">получения </w:t>
      </w:r>
      <w:r w:rsidRPr="00A93846">
        <w:rPr>
          <w:rFonts w:eastAsiaTheme="minorHAnsi"/>
          <w:sz w:val="28"/>
          <w:szCs w:val="28"/>
        </w:rPr>
        <w:lastRenderedPageBreak/>
        <w:t xml:space="preserve">застройщиком разрешения на ввод объекта в эксплуатацию (за исключением случаев, указанных в </w:t>
      </w:r>
      <w:hyperlink w:anchor="sub_55243" w:history="1">
        <w:r w:rsidRPr="00A93846">
          <w:rPr>
            <w:rFonts w:eastAsiaTheme="minorHAnsi"/>
            <w:sz w:val="28"/>
            <w:szCs w:val="28"/>
          </w:rPr>
          <w:t>части 3</w:t>
        </w:r>
      </w:hyperlink>
      <w:r w:rsidRPr="00A93846">
        <w:rPr>
          <w:rFonts w:eastAsiaTheme="minorHAnsi"/>
          <w:sz w:val="28"/>
          <w:szCs w:val="28"/>
        </w:rPr>
        <w:t xml:space="preserve"> статьи 55 Градостроительного кодекса Российской Федерации), а также акта, разрешающего эксплуатацию здания, сооружения, в случаях, предусмотренных федеральными законами.</w:t>
      </w:r>
    </w:p>
    <w:p w:rsidR="00682468" w:rsidRDefault="00682468" w:rsidP="00682468">
      <w:pPr>
        <w:autoSpaceDE w:val="0"/>
        <w:autoSpaceDN w:val="0"/>
        <w:adjustRightInd w:val="0"/>
        <w:ind w:firstLine="708"/>
        <w:jc w:val="both"/>
        <w:rPr>
          <w:rFonts w:eastAsiaTheme="minorHAnsi"/>
          <w:sz w:val="28"/>
          <w:szCs w:val="28"/>
        </w:rPr>
      </w:pPr>
    </w:p>
    <w:p w:rsidR="00682468" w:rsidRPr="00A93846" w:rsidRDefault="00682468" w:rsidP="00682468">
      <w:pPr>
        <w:autoSpaceDE w:val="0"/>
        <w:autoSpaceDN w:val="0"/>
        <w:adjustRightInd w:val="0"/>
        <w:ind w:firstLine="708"/>
        <w:jc w:val="both"/>
        <w:rPr>
          <w:color w:val="000000" w:themeColor="text1"/>
          <w:sz w:val="28"/>
          <w:szCs w:val="28"/>
        </w:rPr>
      </w:pPr>
      <w:r>
        <w:rPr>
          <w:rFonts w:eastAsiaTheme="minorHAnsi"/>
          <w:sz w:val="28"/>
          <w:szCs w:val="28"/>
        </w:rPr>
        <w:t>21.</w:t>
      </w:r>
      <w:r w:rsidRPr="00A93846">
        <w:rPr>
          <w:rFonts w:eastAsiaTheme="minorHAnsi"/>
          <w:sz w:val="28"/>
          <w:szCs w:val="28"/>
        </w:rPr>
        <w:t> В</w:t>
      </w:r>
      <w:r w:rsidRPr="00A93846">
        <w:rPr>
          <w:color w:val="000000" w:themeColor="text1"/>
          <w:sz w:val="28"/>
          <w:szCs w:val="28"/>
        </w:rPr>
        <w:t>ыдача разрешений на ввод в эксплуатацию построенных, реконструированных объектов капитального строительства осуществляется в соответствии со статьей 55 Градостроительного кодекса Российской Федерации,  административным регламентом предоставления муниципальной услуги</w:t>
      </w:r>
      <w:bookmarkEnd w:id="16"/>
      <w:r w:rsidRPr="00A93846">
        <w:rPr>
          <w:color w:val="000000" w:themeColor="text1"/>
          <w:sz w:val="28"/>
          <w:szCs w:val="28"/>
        </w:rPr>
        <w:t>.</w:t>
      </w:r>
    </w:p>
    <w:p w:rsidR="00682468" w:rsidRPr="00A93846" w:rsidRDefault="00682468" w:rsidP="00682468">
      <w:pPr>
        <w:autoSpaceDE w:val="0"/>
        <w:autoSpaceDN w:val="0"/>
        <w:adjustRightInd w:val="0"/>
        <w:ind w:firstLine="708"/>
        <w:jc w:val="both"/>
        <w:rPr>
          <w:color w:val="000000" w:themeColor="text1"/>
          <w:sz w:val="28"/>
          <w:szCs w:val="28"/>
        </w:rPr>
      </w:pPr>
      <w:r>
        <w:rPr>
          <w:color w:val="000000" w:themeColor="text1"/>
          <w:sz w:val="28"/>
          <w:szCs w:val="28"/>
        </w:rPr>
        <w:t>22.</w:t>
      </w:r>
      <w:r w:rsidRPr="00A93846">
        <w:rPr>
          <w:color w:val="000000" w:themeColor="text1"/>
          <w:sz w:val="28"/>
          <w:szCs w:val="28"/>
        </w:rPr>
        <w:t> Выдача разрешений на строительство не требуется в случаях, установленных частью 17 статьи 51 Градостроительного кодекса Российской Федерации, нормативными правовыми актами Правительства Российской Федерации, Законом Краснодарского края от 21 июля 2008 года                                                  № 1540-КЗ «Градостроительный кодекс Краснодарского края».</w:t>
      </w:r>
    </w:p>
    <w:p w:rsidR="00682468" w:rsidRPr="00A93846" w:rsidRDefault="00682468" w:rsidP="00682468">
      <w:pPr>
        <w:autoSpaceDE w:val="0"/>
        <w:autoSpaceDN w:val="0"/>
        <w:adjustRightInd w:val="0"/>
        <w:ind w:firstLine="708"/>
        <w:jc w:val="both"/>
        <w:rPr>
          <w:color w:val="000000" w:themeColor="text1"/>
          <w:sz w:val="28"/>
          <w:szCs w:val="28"/>
        </w:rPr>
      </w:pPr>
      <w:r>
        <w:rPr>
          <w:color w:val="000000" w:themeColor="text1"/>
          <w:sz w:val="28"/>
          <w:szCs w:val="28"/>
        </w:rPr>
        <w:t>23.</w:t>
      </w:r>
      <w:r w:rsidRPr="00A93846">
        <w:rPr>
          <w:color w:val="000000" w:themeColor="text1"/>
          <w:sz w:val="28"/>
          <w:szCs w:val="28"/>
        </w:rPr>
        <w:t> Подача застройщиком уведомлений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соответствии со с</w:t>
      </w:r>
      <w:r>
        <w:rPr>
          <w:color w:val="000000" w:themeColor="text1"/>
          <w:sz w:val="28"/>
          <w:szCs w:val="28"/>
        </w:rPr>
        <w:t xml:space="preserve">татьей </w:t>
      </w:r>
      <w:r w:rsidRPr="00A93846">
        <w:rPr>
          <w:color w:val="000000" w:themeColor="text1"/>
          <w:sz w:val="28"/>
          <w:szCs w:val="28"/>
        </w:rPr>
        <w:t xml:space="preserve">51.1 Градостроительного кодекса Российской Федерации на основании административного регламента предоставления муниципальной услуги. </w:t>
      </w:r>
    </w:p>
    <w:p w:rsidR="00682468" w:rsidRPr="00A93846" w:rsidRDefault="00682468" w:rsidP="00682468">
      <w:pPr>
        <w:autoSpaceDE w:val="0"/>
        <w:autoSpaceDN w:val="0"/>
        <w:adjustRightInd w:val="0"/>
        <w:ind w:firstLine="708"/>
        <w:jc w:val="both"/>
        <w:rPr>
          <w:color w:val="000000" w:themeColor="text1"/>
          <w:sz w:val="28"/>
          <w:szCs w:val="28"/>
        </w:rPr>
      </w:pPr>
      <w:r>
        <w:rPr>
          <w:color w:val="000000" w:themeColor="text1"/>
          <w:sz w:val="28"/>
          <w:szCs w:val="28"/>
        </w:rPr>
        <w:t>24.</w:t>
      </w:r>
      <w:r w:rsidRPr="00A93846">
        <w:rPr>
          <w:color w:val="000000" w:themeColor="text1"/>
          <w:sz w:val="28"/>
          <w:szCs w:val="28"/>
        </w:rPr>
        <w:t xml:space="preserve"> Подача застройщиком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осуществляется в соответствии со статьей 55 Градостроительного кодекса Российской Федерации на основании административного регламента предоставления муниципальной услуги. </w:t>
      </w:r>
    </w:p>
    <w:p w:rsidR="00682468" w:rsidRPr="00A93846" w:rsidRDefault="00682468" w:rsidP="00682468">
      <w:pPr>
        <w:autoSpaceDE w:val="0"/>
        <w:autoSpaceDN w:val="0"/>
        <w:adjustRightInd w:val="0"/>
        <w:ind w:firstLine="708"/>
        <w:jc w:val="both"/>
        <w:rPr>
          <w:color w:val="000000" w:themeColor="text1"/>
          <w:sz w:val="28"/>
          <w:szCs w:val="28"/>
        </w:rPr>
      </w:pPr>
      <w:r>
        <w:rPr>
          <w:color w:val="000000" w:themeColor="text1"/>
          <w:sz w:val="28"/>
          <w:szCs w:val="28"/>
        </w:rPr>
        <w:t>25.</w:t>
      </w:r>
      <w:r w:rsidRPr="00A93846">
        <w:rPr>
          <w:color w:val="000000" w:themeColor="text1"/>
          <w:sz w:val="28"/>
          <w:szCs w:val="28"/>
        </w:rPr>
        <w:t> </w:t>
      </w:r>
      <w:bookmarkStart w:id="17" w:name="sub_3703"/>
      <w:bookmarkStart w:id="18" w:name="sub_3704"/>
      <w:r w:rsidRPr="00A93846">
        <w:rPr>
          <w:color w:val="000000" w:themeColor="text1"/>
          <w:sz w:val="28"/>
          <w:szCs w:val="28"/>
        </w:rPr>
        <w:t>Согласно части 3 статьи 37 Градостроительного кодекса Российской Федерации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bookmarkEnd w:id="17"/>
    </w:p>
    <w:p w:rsidR="00682468" w:rsidRPr="00A93846" w:rsidRDefault="00682468" w:rsidP="00682468">
      <w:pPr>
        <w:autoSpaceDE w:val="0"/>
        <w:autoSpaceDN w:val="0"/>
        <w:adjustRightInd w:val="0"/>
        <w:ind w:firstLine="708"/>
        <w:jc w:val="both"/>
        <w:rPr>
          <w:color w:val="000000" w:themeColor="text1"/>
          <w:sz w:val="28"/>
          <w:szCs w:val="28"/>
        </w:rPr>
      </w:pPr>
      <w:r w:rsidRPr="00A93846">
        <w:rPr>
          <w:color w:val="000000" w:themeColor="text1"/>
          <w:sz w:val="28"/>
          <w:szCs w:val="28"/>
        </w:rPr>
        <w:t>На основании части 4 статьи 37 Градостроительного кодекса Российской Федерации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82468" w:rsidRPr="00A93846" w:rsidRDefault="00682468" w:rsidP="00682468">
      <w:pPr>
        <w:autoSpaceDE w:val="0"/>
        <w:autoSpaceDN w:val="0"/>
        <w:adjustRightInd w:val="0"/>
        <w:ind w:firstLine="708"/>
        <w:jc w:val="both"/>
        <w:rPr>
          <w:color w:val="000000" w:themeColor="text1"/>
          <w:sz w:val="28"/>
          <w:szCs w:val="28"/>
        </w:rPr>
      </w:pPr>
      <w:bookmarkStart w:id="19" w:name="sub_3705"/>
      <w:bookmarkEnd w:id="18"/>
      <w:r w:rsidRPr="00A93846">
        <w:rPr>
          <w:color w:val="000000" w:themeColor="text1"/>
          <w:sz w:val="28"/>
          <w:szCs w:val="28"/>
        </w:rPr>
        <w:t xml:space="preserve">В соответствии с частью 5 статьи 37 Градостроительного кодекса Российской Федерации решения об изменении одного вида разрешенного использования земельных участков и объектов капитального строительства, </w:t>
      </w:r>
      <w:r w:rsidRPr="00A93846">
        <w:rPr>
          <w:color w:val="000000" w:themeColor="text1"/>
          <w:sz w:val="28"/>
          <w:szCs w:val="28"/>
        </w:rPr>
        <w:lastRenderedPageBreak/>
        <w:t xml:space="preserve">расположенных на землях, на которые действие </w:t>
      </w:r>
      <w:hyperlink w:anchor="sub_109" w:history="1">
        <w:r w:rsidRPr="00A93846">
          <w:rPr>
            <w:color w:val="000000" w:themeColor="text1"/>
            <w:sz w:val="28"/>
            <w:szCs w:val="28"/>
          </w:rPr>
          <w:t>градостроительных регламентов</w:t>
        </w:r>
      </w:hyperlink>
      <w:r w:rsidRPr="00A93846">
        <w:rPr>
          <w:color w:val="000000" w:themeColor="text1"/>
          <w:sz w:val="28"/>
          <w:szCs w:val="28"/>
        </w:rPr>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82468" w:rsidRDefault="00682468" w:rsidP="00682468">
      <w:pPr>
        <w:autoSpaceDE w:val="0"/>
        <w:autoSpaceDN w:val="0"/>
        <w:adjustRightInd w:val="0"/>
        <w:ind w:firstLine="708"/>
        <w:jc w:val="both"/>
        <w:rPr>
          <w:color w:val="000000" w:themeColor="text1"/>
          <w:sz w:val="28"/>
          <w:szCs w:val="28"/>
        </w:rPr>
      </w:pPr>
      <w:bookmarkStart w:id="20" w:name="sub_3706"/>
      <w:bookmarkEnd w:id="19"/>
    </w:p>
    <w:p w:rsidR="00682468" w:rsidRDefault="00682468" w:rsidP="00682468">
      <w:pPr>
        <w:autoSpaceDE w:val="0"/>
        <w:autoSpaceDN w:val="0"/>
        <w:adjustRightInd w:val="0"/>
        <w:ind w:firstLine="708"/>
        <w:jc w:val="both"/>
        <w:rPr>
          <w:color w:val="000000" w:themeColor="text1"/>
          <w:sz w:val="28"/>
          <w:szCs w:val="28"/>
        </w:rPr>
      </w:pPr>
      <w:r>
        <w:rPr>
          <w:color w:val="000000" w:themeColor="text1"/>
          <w:sz w:val="28"/>
          <w:szCs w:val="28"/>
        </w:rPr>
        <w:t>26.</w:t>
      </w:r>
      <w:r w:rsidRPr="00A93846">
        <w:rPr>
          <w:color w:val="000000" w:themeColor="text1"/>
          <w:sz w:val="28"/>
          <w:szCs w:val="28"/>
        </w:rPr>
        <w:t xml:space="preserve"> 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w:t>
      </w:r>
      <w:hyperlink w:anchor="sub_39" w:history="1">
        <w:r w:rsidRPr="00A93846">
          <w:rPr>
            <w:color w:val="000000" w:themeColor="text1"/>
            <w:sz w:val="28"/>
            <w:szCs w:val="28"/>
          </w:rPr>
          <w:t>статьей 39</w:t>
        </w:r>
      </w:hyperlink>
      <w:r w:rsidRPr="00A93846">
        <w:rPr>
          <w:color w:val="000000" w:themeColor="text1"/>
          <w:sz w:val="28"/>
          <w:szCs w:val="28"/>
        </w:rPr>
        <w:t xml:space="preserve"> Градостроительного кодекса Российской Федерации, административным регламентом предоставления муниципальной услуги.</w:t>
      </w:r>
    </w:p>
    <w:p w:rsidR="00682468" w:rsidRPr="00A93846" w:rsidRDefault="00682468" w:rsidP="00682468">
      <w:pPr>
        <w:autoSpaceDE w:val="0"/>
        <w:autoSpaceDN w:val="0"/>
        <w:adjustRightInd w:val="0"/>
        <w:jc w:val="both"/>
        <w:rPr>
          <w:color w:val="000000" w:themeColor="text1"/>
          <w:sz w:val="28"/>
          <w:szCs w:val="28"/>
        </w:rPr>
      </w:pPr>
    </w:p>
    <w:p w:rsidR="00682468" w:rsidRPr="000C3CB5" w:rsidRDefault="00682468" w:rsidP="00682468">
      <w:pPr>
        <w:autoSpaceDE w:val="0"/>
        <w:autoSpaceDN w:val="0"/>
        <w:adjustRightInd w:val="0"/>
        <w:ind w:firstLine="720"/>
        <w:jc w:val="both"/>
        <w:rPr>
          <w:b/>
          <w:color w:val="000000"/>
          <w:sz w:val="28"/>
          <w:szCs w:val="28"/>
        </w:rPr>
      </w:pPr>
      <w:bookmarkStart w:id="21" w:name="sub_3803"/>
      <w:r w:rsidRPr="00213EFC">
        <w:rPr>
          <w:b/>
          <w:color w:val="000000" w:themeColor="text1"/>
          <w:sz w:val="28"/>
          <w:szCs w:val="28"/>
        </w:rPr>
        <w:t>4.</w:t>
      </w:r>
      <w:r w:rsidRPr="00213EFC">
        <w:rPr>
          <w:b/>
          <w:color w:val="000000"/>
          <w:sz w:val="28"/>
          <w:szCs w:val="28"/>
        </w:rPr>
        <w:t xml:space="preserve"> Виды разрешенного использования земельных участков и объектов капитального строительства</w:t>
      </w:r>
    </w:p>
    <w:p w:rsidR="00682468" w:rsidRPr="00297F9C" w:rsidRDefault="00682468" w:rsidP="00682468">
      <w:pPr>
        <w:autoSpaceDE w:val="0"/>
        <w:autoSpaceDN w:val="0"/>
        <w:adjustRightInd w:val="0"/>
        <w:ind w:firstLine="720"/>
        <w:rPr>
          <w:color w:val="000000"/>
          <w:sz w:val="28"/>
          <w:szCs w:val="28"/>
        </w:rPr>
      </w:pPr>
    </w:p>
    <w:p w:rsidR="00682468" w:rsidRPr="00297F9C" w:rsidRDefault="00682468" w:rsidP="00682468">
      <w:pPr>
        <w:autoSpaceDE w:val="0"/>
        <w:autoSpaceDN w:val="0"/>
        <w:adjustRightInd w:val="0"/>
        <w:ind w:firstLine="720"/>
        <w:jc w:val="both"/>
        <w:rPr>
          <w:color w:val="000000"/>
          <w:sz w:val="28"/>
          <w:szCs w:val="28"/>
        </w:rPr>
      </w:pPr>
      <w:r w:rsidRPr="00297F9C">
        <w:rPr>
          <w:color w:val="000000"/>
          <w:sz w:val="28"/>
          <w:szCs w:val="28"/>
        </w:rPr>
        <w:t>На основании статьи 37 Градостроительного кодекса Российской Федерации применительно к каждой территориальной зоне настоящими Правилами установлены следующие виды разрешенного использования:</w:t>
      </w:r>
    </w:p>
    <w:p w:rsidR="00682468" w:rsidRPr="00297F9C" w:rsidRDefault="00682468" w:rsidP="00682468">
      <w:pPr>
        <w:autoSpaceDE w:val="0"/>
        <w:autoSpaceDN w:val="0"/>
        <w:adjustRightInd w:val="0"/>
        <w:ind w:firstLine="720"/>
        <w:jc w:val="both"/>
        <w:rPr>
          <w:color w:val="000000"/>
          <w:sz w:val="28"/>
          <w:szCs w:val="28"/>
        </w:rPr>
      </w:pPr>
      <w:r w:rsidRPr="00297F9C">
        <w:rPr>
          <w:color w:val="000000"/>
          <w:sz w:val="28"/>
          <w:szCs w:val="28"/>
        </w:rPr>
        <w:t>основные виды разрешенного использования;</w:t>
      </w:r>
    </w:p>
    <w:p w:rsidR="00682468" w:rsidRPr="00297F9C" w:rsidRDefault="00682468" w:rsidP="00682468">
      <w:pPr>
        <w:autoSpaceDE w:val="0"/>
        <w:autoSpaceDN w:val="0"/>
        <w:adjustRightInd w:val="0"/>
        <w:ind w:firstLine="720"/>
        <w:jc w:val="both"/>
        <w:rPr>
          <w:color w:val="000000"/>
          <w:sz w:val="28"/>
          <w:szCs w:val="28"/>
        </w:rPr>
      </w:pPr>
      <w:r w:rsidRPr="00297F9C">
        <w:rPr>
          <w:color w:val="000000"/>
          <w:sz w:val="28"/>
          <w:szCs w:val="28"/>
        </w:rPr>
        <w:t>условно разрешенные виды использования;</w:t>
      </w:r>
    </w:p>
    <w:p w:rsidR="00682468" w:rsidRPr="00297F9C" w:rsidRDefault="00682468" w:rsidP="00682468">
      <w:pPr>
        <w:autoSpaceDE w:val="0"/>
        <w:autoSpaceDN w:val="0"/>
        <w:adjustRightInd w:val="0"/>
        <w:ind w:firstLine="720"/>
        <w:jc w:val="both"/>
        <w:rPr>
          <w:color w:val="000000"/>
          <w:sz w:val="28"/>
          <w:szCs w:val="28"/>
        </w:rPr>
      </w:pPr>
      <w:r w:rsidRPr="00297F9C">
        <w:rPr>
          <w:color w:val="000000"/>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682468" w:rsidRPr="00297F9C" w:rsidRDefault="00682468" w:rsidP="00682468">
      <w:pPr>
        <w:autoSpaceDE w:val="0"/>
        <w:autoSpaceDN w:val="0"/>
        <w:adjustRightInd w:val="0"/>
        <w:ind w:firstLine="720"/>
        <w:jc w:val="both"/>
        <w:rPr>
          <w:color w:val="000000"/>
          <w:sz w:val="28"/>
          <w:szCs w:val="28"/>
        </w:rPr>
      </w:pPr>
      <w:r w:rsidRPr="00297F9C">
        <w:rPr>
          <w:color w:val="000000"/>
          <w:sz w:val="28"/>
          <w:szCs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682468" w:rsidRPr="00297F9C" w:rsidRDefault="00682468" w:rsidP="00682468">
      <w:pPr>
        <w:autoSpaceDE w:val="0"/>
        <w:autoSpaceDN w:val="0"/>
        <w:adjustRightInd w:val="0"/>
        <w:ind w:firstLine="720"/>
        <w:jc w:val="both"/>
        <w:rPr>
          <w:color w:val="000000"/>
          <w:sz w:val="28"/>
          <w:szCs w:val="28"/>
        </w:rPr>
      </w:pPr>
      <w:r w:rsidRPr="00297F9C">
        <w:rPr>
          <w:color w:val="000000"/>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82468" w:rsidRDefault="00682468" w:rsidP="00682468">
      <w:pPr>
        <w:autoSpaceDE w:val="0"/>
        <w:autoSpaceDN w:val="0"/>
        <w:adjustRightInd w:val="0"/>
        <w:ind w:firstLine="720"/>
        <w:jc w:val="both"/>
        <w:rPr>
          <w:color w:val="000000"/>
          <w:sz w:val="28"/>
          <w:szCs w:val="28"/>
        </w:rPr>
      </w:pPr>
      <w:r w:rsidRPr="00297F9C">
        <w:rPr>
          <w:color w:val="000000"/>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82468" w:rsidRPr="00297F9C" w:rsidRDefault="00682468" w:rsidP="00682468">
      <w:pPr>
        <w:autoSpaceDE w:val="0"/>
        <w:autoSpaceDN w:val="0"/>
        <w:adjustRightInd w:val="0"/>
        <w:ind w:firstLine="720"/>
        <w:jc w:val="both"/>
        <w:rPr>
          <w:color w:val="000000"/>
          <w:sz w:val="28"/>
          <w:szCs w:val="28"/>
        </w:rPr>
      </w:pPr>
      <w:r>
        <w:rPr>
          <w:color w:val="000000"/>
          <w:sz w:val="28"/>
          <w:szCs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682468" w:rsidRPr="00297F9C" w:rsidRDefault="00682468" w:rsidP="00682468">
      <w:pPr>
        <w:autoSpaceDE w:val="0"/>
        <w:autoSpaceDN w:val="0"/>
        <w:adjustRightInd w:val="0"/>
        <w:ind w:firstLine="720"/>
        <w:jc w:val="both"/>
        <w:rPr>
          <w:color w:val="000000"/>
          <w:sz w:val="28"/>
          <w:szCs w:val="28"/>
        </w:rPr>
      </w:pPr>
      <w:r w:rsidRPr="00297F9C">
        <w:rPr>
          <w:color w:val="000000"/>
          <w:sz w:val="28"/>
          <w:szCs w:val="28"/>
        </w:rPr>
        <w:lastRenderedPageBreak/>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w:anchor="sub_109" w:history="1">
        <w:r w:rsidRPr="00297F9C">
          <w:rPr>
            <w:color w:val="000000"/>
            <w:sz w:val="28"/>
            <w:szCs w:val="28"/>
          </w:rPr>
          <w:t>градостроительных регламентов</w:t>
        </w:r>
      </w:hyperlink>
      <w:r w:rsidRPr="00297F9C">
        <w:rPr>
          <w:color w:val="000000"/>
          <w:sz w:val="28"/>
          <w:szCs w:val="28"/>
        </w:rPr>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82468" w:rsidRPr="00297F9C" w:rsidRDefault="00682468" w:rsidP="00682468">
      <w:pPr>
        <w:autoSpaceDE w:val="0"/>
        <w:autoSpaceDN w:val="0"/>
        <w:adjustRightInd w:val="0"/>
        <w:ind w:firstLine="720"/>
        <w:jc w:val="both"/>
        <w:rPr>
          <w:color w:val="000000"/>
          <w:sz w:val="28"/>
          <w:szCs w:val="28"/>
        </w:rPr>
      </w:pPr>
      <w:r w:rsidRPr="00297F9C">
        <w:rPr>
          <w:color w:val="000000"/>
          <w:sz w:val="28"/>
          <w:szCs w:val="28"/>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w:t>
      </w:r>
      <w:r>
        <w:rPr>
          <w:color w:val="000000"/>
          <w:sz w:val="28"/>
          <w:szCs w:val="28"/>
        </w:rPr>
        <w:t xml:space="preserve">в </w:t>
      </w:r>
      <w:r w:rsidRPr="00297F9C">
        <w:rPr>
          <w:color w:val="000000"/>
          <w:sz w:val="28"/>
          <w:szCs w:val="28"/>
        </w:rPr>
        <w:t xml:space="preserve">соответствии со </w:t>
      </w:r>
      <w:hyperlink w:anchor="sub_39" w:history="1">
        <w:r w:rsidRPr="00297F9C">
          <w:rPr>
            <w:color w:val="000000"/>
            <w:sz w:val="28"/>
            <w:szCs w:val="28"/>
          </w:rPr>
          <w:t>статьей 39</w:t>
        </w:r>
      </w:hyperlink>
      <w:r w:rsidRPr="00297F9C">
        <w:rPr>
          <w:color w:val="000000"/>
          <w:sz w:val="28"/>
          <w:szCs w:val="28"/>
        </w:rPr>
        <w:t xml:space="preserve"> Градостроительного кодекса</w:t>
      </w:r>
      <w:r>
        <w:rPr>
          <w:color w:val="000000"/>
          <w:sz w:val="28"/>
          <w:szCs w:val="28"/>
        </w:rPr>
        <w:t xml:space="preserve"> Российской Федерации</w:t>
      </w:r>
      <w:r w:rsidRPr="00297F9C">
        <w:rPr>
          <w:color w:val="000000"/>
          <w:sz w:val="28"/>
          <w:szCs w:val="28"/>
        </w:rPr>
        <w:t xml:space="preserve">, административным регламентом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утвержденным постановлением администрации муниципального образования </w:t>
      </w:r>
      <w:proofErr w:type="spellStart"/>
      <w:r>
        <w:rPr>
          <w:color w:val="000000"/>
          <w:sz w:val="28"/>
          <w:szCs w:val="28"/>
        </w:rPr>
        <w:t>Усть-Лабинский</w:t>
      </w:r>
      <w:r w:rsidRPr="00297F9C">
        <w:rPr>
          <w:color w:val="000000"/>
          <w:sz w:val="28"/>
          <w:szCs w:val="28"/>
        </w:rPr>
        <w:t>район</w:t>
      </w:r>
      <w:proofErr w:type="spellEnd"/>
      <w:r w:rsidRPr="00297F9C">
        <w:rPr>
          <w:color w:val="000000"/>
          <w:sz w:val="28"/>
          <w:szCs w:val="28"/>
        </w:rPr>
        <w:t>.</w:t>
      </w:r>
    </w:p>
    <w:p w:rsidR="00682468" w:rsidRDefault="00682468" w:rsidP="00682468">
      <w:pPr>
        <w:autoSpaceDE w:val="0"/>
        <w:autoSpaceDN w:val="0"/>
        <w:adjustRightInd w:val="0"/>
        <w:ind w:firstLine="708"/>
        <w:jc w:val="both"/>
        <w:rPr>
          <w:color w:val="000000" w:themeColor="text1"/>
          <w:sz w:val="28"/>
          <w:szCs w:val="28"/>
        </w:rPr>
      </w:pPr>
      <w:r>
        <w:rPr>
          <w:color w:val="000000" w:themeColor="text1"/>
          <w:sz w:val="28"/>
          <w:szCs w:val="28"/>
        </w:rPr>
        <w:t>Физическое 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682468" w:rsidRDefault="00682468" w:rsidP="00682468">
      <w:pPr>
        <w:autoSpaceDE w:val="0"/>
        <w:autoSpaceDN w:val="0"/>
        <w:adjustRightInd w:val="0"/>
        <w:rPr>
          <w:color w:val="000000" w:themeColor="text1"/>
          <w:sz w:val="28"/>
          <w:szCs w:val="28"/>
        </w:rPr>
      </w:pPr>
    </w:p>
    <w:p w:rsidR="00682468" w:rsidRPr="00213EFC" w:rsidRDefault="00682468" w:rsidP="00682468">
      <w:pPr>
        <w:autoSpaceDE w:val="0"/>
        <w:autoSpaceDN w:val="0"/>
        <w:adjustRightInd w:val="0"/>
        <w:ind w:firstLine="708"/>
        <w:jc w:val="center"/>
        <w:rPr>
          <w:b/>
          <w:color w:val="000000" w:themeColor="text1"/>
          <w:sz w:val="28"/>
          <w:szCs w:val="28"/>
        </w:rPr>
      </w:pPr>
      <w:r w:rsidRPr="00213EFC">
        <w:rPr>
          <w:b/>
          <w:color w:val="000000" w:themeColor="text1"/>
          <w:sz w:val="28"/>
          <w:szCs w:val="28"/>
        </w:rPr>
        <w:t>5. Подготовка документации по планировке территории</w:t>
      </w:r>
    </w:p>
    <w:p w:rsidR="00682468" w:rsidRPr="00213EFC" w:rsidRDefault="00682468" w:rsidP="00682468">
      <w:pPr>
        <w:autoSpaceDE w:val="0"/>
        <w:autoSpaceDN w:val="0"/>
        <w:adjustRightInd w:val="0"/>
        <w:ind w:left="2268"/>
        <w:jc w:val="both"/>
        <w:rPr>
          <w:b/>
          <w:color w:val="000000" w:themeColor="text1"/>
          <w:sz w:val="28"/>
          <w:szCs w:val="28"/>
        </w:rPr>
      </w:pPr>
      <w:r w:rsidRPr="00213EFC">
        <w:rPr>
          <w:b/>
          <w:color w:val="000000" w:themeColor="text1"/>
          <w:sz w:val="28"/>
          <w:szCs w:val="28"/>
        </w:rPr>
        <w:t>органами местного самоуправления</w:t>
      </w:r>
    </w:p>
    <w:p w:rsidR="00682468" w:rsidRPr="00213EFC" w:rsidRDefault="00682468" w:rsidP="00682468">
      <w:pPr>
        <w:autoSpaceDE w:val="0"/>
        <w:autoSpaceDN w:val="0"/>
        <w:adjustRightInd w:val="0"/>
        <w:ind w:left="2268"/>
        <w:jc w:val="both"/>
        <w:rPr>
          <w:b/>
          <w:color w:val="000000" w:themeColor="text1"/>
          <w:sz w:val="28"/>
          <w:szCs w:val="28"/>
        </w:rPr>
      </w:pPr>
    </w:p>
    <w:p w:rsidR="00682468" w:rsidRPr="00A93846" w:rsidRDefault="00682468" w:rsidP="00682468">
      <w:pPr>
        <w:autoSpaceDE w:val="0"/>
        <w:autoSpaceDN w:val="0"/>
        <w:adjustRightInd w:val="0"/>
        <w:ind w:firstLine="708"/>
        <w:jc w:val="both"/>
        <w:rPr>
          <w:color w:val="000000" w:themeColor="text1"/>
          <w:sz w:val="28"/>
          <w:szCs w:val="28"/>
        </w:rPr>
      </w:pPr>
      <w:r w:rsidRPr="00A93846">
        <w:rPr>
          <w:color w:val="000000" w:themeColor="text1"/>
          <w:sz w:val="28"/>
          <w:szCs w:val="28"/>
        </w:rPr>
        <w:t> На основании статей 45, 46 Градостроительного кодекса Российской Федерации, статей 14, 28 Федерального закона от 6 октяб</w:t>
      </w:r>
      <w:r>
        <w:rPr>
          <w:color w:val="000000" w:themeColor="text1"/>
          <w:sz w:val="28"/>
          <w:szCs w:val="28"/>
        </w:rPr>
        <w:t>ря 2003 года</w:t>
      </w:r>
      <w:r w:rsidRPr="00A93846">
        <w:rPr>
          <w:color w:val="000000" w:themeColor="text1"/>
          <w:sz w:val="28"/>
          <w:szCs w:val="28"/>
        </w:rPr>
        <w:t xml:space="preserve">   № 131-ФЗ «Об общих принципах организации местного самоуправления в Российской Федерации» подготовка документации по планировке территории поселения осуществляется в соответствии с Порядком подготовки документации по планировке территории в муниципальном образовании </w:t>
      </w:r>
      <w:r>
        <w:rPr>
          <w:color w:val="000000" w:themeColor="text1"/>
          <w:sz w:val="28"/>
          <w:szCs w:val="28"/>
        </w:rPr>
        <w:t>Усть-Лабинский</w:t>
      </w:r>
      <w:r w:rsidRPr="00A93846">
        <w:rPr>
          <w:color w:val="000000" w:themeColor="text1"/>
          <w:sz w:val="28"/>
          <w:szCs w:val="28"/>
        </w:rPr>
        <w:t xml:space="preserve"> район</w:t>
      </w:r>
      <w:r>
        <w:rPr>
          <w:color w:val="000000" w:themeColor="text1"/>
          <w:sz w:val="28"/>
          <w:szCs w:val="28"/>
        </w:rPr>
        <w:t>»</w:t>
      </w:r>
      <w:r w:rsidRPr="00A93846">
        <w:rPr>
          <w:color w:val="000000" w:themeColor="text1"/>
          <w:sz w:val="28"/>
          <w:szCs w:val="28"/>
        </w:rPr>
        <w:t>, утвержденным постановлением администрации, с учетом особенностей, установленных статьей 46 Градостроительного кодекса Российской Федерации.</w:t>
      </w:r>
    </w:p>
    <w:p w:rsidR="00682468" w:rsidRPr="00552740" w:rsidRDefault="00682468" w:rsidP="00682468">
      <w:pPr>
        <w:autoSpaceDE w:val="0"/>
        <w:autoSpaceDN w:val="0"/>
        <w:adjustRightInd w:val="0"/>
        <w:ind w:firstLine="708"/>
        <w:jc w:val="both"/>
        <w:rPr>
          <w:color w:val="000000" w:themeColor="text1"/>
          <w:sz w:val="28"/>
          <w:szCs w:val="28"/>
        </w:rPr>
      </w:pPr>
      <w:r w:rsidRPr="00552740">
        <w:rPr>
          <w:color w:val="000000" w:themeColor="text1"/>
          <w:sz w:val="28"/>
          <w:szCs w:val="28"/>
        </w:rPr>
        <w:t xml:space="preserve">Согласно части 5 статьи 46 Градостроительного кодекса Российской Федерации проекты планировок и проекты межевания до их утверждения подлежат обязательному рассмотрению на общественных обсуждениях или публичных слушаниях в порядке, установленном решением Совета муниципального образования </w:t>
      </w:r>
      <w:r>
        <w:rPr>
          <w:color w:val="000000" w:themeColor="text1"/>
          <w:sz w:val="28"/>
          <w:szCs w:val="28"/>
        </w:rPr>
        <w:t>Усть-Лабинский</w:t>
      </w:r>
      <w:r w:rsidRPr="00552740">
        <w:rPr>
          <w:color w:val="000000" w:themeColor="text1"/>
          <w:sz w:val="28"/>
          <w:szCs w:val="28"/>
        </w:rPr>
        <w:t xml:space="preserve"> район.</w:t>
      </w:r>
    </w:p>
    <w:p w:rsidR="00682468" w:rsidRPr="00C16285" w:rsidRDefault="00682468" w:rsidP="00682468">
      <w:pPr>
        <w:autoSpaceDE w:val="0"/>
        <w:autoSpaceDN w:val="0"/>
        <w:adjustRightInd w:val="0"/>
        <w:jc w:val="both"/>
        <w:rPr>
          <w:color w:val="000000" w:themeColor="text1"/>
          <w:sz w:val="28"/>
          <w:szCs w:val="28"/>
        </w:rPr>
      </w:pPr>
    </w:p>
    <w:p w:rsidR="00682468" w:rsidRPr="00213EFC" w:rsidRDefault="00682468" w:rsidP="00682468">
      <w:pPr>
        <w:autoSpaceDE w:val="0"/>
        <w:autoSpaceDN w:val="0"/>
        <w:adjustRightInd w:val="0"/>
        <w:jc w:val="center"/>
        <w:rPr>
          <w:b/>
          <w:color w:val="000000" w:themeColor="text1"/>
          <w:sz w:val="28"/>
          <w:szCs w:val="28"/>
        </w:rPr>
      </w:pPr>
      <w:r w:rsidRPr="00213EFC">
        <w:rPr>
          <w:b/>
          <w:color w:val="000000" w:themeColor="text1"/>
          <w:sz w:val="28"/>
          <w:szCs w:val="28"/>
        </w:rPr>
        <w:t>6. Проведение общественных обсуждений или публичных слушаний по вопросам землепользования и застройки</w:t>
      </w:r>
    </w:p>
    <w:p w:rsidR="00682468" w:rsidRPr="00C16285" w:rsidRDefault="00682468" w:rsidP="00682468">
      <w:pPr>
        <w:autoSpaceDE w:val="0"/>
        <w:autoSpaceDN w:val="0"/>
        <w:adjustRightInd w:val="0"/>
        <w:rPr>
          <w:color w:val="000000" w:themeColor="text1"/>
          <w:sz w:val="28"/>
          <w:szCs w:val="28"/>
        </w:rPr>
      </w:pPr>
    </w:p>
    <w:p w:rsidR="00682468" w:rsidRPr="00C16285" w:rsidRDefault="00682468" w:rsidP="00682468">
      <w:pPr>
        <w:autoSpaceDE w:val="0"/>
        <w:autoSpaceDN w:val="0"/>
        <w:adjustRightInd w:val="0"/>
        <w:ind w:firstLine="708"/>
        <w:jc w:val="both"/>
        <w:rPr>
          <w:sz w:val="28"/>
          <w:szCs w:val="28"/>
        </w:rPr>
      </w:pPr>
      <w:r w:rsidRPr="00C16285">
        <w:rPr>
          <w:color w:val="000000" w:themeColor="text1"/>
          <w:sz w:val="28"/>
          <w:szCs w:val="28"/>
        </w:rPr>
        <w:t>О</w:t>
      </w:r>
      <w:r w:rsidRPr="00C16285">
        <w:rPr>
          <w:iCs/>
          <w:color w:val="000000" w:themeColor="text1"/>
          <w:sz w:val="28"/>
          <w:szCs w:val="28"/>
        </w:rPr>
        <w:t xml:space="preserve">рганизация и проведение общественных обсуждений или публичных слушаний </w:t>
      </w:r>
      <w:r w:rsidRPr="00C16285">
        <w:rPr>
          <w:color w:val="000000" w:themeColor="text1"/>
          <w:sz w:val="28"/>
          <w:szCs w:val="28"/>
        </w:rPr>
        <w:t>по проектам осуществляется администрацией в соответствии с По</w:t>
      </w:r>
      <w:r>
        <w:rPr>
          <w:color w:val="000000" w:themeColor="text1"/>
          <w:sz w:val="28"/>
          <w:szCs w:val="28"/>
        </w:rPr>
        <w:t>ложением о порядке</w:t>
      </w:r>
      <w:r w:rsidRPr="00C16285">
        <w:rPr>
          <w:iCs/>
          <w:sz w:val="28"/>
          <w:szCs w:val="28"/>
        </w:rPr>
        <w:t>организации и проведения общественных обсуждений или публичных слушаний</w:t>
      </w:r>
      <w:r>
        <w:rPr>
          <w:iCs/>
          <w:sz w:val="28"/>
          <w:szCs w:val="28"/>
        </w:rPr>
        <w:t xml:space="preserve"> и общественных обсуждений </w:t>
      </w:r>
      <w:r w:rsidRPr="00C16285">
        <w:rPr>
          <w:iCs/>
          <w:sz w:val="28"/>
          <w:szCs w:val="28"/>
        </w:rPr>
        <w:t xml:space="preserve"> в муниципальном </w:t>
      </w:r>
      <w:r w:rsidRPr="00C16285">
        <w:rPr>
          <w:iCs/>
          <w:sz w:val="28"/>
          <w:szCs w:val="28"/>
        </w:rPr>
        <w:lastRenderedPageBreak/>
        <w:t xml:space="preserve">образовании </w:t>
      </w:r>
      <w:r>
        <w:rPr>
          <w:iCs/>
          <w:sz w:val="28"/>
          <w:szCs w:val="28"/>
        </w:rPr>
        <w:t>Усть-Лабинский</w:t>
      </w:r>
      <w:r w:rsidRPr="00C16285">
        <w:rPr>
          <w:iCs/>
          <w:sz w:val="28"/>
          <w:szCs w:val="28"/>
        </w:rPr>
        <w:t xml:space="preserve"> район, утвержденным решением Совета муниципального образования </w:t>
      </w:r>
      <w:r>
        <w:rPr>
          <w:iCs/>
          <w:sz w:val="28"/>
          <w:szCs w:val="28"/>
        </w:rPr>
        <w:t>Усть-Лабинский</w:t>
      </w:r>
      <w:r w:rsidRPr="00C16285">
        <w:rPr>
          <w:iCs/>
          <w:sz w:val="28"/>
          <w:szCs w:val="28"/>
        </w:rPr>
        <w:t xml:space="preserve"> район. </w:t>
      </w:r>
    </w:p>
    <w:p w:rsidR="00682468" w:rsidRPr="00E575F7" w:rsidRDefault="00682468" w:rsidP="00682468">
      <w:pPr>
        <w:autoSpaceDE w:val="0"/>
        <w:autoSpaceDN w:val="0"/>
        <w:adjustRightInd w:val="0"/>
        <w:ind w:left="2552"/>
        <w:rPr>
          <w:color w:val="000000" w:themeColor="text1"/>
          <w:sz w:val="28"/>
          <w:szCs w:val="28"/>
        </w:rPr>
      </w:pPr>
    </w:p>
    <w:p w:rsidR="00682468" w:rsidRPr="00213EFC" w:rsidRDefault="00682468" w:rsidP="00682468">
      <w:pPr>
        <w:autoSpaceDE w:val="0"/>
        <w:autoSpaceDN w:val="0"/>
        <w:adjustRightInd w:val="0"/>
        <w:ind w:left="851"/>
        <w:jc w:val="center"/>
        <w:rPr>
          <w:b/>
          <w:color w:val="000000" w:themeColor="text1"/>
          <w:sz w:val="28"/>
          <w:szCs w:val="28"/>
        </w:rPr>
      </w:pPr>
      <w:r w:rsidRPr="00213EFC">
        <w:rPr>
          <w:b/>
          <w:color w:val="000000" w:themeColor="text1"/>
          <w:sz w:val="28"/>
          <w:szCs w:val="28"/>
        </w:rPr>
        <w:t>7.Внесение изменений в правила землепользования и застройки</w:t>
      </w:r>
    </w:p>
    <w:p w:rsidR="00682468" w:rsidRPr="00E575F7" w:rsidRDefault="00682468" w:rsidP="00682468">
      <w:pPr>
        <w:autoSpaceDE w:val="0"/>
        <w:autoSpaceDN w:val="0"/>
        <w:adjustRightInd w:val="0"/>
        <w:jc w:val="both"/>
        <w:rPr>
          <w:color w:val="000000" w:themeColor="text1"/>
          <w:sz w:val="28"/>
          <w:szCs w:val="28"/>
        </w:rPr>
      </w:pPr>
    </w:p>
    <w:p w:rsidR="00682468" w:rsidRPr="00E575F7" w:rsidRDefault="00682468" w:rsidP="00682468">
      <w:pPr>
        <w:ind w:firstLine="360"/>
        <w:jc w:val="both"/>
        <w:rPr>
          <w:color w:val="000000" w:themeColor="text1"/>
          <w:sz w:val="28"/>
          <w:szCs w:val="28"/>
        </w:rPr>
      </w:pPr>
      <w:r w:rsidRPr="00E575F7">
        <w:rPr>
          <w:color w:val="000000" w:themeColor="text1"/>
          <w:sz w:val="28"/>
          <w:szCs w:val="28"/>
        </w:rPr>
        <w:t> Внесение изменений в настоящие Правила осуществляется в порядке, предусмотренном статьями 31 –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682468" w:rsidRPr="00E575F7" w:rsidRDefault="00682468" w:rsidP="00682468">
      <w:pPr>
        <w:ind w:firstLine="360"/>
        <w:jc w:val="both"/>
        <w:rPr>
          <w:color w:val="000000" w:themeColor="text1"/>
          <w:sz w:val="28"/>
          <w:szCs w:val="28"/>
        </w:rPr>
      </w:pPr>
      <w:r w:rsidRPr="00E575F7">
        <w:rPr>
          <w:color w:val="000000" w:themeColor="text1"/>
          <w:sz w:val="28"/>
          <w:szCs w:val="28"/>
        </w:rPr>
        <w:t>Согласно части 2 статьи 33 Градостроительного кодекса Российской Федерации основаниями для внесения изменений в настоящие Правила являются:</w:t>
      </w:r>
    </w:p>
    <w:p w:rsidR="00682468" w:rsidRPr="00E575F7" w:rsidRDefault="00682468" w:rsidP="00682468">
      <w:pPr>
        <w:autoSpaceDE w:val="0"/>
        <w:autoSpaceDN w:val="0"/>
        <w:adjustRightInd w:val="0"/>
        <w:ind w:firstLine="360"/>
        <w:jc w:val="both"/>
        <w:rPr>
          <w:color w:val="000000" w:themeColor="text1"/>
          <w:sz w:val="28"/>
          <w:szCs w:val="28"/>
        </w:rPr>
      </w:pPr>
      <w:bookmarkStart w:id="22" w:name="sub_33021"/>
      <w:r w:rsidRPr="00E575F7">
        <w:rPr>
          <w:color w:val="000000" w:themeColor="text1"/>
          <w:sz w:val="28"/>
          <w:szCs w:val="28"/>
        </w:rPr>
        <w:t xml:space="preserve">несоответствие Правил генеральному плану </w:t>
      </w:r>
      <w:proofErr w:type="spellStart"/>
      <w:r>
        <w:rPr>
          <w:color w:val="000000" w:themeColor="text1"/>
          <w:sz w:val="28"/>
          <w:szCs w:val="28"/>
        </w:rPr>
        <w:t>Новолабинского</w:t>
      </w:r>
      <w:proofErr w:type="spellEnd"/>
      <w:r>
        <w:rPr>
          <w:color w:val="000000" w:themeColor="text1"/>
          <w:sz w:val="28"/>
          <w:szCs w:val="28"/>
        </w:rPr>
        <w:t xml:space="preserve"> сельского </w:t>
      </w:r>
      <w:r w:rsidRPr="00E575F7">
        <w:rPr>
          <w:color w:val="000000" w:themeColor="text1"/>
          <w:sz w:val="28"/>
          <w:szCs w:val="28"/>
        </w:rPr>
        <w:t xml:space="preserve">поселения, схеме территориального планирования муниципального образования </w:t>
      </w:r>
      <w:proofErr w:type="spellStart"/>
      <w:r>
        <w:rPr>
          <w:color w:val="000000" w:themeColor="text1"/>
          <w:sz w:val="28"/>
          <w:szCs w:val="28"/>
        </w:rPr>
        <w:t>Усть-Лабинский</w:t>
      </w:r>
      <w:r w:rsidRPr="00E575F7">
        <w:rPr>
          <w:color w:val="000000" w:themeColor="text1"/>
          <w:sz w:val="28"/>
          <w:szCs w:val="28"/>
        </w:rPr>
        <w:t>район</w:t>
      </w:r>
      <w:proofErr w:type="spellEnd"/>
      <w:r w:rsidRPr="00E575F7">
        <w:rPr>
          <w:color w:val="000000" w:themeColor="text1"/>
          <w:sz w:val="28"/>
          <w:szCs w:val="28"/>
        </w:rPr>
        <w:t>, возникшее в результате внесения в такие генеральные планы;</w:t>
      </w:r>
    </w:p>
    <w:bookmarkEnd w:id="22"/>
    <w:p w:rsidR="00682468" w:rsidRPr="00E575F7" w:rsidRDefault="00682468" w:rsidP="00682468">
      <w:pPr>
        <w:autoSpaceDE w:val="0"/>
        <w:autoSpaceDN w:val="0"/>
        <w:adjustRightInd w:val="0"/>
        <w:ind w:firstLine="360"/>
        <w:jc w:val="both"/>
        <w:rPr>
          <w:color w:val="000000" w:themeColor="text1"/>
          <w:sz w:val="28"/>
          <w:szCs w:val="28"/>
        </w:rPr>
      </w:pPr>
      <w:r w:rsidRPr="00E575F7">
        <w:rPr>
          <w:color w:val="000000" w:themeColor="text1"/>
          <w:sz w:val="28"/>
          <w:szCs w:val="28"/>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E575F7">
        <w:rPr>
          <w:color w:val="000000" w:themeColor="text1"/>
          <w:sz w:val="28"/>
          <w:szCs w:val="28"/>
        </w:rPr>
        <w:t>приаэродромной</w:t>
      </w:r>
      <w:proofErr w:type="spellEnd"/>
      <w:r w:rsidRPr="00E575F7">
        <w:rPr>
          <w:color w:val="000000" w:themeColor="text1"/>
          <w:sz w:val="28"/>
          <w:szCs w:val="28"/>
        </w:rPr>
        <w:t xml:space="preserve"> территории, которые допущены в правилах землепользования</w:t>
      </w:r>
      <w:bookmarkStart w:id="23" w:name="sub_33022"/>
      <w:r w:rsidRPr="00E575F7">
        <w:rPr>
          <w:color w:val="000000" w:themeColor="text1"/>
          <w:sz w:val="28"/>
          <w:szCs w:val="28"/>
        </w:rPr>
        <w:t xml:space="preserve"> и застройки поселения;</w:t>
      </w:r>
    </w:p>
    <w:p w:rsidR="00682468" w:rsidRPr="00E575F7" w:rsidRDefault="00682468" w:rsidP="00682468">
      <w:pPr>
        <w:autoSpaceDE w:val="0"/>
        <w:autoSpaceDN w:val="0"/>
        <w:adjustRightInd w:val="0"/>
        <w:ind w:firstLine="360"/>
        <w:jc w:val="both"/>
        <w:rPr>
          <w:color w:val="000000" w:themeColor="text1"/>
          <w:sz w:val="28"/>
          <w:szCs w:val="28"/>
        </w:rPr>
      </w:pPr>
      <w:r w:rsidRPr="00E575F7">
        <w:rPr>
          <w:color w:val="000000" w:themeColor="text1"/>
          <w:sz w:val="28"/>
          <w:szCs w:val="28"/>
        </w:rPr>
        <w:t xml:space="preserve">поступление предложений об изменении границ </w:t>
      </w:r>
      <w:hyperlink w:anchor="sub_107" w:history="1">
        <w:r w:rsidRPr="00E575F7">
          <w:rPr>
            <w:color w:val="000000" w:themeColor="text1"/>
            <w:sz w:val="28"/>
            <w:szCs w:val="28"/>
          </w:rPr>
          <w:t>территориальных зон</w:t>
        </w:r>
      </w:hyperlink>
      <w:r w:rsidRPr="00E575F7">
        <w:rPr>
          <w:color w:val="000000" w:themeColor="text1"/>
          <w:sz w:val="28"/>
          <w:szCs w:val="28"/>
        </w:rPr>
        <w:t>, изменении градостроительных регламентов;</w:t>
      </w:r>
    </w:p>
    <w:bookmarkEnd w:id="23"/>
    <w:p w:rsidR="00682468" w:rsidRPr="00E575F7" w:rsidRDefault="00682468" w:rsidP="00682468">
      <w:pPr>
        <w:autoSpaceDE w:val="0"/>
        <w:autoSpaceDN w:val="0"/>
        <w:adjustRightInd w:val="0"/>
        <w:ind w:firstLine="360"/>
        <w:jc w:val="both"/>
        <w:rPr>
          <w:color w:val="000000" w:themeColor="text1"/>
          <w:sz w:val="28"/>
          <w:szCs w:val="28"/>
        </w:rPr>
      </w:pPr>
      <w:r w:rsidRPr="00E575F7">
        <w:rPr>
          <w:color w:val="000000" w:themeColor="text1"/>
          <w:sz w:val="28"/>
          <w:szCs w:val="28"/>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82468" w:rsidRPr="00E575F7" w:rsidRDefault="00682468" w:rsidP="00682468">
      <w:pPr>
        <w:autoSpaceDE w:val="0"/>
        <w:autoSpaceDN w:val="0"/>
        <w:adjustRightInd w:val="0"/>
        <w:ind w:firstLine="360"/>
        <w:jc w:val="both"/>
        <w:rPr>
          <w:color w:val="000000" w:themeColor="text1"/>
          <w:sz w:val="28"/>
          <w:szCs w:val="28"/>
        </w:rPr>
      </w:pPr>
      <w:r w:rsidRPr="00E575F7">
        <w:rPr>
          <w:color w:val="000000" w:themeColor="text1"/>
          <w:sz w:val="28"/>
          <w:szCs w:val="28"/>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82468" w:rsidRDefault="00682468" w:rsidP="00682468">
      <w:pPr>
        <w:autoSpaceDE w:val="0"/>
        <w:autoSpaceDN w:val="0"/>
        <w:adjustRightInd w:val="0"/>
        <w:ind w:firstLine="360"/>
        <w:jc w:val="both"/>
        <w:rPr>
          <w:color w:val="000000" w:themeColor="text1"/>
          <w:sz w:val="28"/>
          <w:szCs w:val="28"/>
        </w:rPr>
      </w:pPr>
      <w:r w:rsidRPr="00E575F7">
        <w:rPr>
          <w:color w:val="000000" w:themeColor="text1"/>
          <w:sz w:val="28"/>
          <w:szCs w:val="28"/>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w:t>
      </w:r>
      <w:r>
        <w:rPr>
          <w:color w:val="000000" w:themeColor="text1"/>
          <w:sz w:val="28"/>
          <w:szCs w:val="28"/>
        </w:rPr>
        <w:t>оселения регионального значения;</w:t>
      </w:r>
    </w:p>
    <w:p w:rsidR="00682468" w:rsidRDefault="00682468" w:rsidP="00682468">
      <w:pPr>
        <w:autoSpaceDE w:val="0"/>
        <w:autoSpaceDN w:val="0"/>
        <w:adjustRightInd w:val="0"/>
        <w:ind w:firstLine="360"/>
        <w:jc w:val="both"/>
        <w:rPr>
          <w:color w:val="000000" w:themeColor="text1"/>
          <w:sz w:val="28"/>
          <w:szCs w:val="28"/>
        </w:rPr>
      </w:pPr>
      <w:r>
        <w:rPr>
          <w:color w:val="000000" w:themeColor="text1"/>
          <w:sz w:val="28"/>
          <w:szCs w:val="28"/>
        </w:rPr>
        <w:t>принятие решения о комплексном развитии территорий.</w:t>
      </w:r>
    </w:p>
    <w:p w:rsidR="00682468" w:rsidRPr="00E575F7" w:rsidRDefault="00682468" w:rsidP="00682468">
      <w:pPr>
        <w:autoSpaceDE w:val="0"/>
        <w:autoSpaceDN w:val="0"/>
        <w:adjustRightInd w:val="0"/>
        <w:ind w:firstLine="360"/>
        <w:jc w:val="both"/>
        <w:rPr>
          <w:color w:val="000000" w:themeColor="text1"/>
          <w:sz w:val="28"/>
          <w:szCs w:val="28"/>
        </w:rPr>
      </w:pPr>
    </w:p>
    <w:p w:rsidR="00682468" w:rsidRPr="00213EFC" w:rsidRDefault="00682468" w:rsidP="00682468">
      <w:pPr>
        <w:autoSpaceDE w:val="0"/>
        <w:autoSpaceDN w:val="0"/>
        <w:adjustRightInd w:val="0"/>
        <w:ind w:left="1276"/>
        <w:jc w:val="center"/>
        <w:rPr>
          <w:b/>
          <w:color w:val="000000" w:themeColor="text1"/>
          <w:sz w:val="28"/>
          <w:szCs w:val="28"/>
        </w:rPr>
      </w:pPr>
      <w:r w:rsidRPr="00213EFC">
        <w:rPr>
          <w:b/>
          <w:color w:val="000000" w:themeColor="text1"/>
          <w:sz w:val="28"/>
          <w:szCs w:val="28"/>
        </w:rPr>
        <w:lastRenderedPageBreak/>
        <w:t>8.Регулирование иных вопросов землепользования и застройки</w:t>
      </w:r>
    </w:p>
    <w:p w:rsidR="00682468" w:rsidRPr="00E575F7" w:rsidRDefault="00682468" w:rsidP="00682468">
      <w:pPr>
        <w:autoSpaceDE w:val="0"/>
        <w:autoSpaceDN w:val="0"/>
        <w:adjustRightInd w:val="0"/>
        <w:rPr>
          <w:color w:val="000000" w:themeColor="text1"/>
          <w:sz w:val="28"/>
          <w:szCs w:val="28"/>
        </w:rPr>
      </w:pPr>
    </w:p>
    <w:p w:rsidR="00682468" w:rsidRDefault="00682468" w:rsidP="00682468">
      <w:pPr>
        <w:pStyle w:val="ab"/>
        <w:ind w:firstLine="360"/>
        <w:jc w:val="both"/>
        <w:rPr>
          <w:rFonts w:ascii="Times New Roman" w:hAnsi="Times New Roman"/>
          <w:color w:val="000000" w:themeColor="text1"/>
          <w:sz w:val="28"/>
          <w:szCs w:val="28"/>
        </w:rPr>
      </w:pPr>
      <w:r>
        <w:rPr>
          <w:rFonts w:ascii="Times New Roman" w:hAnsi="Times New Roman"/>
          <w:color w:val="000000" w:themeColor="text1"/>
          <w:spacing w:val="-7"/>
          <w:sz w:val="28"/>
          <w:szCs w:val="28"/>
        </w:rPr>
        <w:t>1.</w:t>
      </w:r>
      <w:r w:rsidRPr="00AB0504">
        <w:rPr>
          <w:rFonts w:ascii="Times New Roman" w:hAnsi="Times New Roman"/>
          <w:color w:val="000000" w:themeColor="text1"/>
          <w:sz w:val="28"/>
          <w:szCs w:val="28"/>
        </w:rPr>
        <w:t xml:space="preserve">Принятые до введения в действие настоящих Правил нормативные правовые акты, регулирующие отношения по землепользованию и застройке </w:t>
      </w:r>
    </w:p>
    <w:p w:rsidR="00682468" w:rsidRPr="00AB0504" w:rsidRDefault="00682468" w:rsidP="00682468">
      <w:pPr>
        <w:pStyle w:val="ab"/>
        <w:ind w:firstLine="360"/>
        <w:jc w:val="both"/>
        <w:rPr>
          <w:rFonts w:ascii="Times New Roman" w:hAnsi="Times New Roman"/>
          <w:color w:val="000000" w:themeColor="text1"/>
          <w:sz w:val="28"/>
          <w:szCs w:val="28"/>
        </w:rPr>
      </w:pPr>
      <w:r w:rsidRPr="00AB0504">
        <w:rPr>
          <w:rFonts w:ascii="Times New Roman" w:hAnsi="Times New Roman"/>
          <w:color w:val="000000" w:themeColor="text1"/>
          <w:sz w:val="28"/>
          <w:szCs w:val="28"/>
        </w:rPr>
        <w:t xml:space="preserve">на территории </w:t>
      </w:r>
      <w:proofErr w:type="spellStart"/>
      <w:r>
        <w:rPr>
          <w:rFonts w:ascii="Times New Roman" w:hAnsi="Times New Roman"/>
          <w:color w:val="000000" w:themeColor="text1"/>
          <w:sz w:val="28"/>
          <w:szCs w:val="28"/>
        </w:rPr>
        <w:t>Новолабинского</w:t>
      </w:r>
      <w:proofErr w:type="spellEnd"/>
      <w:r>
        <w:rPr>
          <w:rFonts w:ascii="Times New Roman" w:hAnsi="Times New Roman"/>
          <w:color w:val="000000" w:themeColor="text1"/>
          <w:sz w:val="28"/>
          <w:szCs w:val="28"/>
        </w:rPr>
        <w:t xml:space="preserve"> сельского </w:t>
      </w:r>
      <w:r w:rsidRPr="00AB0504">
        <w:rPr>
          <w:rFonts w:ascii="Times New Roman" w:hAnsi="Times New Roman"/>
          <w:color w:val="000000" w:themeColor="text1"/>
          <w:sz w:val="28"/>
          <w:szCs w:val="28"/>
        </w:rPr>
        <w:t>поселения, применяются в части, не противоречащей настоящим Правилам.</w:t>
      </w:r>
    </w:p>
    <w:p w:rsidR="00682468" w:rsidRPr="00AB0504" w:rsidRDefault="00682468" w:rsidP="00682468">
      <w:pPr>
        <w:pStyle w:val="ab"/>
        <w:ind w:firstLine="360"/>
        <w:jc w:val="both"/>
        <w:rPr>
          <w:rFonts w:ascii="Times New Roman" w:hAnsi="Times New Roman"/>
          <w:color w:val="000000" w:themeColor="text1"/>
          <w:sz w:val="28"/>
          <w:szCs w:val="28"/>
        </w:rPr>
      </w:pPr>
      <w:r>
        <w:rPr>
          <w:rFonts w:ascii="Times New Roman" w:hAnsi="Times New Roman"/>
          <w:color w:val="000000" w:themeColor="text1"/>
          <w:sz w:val="28"/>
          <w:szCs w:val="28"/>
        </w:rPr>
        <w:t>2. </w:t>
      </w:r>
      <w:r w:rsidRPr="00AB0504">
        <w:rPr>
          <w:rFonts w:ascii="Times New Roman" w:hAnsi="Times New Roman"/>
          <w:color w:val="000000" w:themeColor="text1"/>
          <w:sz w:val="28"/>
          <w:szCs w:val="28"/>
        </w:rPr>
        <w:t>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и срок действия которых не истек, являются действительными.</w:t>
      </w:r>
    </w:p>
    <w:p w:rsidR="00682468" w:rsidRPr="00AB0504" w:rsidRDefault="00682468" w:rsidP="00682468">
      <w:pPr>
        <w:pStyle w:val="ab"/>
        <w:ind w:firstLine="36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w:t>
      </w:r>
      <w:r w:rsidRPr="00AB0504">
        <w:rPr>
          <w:rFonts w:ascii="Times New Roman" w:hAnsi="Times New Roman"/>
          <w:color w:val="000000" w:themeColor="text1"/>
          <w:sz w:val="28"/>
          <w:szCs w:val="28"/>
        </w:rPr>
        <w:t>Объекты недвижимости, существовавшие на законных основаниях до дня вступления в силу настоящих Правил, являются несоответствующими настоящим Правилам в случаях, когда эти объекты:</w:t>
      </w:r>
    </w:p>
    <w:p w:rsidR="00682468" w:rsidRPr="00AB0504" w:rsidRDefault="00682468" w:rsidP="00682468">
      <w:pPr>
        <w:pStyle w:val="ab"/>
        <w:ind w:firstLine="360"/>
        <w:jc w:val="both"/>
        <w:rPr>
          <w:rFonts w:ascii="Times New Roman" w:hAnsi="Times New Roman"/>
          <w:color w:val="000000" w:themeColor="text1"/>
          <w:sz w:val="28"/>
          <w:szCs w:val="28"/>
        </w:rPr>
      </w:pPr>
      <w:r w:rsidRPr="00AB0504">
        <w:rPr>
          <w:rFonts w:ascii="Times New Roman" w:hAnsi="Times New Roman"/>
          <w:color w:val="000000" w:themeColor="text1"/>
          <w:sz w:val="28"/>
          <w:szCs w:val="28"/>
        </w:rPr>
        <w:t>имеют вид, виды разрешенного использования, не предусмотренные градостроительным регламентом как разрешенные для соответствующих территориальных зон;</w:t>
      </w:r>
    </w:p>
    <w:p w:rsidR="00682468" w:rsidRPr="00AB0504" w:rsidRDefault="00682468" w:rsidP="00682468">
      <w:pPr>
        <w:pStyle w:val="ab"/>
        <w:ind w:firstLine="360"/>
        <w:jc w:val="both"/>
        <w:rPr>
          <w:rFonts w:ascii="Times New Roman" w:hAnsi="Times New Roman"/>
          <w:color w:val="000000" w:themeColor="text1"/>
          <w:sz w:val="28"/>
          <w:szCs w:val="28"/>
        </w:rPr>
      </w:pPr>
      <w:r w:rsidRPr="00AB0504">
        <w:rPr>
          <w:rFonts w:ascii="Times New Roman" w:hAnsi="Times New Roman"/>
          <w:color w:val="000000" w:themeColor="text1"/>
          <w:sz w:val="28"/>
          <w:szCs w:val="28"/>
        </w:rPr>
        <w:t xml:space="preserve">расположены в границах зон с особыми условиями использования территории, в пределах которых не допускается размещение (строительство) соответствующих объектов; </w:t>
      </w:r>
    </w:p>
    <w:p w:rsidR="00682468" w:rsidRPr="00AB0504" w:rsidRDefault="00682468" w:rsidP="00682468">
      <w:pPr>
        <w:pStyle w:val="ab"/>
        <w:ind w:firstLine="360"/>
        <w:jc w:val="both"/>
        <w:rPr>
          <w:rFonts w:ascii="Times New Roman" w:hAnsi="Times New Roman"/>
          <w:color w:val="000000" w:themeColor="text1"/>
          <w:sz w:val="28"/>
          <w:szCs w:val="28"/>
        </w:rPr>
      </w:pPr>
      <w:r w:rsidRPr="00AB0504">
        <w:rPr>
          <w:rFonts w:ascii="Times New Roman" w:hAnsi="Times New Roman"/>
          <w:color w:val="000000" w:themeColor="text1"/>
          <w:sz w:val="28"/>
          <w:szCs w:val="28"/>
        </w:rPr>
        <w:t>имеют параметры разрешенного строительства, не соответствующие градостроительным регламентам для соответствующих территориальных зон.</w:t>
      </w:r>
    </w:p>
    <w:p w:rsidR="00682468" w:rsidRPr="00E575F7" w:rsidRDefault="00682468" w:rsidP="00682468">
      <w:pPr>
        <w:autoSpaceDE w:val="0"/>
        <w:autoSpaceDN w:val="0"/>
        <w:adjustRightInd w:val="0"/>
        <w:ind w:firstLine="360"/>
        <w:jc w:val="both"/>
        <w:rPr>
          <w:color w:val="000000" w:themeColor="text1"/>
          <w:sz w:val="28"/>
          <w:szCs w:val="28"/>
        </w:rPr>
      </w:pPr>
      <w:r>
        <w:rPr>
          <w:color w:val="000000" w:themeColor="text1"/>
          <w:sz w:val="28"/>
          <w:szCs w:val="28"/>
        </w:rPr>
        <w:t xml:space="preserve">4. </w:t>
      </w:r>
      <w:r w:rsidRPr="00E575F7">
        <w:rPr>
          <w:color w:val="000000" w:themeColor="text1"/>
          <w:sz w:val="28"/>
          <w:szCs w:val="28"/>
        </w:rPr>
        <w:t xml:space="preserve">В соответствие с частью 8 статьи 37 Градостроительного кодекса Российской Федерации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w:t>
      </w:r>
      <w:hyperlink w:anchor="sub_109" w:history="1">
        <w:r w:rsidRPr="00E575F7">
          <w:rPr>
            <w:color w:val="000000" w:themeColor="text1"/>
            <w:sz w:val="28"/>
            <w:szCs w:val="28"/>
          </w:rPr>
          <w:t>градостроительным регламентом</w:t>
        </w:r>
      </w:hyperlink>
      <w:r w:rsidRPr="00E575F7">
        <w:rPr>
          <w:color w:val="000000" w:themeColor="text1"/>
          <w:sz w:val="28"/>
          <w:szCs w:val="28"/>
        </w:rPr>
        <w:t>,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82468" w:rsidRPr="00E575F7" w:rsidRDefault="00682468" w:rsidP="00682468">
      <w:pPr>
        <w:autoSpaceDE w:val="0"/>
        <w:autoSpaceDN w:val="0"/>
        <w:adjustRightInd w:val="0"/>
        <w:ind w:firstLine="360"/>
        <w:jc w:val="both"/>
        <w:rPr>
          <w:color w:val="000000" w:themeColor="text1"/>
          <w:sz w:val="28"/>
          <w:szCs w:val="28"/>
        </w:rPr>
      </w:pPr>
      <w:bookmarkStart w:id="24" w:name="sub_3609"/>
      <w:r w:rsidRPr="00E575F7">
        <w:rPr>
          <w:color w:val="000000" w:themeColor="text1"/>
          <w:sz w:val="28"/>
          <w:szCs w:val="28"/>
        </w:rPr>
        <w:t xml:space="preserve">В соответствии с частью 9 статьи 37 Градостроительного кодекса Российской Федерации </w:t>
      </w:r>
      <w:hyperlink w:anchor="sub_1014" w:history="1">
        <w:r w:rsidRPr="00E575F7">
          <w:rPr>
            <w:color w:val="000000" w:themeColor="text1"/>
            <w:sz w:val="28"/>
            <w:szCs w:val="28"/>
          </w:rPr>
          <w:t>реконструкция</w:t>
        </w:r>
      </w:hyperlink>
      <w:r w:rsidRPr="00E575F7">
        <w:rPr>
          <w:color w:val="000000" w:themeColor="text1"/>
          <w:sz w:val="28"/>
          <w:szCs w:val="28"/>
        </w:rPr>
        <w:t xml:space="preserve">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w:t>
      </w:r>
      <w:hyperlink w:anchor="sub_37" w:history="1">
        <w:r w:rsidRPr="00E575F7">
          <w:rPr>
            <w:color w:val="000000" w:themeColor="text1"/>
            <w:sz w:val="28"/>
            <w:szCs w:val="28"/>
          </w:rPr>
          <w:t>видов</w:t>
        </w:r>
      </w:hyperlink>
      <w:r w:rsidRPr="00E575F7">
        <w:rPr>
          <w:color w:val="000000" w:themeColor="text1"/>
          <w:sz w:val="28"/>
          <w:szCs w:val="28"/>
        </w:rPr>
        <w:t xml:space="preserve">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bookmarkEnd w:id="24"/>
    <w:p w:rsidR="00682468" w:rsidRDefault="00682468" w:rsidP="00682468">
      <w:pPr>
        <w:autoSpaceDE w:val="0"/>
        <w:autoSpaceDN w:val="0"/>
        <w:adjustRightInd w:val="0"/>
        <w:ind w:firstLine="360"/>
        <w:jc w:val="both"/>
        <w:rPr>
          <w:color w:val="000000" w:themeColor="text1"/>
          <w:sz w:val="28"/>
          <w:szCs w:val="28"/>
        </w:rPr>
      </w:pPr>
      <w:r>
        <w:rPr>
          <w:color w:val="000000" w:themeColor="text1"/>
          <w:sz w:val="28"/>
          <w:szCs w:val="28"/>
        </w:rPr>
        <w:lastRenderedPageBreak/>
        <w:t xml:space="preserve">5. </w:t>
      </w:r>
      <w:r w:rsidRPr="00E575F7">
        <w:rPr>
          <w:color w:val="000000" w:themeColor="text1"/>
          <w:sz w:val="28"/>
          <w:szCs w:val="28"/>
        </w:rPr>
        <w:t xml:space="preserve">В случае, если использование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w:t>
      </w:r>
    </w:p>
    <w:p w:rsidR="00682468" w:rsidRPr="00E575F7" w:rsidRDefault="00682468" w:rsidP="00682468">
      <w:pPr>
        <w:autoSpaceDE w:val="0"/>
        <w:autoSpaceDN w:val="0"/>
        <w:adjustRightInd w:val="0"/>
        <w:jc w:val="both"/>
        <w:rPr>
          <w:color w:val="000000" w:themeColor="text1"/>
          <w:sz w:val="28"/>
          <w:szCs w:val="28"/>
        </w:rPr>
      </w:pPr>
      <w:r w:rsidRPr="00E575F7">
        <w:rPr>
          <w:color w:val="000000" w:themeColor="text1"/>
          <w:sz w:val="28"/>
          <w:szCs w:val="28"/>
        </w:rPr>
        <w:t>культурного наследия, в соответствии с федеральными законами может быть наложен запрет на использование таких земельных участков и объектов.</w:t>
      </w:r>
    </w:p>
    <w:bookmarkEnd w:id="15"/>
    <w:bookmarkEnd w:id="20"/>
    <w:bookmarkEnd w:id="21"/>
    <w:p w:rsidR="00682468" w:rsidRDefault="00682468" w:rsidP="00682468">
      <w:pPr>
        <w:pStyle w:val="ab"/>
        <w:ind w:firstLine="360"/>
        <w:jc w:val="both"/>
        <w:rPr>
          <w:rFonts w:ascii="Times New Roman" w:hAnsi="Times New Roman"/>
          <w:color w:val="000000" w:themeColor="text1"/>
          <w:sz w:val="28"/>
          <w:szCs w:val="28"/>
        </w:rPr>
      </w:pPr>
      <w:r>
        <w:rPr>
          <w:rFonts w:ascii="Times New Roman" w:hAnsi="Times New Roman"/>
          <w:color w:val="000000" w:themeColor="text1"/>
          <w:sz w:val="28"/>
          <w:szCs w:val="28"/>
        </w:rPr>
        <w:t>6. В соответствии с частью 7 статьи 36 Градостроительного кодекса Российской Федерации и</w:t>
      </w:r>
      <w:r w:rsidRPr="00520036">
        <w:rPr>
          <w:rFonts w:ascii="Times New Roman" w:hAnsi="Times New Roman"/>
          <w:color w:val="000000" w:themeColor="text1"/>
          <w:sz w:val="28"/>
          <w:szCs w:val="28"/>
        </w:rPr>
        <w:t>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r>
        <w:rPr>
          <w:rFonts w:ascii="Times New Roman" w:hAnsi="Times New Roman"/>
          <w:color w:val="000000" w:themeColor="text1"/>
          <w:sz w:val="28"/>
          <w:szCs w:val="28"/>
        </w:rPr>
        <w:t>».</w:t>
      </w:r>
    </w:p>
    <w:p w:rsidR="00682468" w:rsidRDefault="00682468" w:rsidP="00682468">
      <w:pPr>
        <w:pStyle w:val="ab"/>
        <w:ind w:firstLine="360"/>
        <w:jc w:val="both"/>
        <w:rPr>
          <w:rFonts w:ascii="Times New Roman" w:hAnsi="Times New Roman"/>
          <w:color w:val="000000" w:themeColor="text1"/>
          <w:kern w:val="32"/>
          <w:sz w:val="28"/>
          <w:szCs w:val="28"/>
          <w:lang w:eastAsia="ar-SA"/>
        </w:rPr>
      </w:pPr>
    </w:p>
    <w:p w:rsidR="00682468" w:rsidRDefault="00682468" w:rsidP="00682468">
      <w:pPr>
        <w:jc w:val="both"/>
        <w:rPr>
          <w:sz w:val="28"/>
          <w:szCs w:val="28"/>
          <w:shd w:val="clear" w:color="auto" w:fill="FFFFFF"/>
        </w:rPr>
      </w:pPr>
      <w:r>
        <w:rPr>
          <w:sz w:val="28"/>
          <w:szCs w:val="28"/>
          <w:shd w:val="clear" w:color="auto" w:fill="FFFFFF"/>
        </w:rPr>
        <w:t>2. Раздел 3 «Градостроительные регламенты» изложить в новой редакции:</w:t>
      </w:r>
    </w:p>
    <w:p w:rsidR="00682468" w:rsidRPr="00C83129" w:rsidRDefault="00682468" w:rsidP="00682468">
      <w:pPr>
        <w:jc w:val="both"/>
        <w:rPr>
          <w:sz w:val="28"/>
          <w:szCs w:val="28"/>
          <w:shd w:val="clear" w:color="auto" w:fill="FFFFFF"/>
        </w:rPr>
      </w:pPr>
    </w:p>
    <w:p w:rsidR="00682468" w:rsidRPr="00C83129" w:rsidRDefault="00682468" w:rsidP="00682468">
      <w:pPr>
        <w:ind w:firstLine="360"/>
        <w:jc w:val="center"/>
        <w:rPr>
          <w:b/>
          <w:bCs/>
          <w:color w:val="000000"/>
          <w:sz w:val="28"/>
          <w:szCs w:val="28"/>
        </w:rPr>
      </w:pPr>
      <w:r>
        <w:rPr>
          <w:b/>
          <w:sz w:val="28"/>
          <w:szCs w:val="28"/>
          <w:shd w:val="clear" w:color="auto" w:fill="FFFFFF"/>
        </w:rPr>
        <w:t>«</w:t>
      </w:r>
      <w:r w:rsidRPr="00C83129">
        <w:rPr>
          <w:b/>
          <w:sz w:val="28"/>
          <w:szCs w:val="28"/>
          <w:shd w:val="clear" w:color="auto" w:fill="FFFFFF"/>
        </w:rPr>
        <w:t>Часть 3.</w:t>
      </w:r>
      <w:r w:rsidRPr="00C83129">
        <w:rPr>
          <w:b/>
          <w:bCs/>
          <w:color w:val="000000"/>
          <w:sz w:val="28"/>
          <w:szCs w:val="28"/>
        </w:rPr>
        <w:t xml:space="preserve"> Градостроительные регламенты.</w:t>
      </w:r>
    </w:p>
    <w:p w:rsidR="00682468" w:rsidRDefault="00682468" w:rsidP="00682468">
      <w:pPr>
        <w:rPr>
          <w:sz w:val="28"/>
        </w:rPr>
      </w:pPr>
    </w:p>
    <w:p w:rsidR="00682468" w:rsidRDefault="00682468" w:rsidP="00682468">
      <w:pPr>
        <w:rPr>
          <w:sz w:val="28"/>
        </w:rPr>
      </w:pPr>
    </w:p>
    <w:p w:rsidR="00682468" w:rsidRPr="00396693" w:rsidRDefault="00682468" w:rsidP="00682468">
      <w:pPr>
        <w:widowControl w:val="0"/>
        <w:ind w:firstLine="708"/>
        <w:jc w:val="both"/>
        <w:rPr>
          <w:rFonts w:eastAsia="SimSun"/>
          <w:sz w:val="28"/>
          <w:szCs w:val="28"/>
        </w:rPr>
      </w:pPr>
      <w:r w:rsidRPr="00396693">
        <w:rPr>
          <w:sz w:val="28"/>
          <w:szCs w:val="28"/>
        </w:rPr>
        <w:t xml:space="preserve">Настоящими Правилами устанавливаются следующие виды территориальных зон на территории </w:t>
      </w:r>
      <w:proofErr w:type="spellStart"/>
      <w:r>
        <w:rPr>
          <w:bCs/>
          <w:sz w:val="28"/>
          <w:szCs w:val="28"/>
        </w:rPr>
        <w:t>Новолабинского</w:t>
      </w:r>
      <w:proofErr w:type="spellEnd"/>
      <w:r w:rsidRPr="00396693">
        <w:rPr>
          <w:bCs/>
          <w:sz w:val="28"/>
          <w:szCs w:val="28"/>
        </w:rPr>
        <w:t xml:space="preserve"> сельского поселения</w:t>
      </w:r>
      <w:r w:rsidRPr="00396693">
        <w:rPr>
          <w:sz w:val="28"/>
          <w:szCs w:val="28"/>
        </w:rPr>
        <w:t xml:space="preserve">: </w:t>
      </w:r>
    </w:p>
    <w:tbl>
      <w:tblPr>
        <w:tblW w:w="9376" w:type="dxa"/>
        <w:tblInd w:w="108" w:type="dxa"/>
        <w:tblLook w:val="04A0"/>
      </w:tblPr>
      <w:tblGrid>
        <w:gridCol w:w="1699"/>
        <w:gridCol w:w="7677"/>
      </w:tblGrid>
      <w:tr w:rsidR="00682468" w:rsidRPr="00396693" w:rsidTr="00682468">
        <w:trPr>
          <w:cantSplit/>
        </w:trPr>
        <w:tc>
          <w:tcPr>
            <w:tcW w:w="1699"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snapToGrid w:val="0"/>
              <w:ind w:firstLine="426"/>
              <w:jc w:val="center"/>
            </w:pPr>
            <w:r w:rsidRPr="00396693">
              <w:rPr>
                <w:rFonts w:eastAsia="SimSun"/>
              </w:rPr>
              <w:t xml:space="preserve">Кодовые обозначения </w:t>
            </w:r>
            <w:proofErr w:type="spellStart"/>
            <w:r w:rsidRPr="00396693">
              <w:rPr>
                <w:rFonts w:eastAsia="SimSun"/>
              </w:rPr>
              <w:t>территориаль-ных</w:t>
            </w:r>
            <w:proofErr w:type="spellEnd"/>
            <w:r w:rsidRPr="00396693">
              <w:rPr>
                <w:rFonts w:eastAsia="SimSun"/>
              </w:rPr>
              <w:t xml:space="preserve"> зон</w:t>
            </w:r>
          </w:p>
        </w:tc>
        <w:tc>
          <w:tcPr>
            <w:tcW w:w="7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snapToGrid w:val="0"/>
              <w:ind w:firstLine="426"/>
              <w:jc w:val="center"/>
            </w:pPr>
            <w:r w:rsidRPr="00396693">
              <w:rPr>
                <w:rFonts w:eastAsia="SimSun"/>
              </w:rPr>
              <w:t>Наименование территориальных зон</w:t>
            </w:r>
          </w:p>
        </w:tc>
      </w:tr>
      <w:tr w:rsidR="00682468" w:rsidRPr="00396693" w:rsidTr="00682468">
        <w:tc>
          <w:tcPr>
            <w:tcW w:w="1699"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snapToGrid w:val="0"/>
              <w:ind w:firstLine="426"/>
              <w:jc w:val="center"/>
            </w:pPr>
            <w:r w:rsidRPr="00396693">
              <w:rPr>
                <w:rFonts w:eastAsia="SimSun"/>
              </w:rPr>
              <w:t>Ж – 1Б</w:t>
            </w:r>
          </w:p>
        </w:tc>
        <w:tc>
          <w:tcPr>
            <w:tcW w:w="7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pStyle w:val="210"/>
              <w:keepNext w:val="0"/>
              <w:widowControl w:val="0"/>
              <w:numPr>
                <w:ilvl w:val="1"/>
                <w:numId w:val="46"/>
              </w:numPr>
              <w:shd w:val="clear" w:color="auto" w:fill="auto"/>
              <w:tabs>
                <w:tab w:val="clear" w:pos="-2160"/>
              </w:tabs>
              <w:spacing w:line="240" w:lineRule="auto"/>
              <w:ind w:hanging="576"/>
              <w:jc w:val="both"/>
              <w:rPr>
                <w:sz w:val="24"/>
              </w:rPr>
            </w:pPr>
            <w:proofErr w:type="spellStart"/>
            <w:r w:rsidRPr="00396693">
              <w:rPr>
                <w:rFonts w:eastAsia="SimSun"/>
                <w:sz w:val="24"/>
              </w:rPr>
              <w:t>терр</w:t>
            </w:r>
            <w:proofErr w:type="spellEnd"/>
            <w:r>
              <w:rPr>
                <w:rFonts w:eastAsia="SimSun"/>
                <w:sz w:val="24"/>
              </w:rPr>
              <w:t xml:space="preserve">  терр</w:t>
            </w:r>
            <w:r w:rsidRPr="00396693">
              <w:rPr>
                <w:rFonts w:eastAsia="SimSun"/>
                <w:sz w:val="24"/>
              </w:rPr>
              <w:t>иториальная зона индивидуальной жилой застройки</w:t>
            </w:r>
          </w:p>
        </w:tc>
      </w:tr>
      <w:tr w:rsidR="00682468" w:rsidRPr="00396693" w:rsidTr="00682468">
        <w:tc>
          <w:tcPr>
            <w:tcW w:w="1699"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snapToGrid w:val="0"/>
              <w:ind w:firstLine="426"/>
              <w:jc w:val="center"/>
            </w:pPr>
            <w:r w:rsidRPr="00396693">
              <w:rPr>
                <w:rFonts w:eastAsia="SimSun"/>
              </w:rPr>
              <w:t>ОД-1</w:t>
            </w:r>
          </w:p>
        </w:tc>
        <w:tc>
          <w:tcPr>
            <w:tcW w:w="7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jc w:val="both"/>
            </w:pPr>
            <w:r w:rsidRPr="00396693">
              <w:rPr>
                <w:rFonts w:eastAsia="SimSun"/>
              </w:rPr>
              <w:t xml:space="preserve">территориальная </w:t>
            </w:r>
            <w:r w:rsidRPr="00396693">
              <w:rPr>
                <w:rFonts w:eastAsia="SimSun"/>
                <w:bCs/>
              </w:rPr>
              <w:t>зонаобщественного назначения</w:t>
            </w:r>
          </w:p>
        </w:tc>
      </w:tr>
      <w:tr w:rsidR="00682468" w:rsidRPr="00396693" w:rsidTr="00682468">
        <w:tc>
          <w:tcPr>
            <w:tcW w:w="1699"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snapToGrid w:val="0"/>
              <w:ind w:firstLine="426"/>
              <w:jc w:val="center"/>
            </w:pPr>
            <w:r w:rsidRPr="00396693">
              <w:rPr>
                <w:rFonts w:eastAsia="SimSun"/>
              </w:rPr>
              <w:t>ОД-2</w:t>
            </w:r>
          </w:p>
        </w:tc>
        <w:tc>
          <w:tcPr>
            <w:tcW w:w="7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jc w:val="both"/>
            </w:pPr>
            <w:r w:rsidRPr="00396693">
              <w:rPr>
                <w:rFonts w:eastAsia="SimSun"/>
              </w:rPr>
              <w:t xml:space="preserve">территориальная </w:t>
            </w:r>
            <w:r w:rsidRPr="00396693">
              <w:rPr>
                <w:rFonts w:eastAsia="SimSun"/>
                <w:bCs/>
              </w:rPr>
              <w:t>зонаделового и коммерческого назначения</w:t>
            </w:r>
          </w:p>
        </w:tc>
      </w:tr>
      <w:tr w:rsidR="00682468" w:rsidRPr="00396693" w:rsidTr="00682468">
        <w:trPr>
          <w:cantSplit/>
        </w:trPr>
        <w:tc>
          <w:tcPr>
            <w:tcW w:w="1699"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snapToGrid w:val="0"/>
              <w:ind w:firstLine="426"/>
              <w:jc w:val="center"/>
            </w:pPr>
            <w:r w:rsidRPr="00396693">
              <w:rPr>
                <w:rFonts w:eastAsia="SimSun"/>
                <w:bCs/>
              </w:rPr>
              <w:t>П-3</w:t>
            </w:r>
          </w:p>
        </w:tc>
        <w:tc>
          <w:tcPr>
            <w:tcW w:w="7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jc w:val="both"/>
            </w:pPr>
            <w:r w:rsidRPr="00396693">
              <w:rPr>
                <w:rFonts w:eastAsia="SimSun"/>
              </w:rPr>
              <w:t xml:space="preserve">территориальная </w:t>
            </w:r>
            <w:r w:rsidRPr="00396693">
              <w:rPr>
                <w:rFonts w:eastAsia="SimSun"/>
                <w:bCs/>
              </w:rPr>
              <w:t xml:space="preserve">зона предприятий, производств и объектов </w:t>
            </w:r>
            <w:r w:rsidRPr="00396693">
              <w:rPr>
                <w:rFonts w:eastAsia="SimSun"/>
                <w:bCs/>
                <w:lang w:val="en-US"/>
              </w:rPr>
              <w:t>III</w:t>
            </w:r>
            <w:r w:rsidRPr="00396693">
              <w:rPr>
                <w:rFonts w:eastAsia="SimSun"/>
              </w:rPr>
              <w:t xml:space="preserve"> класса </w:t>
            </w:r>
            <w:r w:rsidRPr="00396693">
              <w:rPr>
                <w:rFonts w:eastAsia="SimSun"/>
                <w:bCs/>
              </w:rPr>
              <w:t>опасности</w:t>
            </w:r>
            <w:r w:rsidRPr="00396693">
              <w:rPr>
                <w:rFonts w:eastAsia="SimSun"/>
              </w:rPr>
              <w:t xml:space="preserve"> с санитарно-защитной зоной 300 м </w:t>
            </w:r>
          </w:p>
        </w:tc>
      </w:tr>
      <w:tr w:rsidR="00682468" w:rsidRPr="00396693" w:rsidTr="00682468">
        <w:trPr>
          <w:cantSplit/>
        </w:trPr>
        <w:tc>
          <w:tcPr>
            <w:tcW w:w="1699"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snapToGrid w:val="0"/>
              <w:ind w:firstLine="426"/>
              <w:jc w:val="center"/>
            </w:pPr>
            <w:r w:rsidRPr="00396693">
              <w:rPr>
                <w:rFonts w:eastAsia="SimSun"/>
                <w:bCs/>
              </w:rPr>
              <w:t>П-4</w:t>
            </w:r>
          </w:p>
        </w:tc>
        <w:tc>
          <w:tcPr>
            <w:tcW w:w="7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snapToGrid w:val="0"/>
            </w:pPr>
            <w:r w:rsidRPr="00396693">
              <w:rPr>
                <w:rFonts w:eastAsia="SimSun"/>
              </w:rPr>
              <w:t xml:space="preserve">территориальной зоны предприятий, производств и объектов </w:t>
            </w:r>
            <w:r w:rsidRPr="00396693">
              <w:rPr>
                <w:rFonts w:eastAsia="SimSun"/>
                <w:lang w:val="en-US"/>
              </w:rPr>
              <w:t>IV</w:t>
            </w:r>
            <w:r w:rsidRPr="00396693">
              <w:rPr>
                <w:rFonts w:eastAsia="SimSun"/>
              </w:rPr>
              <w:t xml:space="preserve"> класса опасности с санитарно-защитной зоной 100м </w:t>
            </w:r>
          </w:p>
        </w:tc>
      </w:tr>
      <w:tr w:rsidR="00682468" w:rsidRPr="00396693" w:rsidTr="00682468">
        <w:trPr>
          <w:cantSplit/>
        </w:trPr>
        <w:tc>
          <w:tcPr>
            <w:tcW w:w="1699"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snapToGrid w:val="0"/>
              <w:ind w:firstLine="426"/>
              <w:jc w:val="center"/>
            </w:pPr>
            <w:r w:rsidRPr="00396693">
              <w:rPr>
                <w:rFonts w:eastAsia="SimSun"/>
                <w:bCs/>
              </w:rPr>
              <w:t>П-5</w:t>
            </w:r>
          </w:p>
        </w:tc>
        <w:tc>
          <w:tcPr>
            <w:tcW w:w="7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snapToGrid w:val="0"/>
            </w:pPr>
            <w:r w:rsidRPr="00396693">
              <w:rPr>
                <w:rFonts w:eastAsia="SimSun"/>
              </w:rPr>
              <w:t xml:space="preserve">территориальная зона предприятий, производств и объектов </w:t>
            </w:r>
            <w:r w:rsidRPr="00396693">
              <w:rPr>
                <w:rFonts w:eastAsia="SimSun"/>
                <w:lang w:val="en-US"/>
              </w:rPr>
              <w:t>V</w:t>
            </w:r>
            <w:r w:rsidRPr="00396693">
              <w:rPr>
                <w:rFonts w:eastAsia="SimSun"/>
              </w:rPr>
              <w:t xml:space="preserve"> класса опасности с санитарно-защитной зоной 50м </w:t>
            </w:r>
          </w:p>
        </w:tc>
      </w:tr>
      <w:tr w:rsidR="00682468" w:rsidRPr="00396693" w:rsidTr="00682468">
        <w:trPr>
          <w:cantSplit/>
        </w:trPr>
        <w:tc>
          <w:tcPr>
            <w:tcW w:w="1699"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snapToGrid w:val="0"/>
              <w:ind w:firstLine="426"/>
              <w:jc w:val="center"/>
            </w:pPr>
            <w:r w:rsidRPr="00396693">
              <w:rPr>
                <w:rFonts w:eastAsia="SimSun"/>
                <w:bCs/>
              </w:rPr>
              <w:t>ИТ-1</w:t>
            </w:r>
          </w:p>
        </w:tc>
        <w:tc>
          <w:tcPr>
            <w:tcW w:w="7677"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snapToGrid w:val="0"/>
            </w:pPr>
            <w:r w:rsidRPr="00396693">
              <w:rPr>
                <w:rFonts w:eastAsia="SimSun"/>
              </w:rPr>
              <w:t>территориальная зона объектов инженерной инфраструктуры</w:t>
            </w:r>
          </w:p>
        </w:tc>
      </w:tr>
      <w:tr w:rsidR="00682468" w:rsidRPr="00396693" w:rsidTr="00682468">
        <w:trPr>
          <w:cantSplit/>
        </w:trPr>
        <w:tc>
          <w:tcPr>
            <w:tcW w:w="1699"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snapToGrid w:val="0"/>
              <w:ind w:firstLine="426"/>
              <w:jc w:val="center"/>
            </w:pPr>
            <w:r w:rsidRPr="00396693">
              <w:rPr>
                <w:rFonts w:eastAsia="SimSun"/>
              </w:rPr>
              <w:t>СХ-1</w:t>
            </w:r>
          </w:p>
        </w:tc>
        <w:tc>
          <w:tcPr>
            <w:tcW w:w="7677"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snapToGrid w:val="0"/>
            </w:pPr>
            <w:r w:rsidRPr="00396693">
              <w:rPr>
                <w:rFonts w:eastAsia="SimSun"/>
              </w:rPr>
              <w:t xml:space="preserve">территориальная зона объектов сельскохозяйственного назначения </w:t>
            </w:r>
          </w:p>
        </w:tc>
      </w:tr>
      <w:tr w:rsidR="00682468" w:rsidRPr="00396693" w:rsidTr="00682468">
        <w:trPr>
          <w:cantSplit/>
        </w:trPr>
        <w:tc>
          <w:tcPr>
            <w:tcW w:w="1699"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snapToGrid w:val="0"/>
              <w:ind w:firstLine="284"/>
              <w:jc w:val="center"/>
            </w:pPr>
            <w:r w:rsidRPr="00396693">
              <w:rPr>
                <w:rFonts w:eastAsia="SimSun"/>
              </w:rPr>
              <w:t>Р-О</w:t>
            </w:r>
          </w:p>
        </w:tc>
        <w:tc>
          <w:tcPr>
            <w:tcW w:w="7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snapToGrid w:val="0"/>
            </w:pPr>
            <w:r w:rsidRPr="00396693">
              <w:rPr>
                <w:rFonts w:eastAsia="SimSun"/>
              </w:rPr>
              <w:t>территориальная зона рекреационного назначения.</w:t>
            </w:r>
          </w:p>
        </w:tc>
      </w:tr>
      <w:tr w:rsidR="00682468" w:rsidRPr="00396693" w:rsidTr="00682468">
        <w:trPr>
          <w:cantSplit/>
        </w:trPr>
        <w:tc>
          <w:tcPr>
            <w:tcW w:w="1699"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snapToGrid w:val="0"/>
              <w:ind w:firstLine="426"/>
              <w:jc w:val="center"/>
            </w:pPr>
            <w:r w:rsidRPr="00396693">
              <w:rPr>
                <w:rFonts w:eastAsia="SimSun"/>
              </w:rPr>
              <w:t>СН-1</w:t>
            </w:r>
          </w:p>
        </w:tc>
        <w:tc>
          <w:tcPr>
            <w:tcW w:w="7677"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snapToGrid w:val="0"/>
            </w:pPr>
            <w:r w:rsidRPr="00396693">
              <w:rPr>
                <w:rFonts w:eastAsia="SimSun"/>
              </w:rPr>
              <w:t>территориальная зона кладбищ.</w:t>
            </w:r>
          </w:p>
        </w:tc>
      </w:tr>
    </w:tbl>
    <w:p w:rsidR="00682468" w:rsidRDefault="00682468" w:rsidP="00682468">
      <w:pPr>
        <w:widowControl w:val="0"/>
        <w:jc w:val="center"/>
        <w:rPr>
          <w:rFonts w:eastAsia="SimSun"/>
          <w:bCs/>
          <w:sz w:val="28"/>
          <w:szCs w:val="28"/>
        </w:rPr>
      </w:pPr>
    </w:p>
    <w:p w:rsidR="00682468" w:rsidRPr="00396693" w:rsidRDefault="00682468" w:rsidP="00682468">
      <w:pPr>
        <w:widowControl w:val="0"/>
        <w:ind w:firstLine="709"/>
        <w:jc w:val="both"/>
      </w:pPr>
      <w:r>
        <w:t xml:space="preserve">Примечание: В </w:t>
      </w:r>
      <w:r w:rsidRPr="00396693">
        <w:t>скобках</w:t>
      </w:r>
      <w:proofErr w:type="gramStart"/>
      <w:r w:rsidRPr="00396693">
        <w:t xml:space="preserve"> (…….) </w:t>
      </w:r>
      <w:proofErr w:type="gramEnd"/>
      <w:r w:rsidRPr="00396693">
        <w:t xml:space="preserve">указан  код (числовое обозначение) вида разрешенного использования земельного участка. </w:t>
      </w:r>
    </w:p>
    <w:p w:rsidR="00682468" w:rsidRPr="00396693" w:rsidRDefault="00682468" w:rsidP="00682468">
      <w:pPr>
        <w:widowControl w:val="0"/>
        <w:ind w:firstLine="709"/>
        <w:jc w:val="both"/>
      </w:pPr>
      <w:r w:rsidRPr="00396693">
        <w:t xml:space="preserve">Текстовое наименование вида разрешенного использования земельного участка и его код (числовое обозначение) являются равнозначными. (Приказ Минэкономразвития России от 01.09.2014 N 540 "Об утверждении классификатора видов разрешенного использования земельных участков" (Зарегистрировано в Минюсте России 08.09.2014 N 33995) </w:t>
      </w:r>
    </w:p>
    <w:p w:rsidR="00682468" w:rsidRPr="00396693" w:rsidRDefault="00682468" w:rsidP="00682468">
      <w:pPr>
        <w:pStyle w:val="210"/>
        <w:keepNext w:val="0"/>
        <w:widowControl w:val="0"/>
        <w:numPr>
          <w:ilvl w:val="1"/>
          <w:numId w:val="46"/>
        </w:numPr>
        <w:spacing w:line="240" w:lineRule="auto"/>
        <w:jc w:val="center"/>
        <w:rPr>
          <w:rFonts w:eastAsia="SimSun"/>
          <w:szCs w:val="28"/>
        </w:rPr>
      </w:pPr>
    </w:p>
    <w:p w:rsidR="00682468" w:rsidRPr="00E61D1F" w:rsidRDefault="00682468" w:rsidP="00682468">
      <w:pPr>
        <w:pStyle w:val="210"/>
        <w:keepNext w:val="0"/>
        <w:widowControl w:val="0"/>
        <w:numPr>
          <w:ilvl w:val="1"/>
          <w:numId w:val="44"/>
        </w:numPr>
        <w:spacing w:line="240" w:lineRule="auto"/>
        <w:ind w:firstLine="426"/>
        <w:jc w:val="center"/>
        <w:rPr>
          <w:b/>
          <w:bCs/>
        </w:rPr>
      </w:pPr>
      <w:r w:rsidRPr="00E61D1F">
        <w:rPr>
          <w:rFonts w:eastAsia="SimSun"/>
          <w:b/>
          <w:bCs/>
          <w:szCs w:val="28"/>
        </w:rPr>
        <w:t>Градостроительный регламент территориальной зоны</w:t>
      </w:r>
    </w:p>
    <w:p w:rsidR="00682468" w:rsidRPr="00E61D1F" w:rsidRDefault="00682468" w:rsidP="00682468">
      <w:pPr>
        <w:pStyle w:val="210"/>
        <w:keepNext w:val="0"/>
        <w:widowControl w:val="0"/>
        <w:numPr>
          <w:ilvl w:val="1"/>
          <w:numId w:val="45"/>
        </w:numPr>
        <w:tabs>
          <w:tab w:val="clear" w:pos="-2160"/>
          <w:tab w:val="left" w:pos="0"/>
        </w:tabs>
        <w:spacing w:line="240" w:lineRule="auto"/>
        <w:ind w:hanging="576"/>
        <w:jc w:val="center"/>
        <w:rPr>
          <w:b/>
          <w:bCs/>
        </w:rPr>
      </w:pPr>
      <w:r w:rsidRPr="00E61D1F">
        <w:rPr>
          <w:rFonts w:eastAsia="SimSun"/>
          <w:b/>
          <w:bCs/>
          <w:szCs w:val="28"/>
        </w:rPr>
        <w:t>индивидуальной жилой застройки</w:t>
      </w:r>
      <w:r w:rsidRPr="00E61D1F">
        <w:rPr>
          <w:b/>
          <w:bCs/>
          <w:szCs w:val="28"/>
        </w:rPr>
        <w:t xml:space="preserve"> (Ж-1Б) </w:t>
      </w:r>
    </w:p>
    <w:p w:rsidR="00682468" w:rsidRDefault="00682468" w:rsidP="00682468">
      <w:pPr>
        <w:widowControl w:val="0"/>
        <w:ind w:firstLine="426"/>
        <w:jc w:val="center"/>
        <w:rPr>
          <w:rFonts w:eastAsia="SimSun"/>
          <w:b/>
          <w:sz w:val="28"/>
          <w:szCs w:val="28"/>
        </w:rPr>
      </w:pPr>
    </w:p>
    <w:p w:rsidR="00682468" w:rsidRPr="000C3CB5" w:rsidRDefault="00682468" w:rsidP="00682468">
      <w:pPr>
        <w:widowControl w:val="0"/>
        <w:ind w:firstLine="426"/>
        <w:jc w:val="center"/>
        <w:rPr>
          <w:rFonts w:eastAsia="SimSun"/>
          <w:sz w:val="28"/>
          <w:szCs w:val="28"/>
        </w:rPr>
      </w:pPr>
    </w:p>
    <w:p w:rsidR="00682468" w:rsidRPr="00396693" w:rsidRDefault="00682468" w:rsidP="00682468">
      <w:pPr>
        <w:widowControl w:val="0"/>
        <w:jc w:val="center"/>
      </w:pPr>
      <w:r w:rsidRPr="005E2EE5">
        <w:rPr>
          <w:sz w:val="28"/>
        </w:rPr>
        <w:t>ОСНОВНЫЕ ВИДЫ РАЗРЕШЁННОГО ИСПОЛЬЗОВАНИЯ ЗЕМЕЛЬНЫХ УЧАСТКОВ И ОБЪЕКТОВ КАПИТАЛЬНОГО СТРОИТЕЛЬСТВА</w:t>
      </w:r>
      <w:r w:rsidRPr="00396693">
        <w:t>:</w:t>
      </w:r>
    </w:p>
    <w:p w:rsidR="00682468" w:rsidRPr="00E61D1F" w:rsidRDefault="00682468" w:rsidP="00682468">
      <w:pPr>
        <w:widowControl w:val="0"/>
        <w:jc w:val="both"/>
        <w:rPr>
          <w:b/>
        </w:rPr>
      </w:pPr>
      <w:r w:rsidRPr="00E61D1F">
        <w:rPr>
          <w:b/>
          <w:sz w:val="28"/>
          <w:szCs w:val="28"/>
        </w:rPr>
        <w:t>Для ведения личного подсобного хозяйства (приусадебный земельный участок) (код 2.2)</w:t>
      </w:r>
    </w:p>
    <w:p w:rsidR="00682468" w:rsidRPr="005E2EE5" w:rsidRDefault="00682468" w:rsidP="00682468">
      <w:pPr>
        <w:pStyle w:val="ConsPlusNormal"/>
        <w:jc w:val="both"/>
        <w:rPr>
          <w:rFonts w:ascii="Times New Roman" w:hAnsi="Times New Roman" w:cs="Times New Roman"/>
          <w:sz w:val="28"/>
          <w:szCs w:val="28"/>
        </w:rPr>
      </w:pPr>
      <w:r w:rsidRPr="00396693">
        <w:rPr>
          <w:rFonts w:ascii="Times New Roman" w:hAnsi="Times New Roman" w:cs="Times New Roman"/>
          <w:sz w:val="28"/>
          <w:szCs w:val="28"/>
        </w:rPr>
        <w:t xml:space="preserve">Размещение жилого дома, указанного в описании вида разрешенного использования </w:t>
      </w:r>
      <w:r w:rsidRPr="005E2EE5">
        <w:rPr>
          <w:rFonts w:ascii="Times New Roman" w:hAnsi="Times New Roman" w:cs="Times New Roman"/>
          <w:sz w:val="28"/>
          <w:szCs w:val="28"/>
        </w:rPr>
        <w:t xml:space="preserve">с </w:t>
      </w:r>
      <w:hyperlink w:anchor="P140" w:history="1">
        <w:r w:rsidRPr="002275CF">
          <w:rPr>
            <w:rStyle w:val="-"/>
            <w:rFonts w:ascii="Times New Roman" w:hAnsi="Times New Roman" w:cs="Times New Roman"/>
            <w:sz w:val="28"/>
            <w:szCs w:val="28"/>
          </w:rPr>
          <w:t>кодом 2.1</w:t>
        </w:r>
      </w:hyperlink>
      <w:r w:rsidRPr="002275CF">
        <w:rPr>
          <w:rFonts w:ascii="Times New Roman" w:hAnsi="Times New Roman" w:cs="Times New Roman"/>
          <w:sz w:val="28"/>
          <w:szCs w:val="28"/>
        </w:rPr>
        <w:t>;</w:t>
      </w:r>
    </w:p>
    <w:p w:rsidR="00682468" w:rsidRPr="00396693" w:rsidRDefault="00682468" w:rsidP="00682468">
      <w:pPr>
        <w:pStyle w:val="ConsPlusNormal"/>
        <w:jc w:val="both"/>
        <w:rPr>
          <w:rFonts w:ascii="Times New Roman" w:hAnsi="Times New Roman" w:cs="Times New Roman"/>
          <w:sz w:val="28"/>
          <w:szCs w:val="28"/>
        </w:rPr>
      </w:pPr>
      <w:r w:rsidRPr="00396693">
        <w:rPr>
          <w:rFonts w:ascii="Times New Roman" w:hAnsi="Times New Roman" w:cs="Times New Roman"/>
          <w:sz w:val="28"/>
          <w:szCs w:val="28"/>
        </w:rPr>
        <w:t>производство сельскохозяйственной продукции;</w:t>
      </w:r>
    </w:p>
    <w:p w:rsidR="00682468" w:rsidRPr="00396693" w:rsidRDefault="00682468" w:rsidP="00682468">
      <w:pPr>
        <w:pStyle w:val="ConsPlusNormal"/>
        <w:jc w:val="both"/>
        <w:rPr>
          <w:rFonts w:ascii="Times New Roman" w:hAnsi="Times New Roman" w:cs="Times New Roman"/>
          <w:sz w:val="28"/>
          <w:szCs w:val="28"/>
        </w:rPr>
      </w:pPr>
      <w:r w:rsidRPr="00396693">
        <w:rPr>
          <w:rFonts w:ascii="Times New Roman" w:hAnsi="Times New Roman" w:cs="Times New Roman"/>
          <w:sz w:val="28"/>
          <w:szCs w:val="28"/>
        </w:rPr>
        <w:t>размещение гаража и иных вспомогательных сооружений;</w:t>
      </w:r>
    </w:p>
    <w:p w:rsidR="00682468" w:rsidRPr="00396693" w:rsidRDefault="00682468" w:rsidP="00682468">
      <w:pPr>
        <w:widowControl w:val="0"/>
        <w:ind w:firstLine="708"/>
        <w:jc w:val="both"/>
      </w:pPr>
      <w:r w:rsidRPr="00396693">
        <w:rPr>
          <w:sz w:val="28"/>
          <w:szCs w:val="28"/>
        </w:rPr>
        <w:t>содержание сельскохозяйственных животных</w:t>
      </w:r>
    </w:p>
    <w:p w:rsidR="00682468" w:rsidRPr="00E61D1F" w:rsidRDefault="00682468" w:rsidP="00682468">
      <w:pPr>
        <w:widowControl w:val="0"/>
        <w:jc w:val="both"/>
        <w:rPr>
          <w:b/>
        </w:rPr>
      </w:pPr>
      <w:r w:rsidRPr="00E61D1F">
        <w:rPr>
          <w:b/>
          <w:sz w:val="28"/>
          <w:szCs w:val="28"/>
        </w:rPr>
        <w:t xml:space="preserve">Для индивидуального жилищного строительства (код 2.1) </w:t>
      </w:r>
    </w:p>
    <w:p w:rsidR="00682468" w:rsidRPr="00396693" w:rsidRDefault="00682468" w:rsidP="00682468">
      <w:pPr>
        <w:pStyle w:val="ConsPlusNormal"/>
        <w:jc w:val="both"/>
      </w:pPr>
      <w:r w:rsidRPr="00396693">
        <w:rPr>
          <w:rFonts w:ascii="Times New Roman" w:hAnsi="Times New Roman" w:cs="Times New Roman"/>
          <w:sz w:val="28"/>
          <w:szCs w:val="28"/>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682468" w:rsidRPr="00396693" w:rsidRDefault="00682468" w:rsidP="00682468">
      <w:pPr>
        <w:pStyle w:val="ConsPlusNormal"/>
        <w:jc w:val="both"/>
      </w:pPr>
      <w:r w:rsidRPr="00396693">
        <w:rPr>
          <w:rFonts w:ascii="Times New Roman" w:hAnsi="Times New Roman" w:cs="Times New Roman"/>
          <w:sz w:val="28"/>
          <w:szCs w:val="28"/>
        </w:rPr>
        <w:t xml:space="preserve">выращивание сельскохозяйственных культур; </w:t>
      </w:r>
    </w:p>
    <w:p w:rsidR="00682468" w:rsidRPr="00396693" w:rsidRDefault="00682468" w:rsidP="00682468">
      <w:pPr>
        <w:pStyle w:val="ConsPlusNormal"/>
        <w:jc w:val="both"/>
      </w:pPr>
      <w:r w:rsidRPr="00396693">
        <w:rPr>
          <w:rFonts w:ascii="Times New Roman" w:hAnsi="Times New Roman" w:cs="Times New Roman"/>
          <w:sz w:val="28"/>
          <w:szCs w:val="28"/>
        </w:rPr>
        <w:t>размещение индивидуальных гаражей и хозяйственных построек;</w:t>
      </w:r>
    </w:p>
    <w:p w:rsidR="00682468" w:rsidRPr="00E61D1F" w:rsidRDefault="00682468" w:rsidP="00682468">
      <w:pPr>
        <w:widowControl w:val="0"/>
        <w:jc w:val="both"/>
        <w:rPr>
          <w:b/>
        </w:rPr>
      </w:pPr>
      <w:r w:rsidRPr="00E61D1F">
        <w:rPr>
          <w:b/>
          <w:sz w:val="28"/>
          <w:szCs w:val="28"/>
        </w:rPr>
        <w:t xml:space="preserve">Блокированная жилая застройка (код 2.3). </w:t>
      </w:r>
    </w:p>
    <w:p w:rsidR="00682468" w:rsidRPr="00396693" w:rsidRDefault="00682468" w:rsidP="00682468">
      <w:pPr>
        <w:pStyle w:val="ConsPlusNormal"/>
        <w:jc w:val="both"/>
      </w:pPr>
      <w:r w:rsidRPr="00396693">
        <w:rPr>
          <w:rFonts w:ascii="Times New Roman" w:hAnsi="Times New Roman" w:cs="Times New Roman"/>
          <w:sz w:val="28"/>
          <w:szCs w:val="28"/>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682468" w:rsidRPr="00396693" w:rsidRDefault="00682468" w:rsidP="00682468">
      <w:pPr>
        <w:pStyle w:val="ConsPlusNormal"/>
        <w:jc w:val="both"/>
      </w:pPr>
      <w:r w:rsidRPr="00396693">
        <w:rPr>
          <w:rFonts w:ascii="Times New Roman" w:hAnsi="Times New Roman" w:cs="Times New Roman"/>
          <w:sz w:val="28"/>
          <w:szCs w:val="28"/>
        </w:rPr>
        <w:t>разведение декоративных и плодовых деревьев, овощных и ягодных культур;</w:t>
      </w:r>
    </w:p>
    <w:p w:rsidR="00682468" w:rsidRPr="00396693" w:rsidRDefault="00682468" w:rsidP="00682468">
      <w:pPr>
        <w:pStyle w:val="ConsPlusNormal"/>
        <w:jc w:val="both"/>
      </w:pPr>
      <w:r w:rsidRPr="00396693">
        <w:rPr>
          <w:rFonts w:ascii="Times New Roman" w:hAnsi="Times New Roman" w:cs="Times New Roman"/>
          <w:sz w:val="28"/>
          <w:szCs w:val="28"/>
        </w:rPr>
        <w:t>размещение индивидуальных гаражей и иных вспомогательных сооружений;</w:t>
      </w:r>
    </w:p>
    <w:p w:rsidR="00682468" w:rsidRPr="00396693" w:rsidRDefault="00682468" w:rsidP="00682468">
      <w:pPr>
        <w:widowControl w:val="0"/>
        <w:ind w:firstLine="851"/>
        <w:jc w:val="both"/>
      </w:pPr>
      <w:r w:rsidRPr="00396693">
        <w:rPr>
          <w:sz w:val="28"/>
          <w:szCs w:val="28"/>
        </w:rPr>
        <w:t>обустройство спортивных и детских площадок, площадок для отдыха</w:t>
      </w:r>
      <w:r>
        <w:rPr>
          <w:sz w:val="28"/>
          <w:szCs w:val="28"/>
        </w:rPr>
        <w:t>.</w:t>
      </w:r>
    </w:p>
    <w:p w:rsidR="00682468" w:rsidRPr="00E61D1F" w:rsidRDefault="00682468" w:rsidP="00682468">
      <w:pPr>
        <w:widowControl w:val="0"/>
        <w:jc w:val="both"/>
        <w:rPr>
          <w:b/>
        </w:rPr>
      </w:pPr>
      <w:r w:rsidRPr="00E61D1F">
        <w:rPr>
          <w:b/>
          <w:sz w:val="28"/>
          <w:szCs w:val="28"/>
        </w:rPr>
        <w:t xml:space="preserve">Малоэтажная многоквартирная жилая застройка (код 2.1.1) </w:t>
      </w:r>
    </w:p>
    <w:p w:rsidR="00682468" w:rsidRPr="00396693" w:rsidRDefault="00682468" w:rsidP="00682468">
      <w:pPr>
        <w:widowControl w:val="0"/>
        <w:ind w:firstLine="720"/>
        <w:jc w:val="both"/>
      </w:pPr>
      <w:r w:rsidRPr="00396693">
        <w:rPr>
          <w:sz w:val="28"/>
          <w:szCs w:val="28"/>
        </w:rPr>
        <w:t>Размещение малоэтажного многоквартирного жилого дома (дом, пригодный для постоянного проживания, высотой до 4 этажей, включая мансардный)</w:t>
      </w:r>
      <w:r>
        <w:rPr>
          <w:sz w:val="28"/>
          <w:szCs w:val="28"/>
        </w:rPr>
        <w:t>.</w:t>
      </w:r>
    </w:p>
    <w:p w:rsidR="00682468" w:rsidRDefault="00682468" w:rsidP="00682468">
      <w:pPr>
        <w:pStyle w:val="ConsPlusNormal"/>
        <w:ind w:firstLine="0"/>
        <w:jc w:val="both"/>
        <w:rPr>
          <w:rFonts w:ascii="Times New Roman" w:hAnsi="Times New Roman" w:cs="Times New Roman"/>
          <w:b/>
          <w:sz w:val="28"/>
          <w:szCs w:val="28"/>
        </w:rPr>
      </w:pPr>
      <w:r w:rsidRPr="0061189F">
        <w:rPr>
          <w:rFonts w:ascii="Times New Roman" w:hAnsi="Times New Roman" w:cs="Times New Roman"/>
          <w:b/>
          <w:sz w:val="28"/>
          <w:szCs w:val="28"/>
        </w:rPr>
        <w:t>Земельные участки (территории) общего пользования</w:t>
      </w:r>
      <w:r>
        <w:rPr>
          <w:rFonts w:ascii="Times New Roman" w:hAnsi="Times New Roman" w:cs="Times New Roman"/>
          <w:b/>
          <w:sz w:val="28"/>
          <w:szCs w:val="28"/>
        </w:rPr>
        <w:t xml:space="preserve"> (12.0)</w:t>
      </w:r>
    </w:p>
    <w:p w:rsidR="00682468" w:rsidRDefault="00682468" w:rsidP="00682468">
      <w:pPr>
        <w:pStyle w:val="ConsPlusNormal"/>
        <w:jc w:val="both"/>
        <w:rPr>
          <w:rFonts w:ascii="Times New Roman" w:hAnsi="Times New Roman" w:cs="Times New Roman"/>
          <w:sz w:val="28"/>
          <w:szCs w:val="28"/>
        </w:rPr>
      </w:pPr>
      <w:r w:rsidRPr="0061189F">
        <w:rPr>
          <w:rFonts w:ascii="Times New Roman" w:hAnsi="Times New Roman" w:cs="Times New Roman"/>
          <w:sz w:val="28"/>
          <w:szCs w:val="28"/>
        </w:rPr>
        <w:t xml:space="preserve">Земельные участки общего пользования. Содержание данного вида </w:t>
      </w:r>
    </w:p>
    <w:p w:rsidR="00682468" w:rsidRPr="000C0E76" w:rsidRDefault="00682468" w:rsidP="00682468">
      <w:pPr>
        <w:pStyle w:val="ConsPlusNormal"/>
        <w:ind w:firstLine="0"/>
        <w:jc w:val="both"/>
        <w:rPr>
          <w:rFonts w:ascii="Times New Roman" w:hAnsi="Times New Roman" w:cs="Times New Roman"/>
          <w:b/>
          <w:sz w:val="28"/>
          <w:szCs w:val="28"/>
        </w:rPr>
      </w:pPr>
      <w:r w:rsidRPr="0061189F">
        <w:rPr>
          <w:rFonts w:ascii="Times New Roman" w:hAnsi="Times New Roman" w:cs="Times New Roman"/>
          <w:sz w:val="28"/>
          <w:szCs w:val="28"/>
        </w:rPr>
        <w:t xml:space="preserve">разрешенного использования включает в себя содержание видов разрешенного использования с </w:t>
      </w:r>
      <w:hyperlink w:anchor="P664" w:history="1">
        <w:r w:rsidRPr="0061189F">
          <w:rPr>
            <w:rFonts w:ascii="Times New Roman" w:hAnsi="Times New Roman" w:cs="Times New Roman"/>
            <w:sz w:val="28"/>
            <w:szCs w:val="28"/>
          </w:rPr>
          <w:t>кодами 12.0.1</w:t>
        </w:r>
      </w:hyperlink>
      <w:r w:rsidRPr="0061189F">
        <w:rPr>
          <w:rFonts w:ascii="Times New Roman" w:hAnsi="Times New Roman" w:cs="Times New Roman"/>
          <w:sz w:val="28"/>
          <w:szCs w:val="28"/>
        </w:rPr>
        <w:t xml:space="preserve"> - </w:t>
      </w:r>
      <w:hyperlink w:anchor="P668" w:history="1">
        <w:r w:rsidRPr="0061189F">
          <w:rPr>
            <w:rFonts w:ascii="Times New Roman" w:hAnsi="Times New Roman" w:cs="Times New Roman"/>
            <w:sz w:val="28"/>
            <w:szCs w:val="28"/>
          </w:rPr>
          <w:t>12.0.2</w:t>
        </w:r>
      </w:hyperlink>
    </w:p>
    <w:p w:rsidR="00682468" w:rsidRPr="00E61D1F" w:rsidRDefault="00682468" w:rsidP="00682468">
      <w:pPr>
        <w:pStyle w:val="ConsPlusNormal"/>
        <w:ind w:firstLine="0"/>
        <w:jc w:val="both"/>
        <w:rPr>
          <w:rFonts w:ascii="Times New Roman" w:hAnsi="Times New Roman" w:cs="Times New Roman"/>
          <w:b/>
          <w:sz w:val="28"/>
          <w:szCs w:val="28"/>
        </w:rPr>
      </w:pPr>
      <w:r w:rsidRPr="00E61D1F">
        <w:rPr>
          <w:rFonts w:ascii="Times New Roman" w:hAnsi="Times New Roman" w:cs="Times New Roman"/>
          <w:b/>
          <w:sz w:val="28"/>
          <w:szCs w:val="28"/>
        </w:rPr>
        <w:t>Улично-дорожная сеть (12.0.1)</w:t>
      </w:r>
    </w:p>
    <w:p w:rsidR="00682468" w:rsidRDefault="00682468" w:rsidP="00682468">
      <w:pPr>
        <w:pStyle w:val="ConsPlusNormal"/>
        <w:jc w:val="both"/>
        <w:rPr>
          <w:rFonts w:ascii="Times New Roman" w:hAnsi="Times New Roman" w:cs="Times New Roman"/>
          <w:sz w:val="28"/>
          <w:szCs w:val="28"/>
        </w:rPr>
      </w:pPr>
      <w:r w:rsidRPr="00396693">
        <w:rPr>
          <w:rFonts w:ascii="Times New Roman" w:hAnsi="Times New Roman" w:cs="Times New Roman"/>
          <w:sz w:val="28"/>
          <w:szCs w:val="28"/>
        </w:rPr>
        <w:lastRenderedPageBreak/>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96693">
        <w:rPr>
          <w:rFonts w:ascii="Times New Roman" w:hAnsi="Times New Roman" w:cs="Times New Roman"/>
          <w:sz w:val="28"/>
          <w:szCs w:val="28"/>
        </w:rPr>
        <w:t>велотранспортной</w:t>
      </w:r>
      <w:proofErr w:type="spellEnd"/>
      <w:r w:rsidRPr="00396693">
        <w:rPr>
          <w:rFonts w:ascii="Times New Roman" w:hAnsi="Times New Roman" w:cs="Times New Roman"/>
          <w:sz w:val="28"/>
          <w:szCs w:val="28"/>
        </w:rPr>
        <w:t xml:space="preserve"> и инженерной инфраструктуры</w:t>
      </w:r>
      <w:r>
        <w:rPr>
          <w:rFonts w:ascii="Times New Roman" w:hAnsi="Times New Roman" w:cs="Times New Roman"/>
          <w:sz w:val="28"/>
          <w:szCs w:val="28"/>
        </w:rPr>
        <w:t>.</w:t>
      </w:r>
    </w:p>
    <w:p w:rsidR="00682468" w:rsidRPr="00293ECB" w:rsidRDefault="00682468" w:rsidP="00682468">
      <w:pPr>
        <w:pStyle w:val="ConsPlusNormal"/>
        <w:jc w:val="both"/>
        <w:rPr>
          <w:rFonts w:ascii="Times New Roman" w:hAnsi="Times New Roman" w:cs="Times New Roman"/>
          <w:sz w:val="28"/>
          <w:szCs w:val="28"/>
        </w:rPr>
      </w:pPr>
      <w:r w:rsidRPr="00396693">
        <w:rPr>
          <w:rFonts w:ascii="Times New Roman" w:hAnsi="Times New Roman" w:cs="Times New Roman"/>
          <w:sz w:val="28"/>
          <w:szCs w:val="28"/>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93ECB">
          <w:rPr>
            <w:rStyle w:val="-"/>
            <w:rFonts w:ascii="Times New Roman" w:hAnsi="Times New Roman" w:cs="Times New Roman"/>
            <w:sz w:val="28"/>
            <w:szCs w:val="28"/>
          </w:rPr>
          <w:t>кодами 2.7.1</w:t>
        </w:r>
      </w:hyperlink>
      <w:r w:rsidRPr="00293ECB">
        <w:rPr>
          <w:rFonts w:ascii="Times New Roman" w:hAnsi="Times New Roman" w:cs="Times New Roman"/>
          <w:sz w:val="28"/>
          <w:szCs w:val="28"/>
        </w:rPr>
        <w:t xml:space="preserve">, </w:t>
      </w:r>
      <w:hyperlink w:anchor="P382" w:history="1">
        <w:r w:rsidRPr="00293ECB">
          <w:rPr>
            <w:rStyle w:val="-"/>
            <w:rFonts w:ascii="Times New Roman" w:hAnsi="Times New Roman" w:cs="Times New Roman"/>
            <w:sz w:val="28"/>
            <w:szCs w:val="28"/>
          </w:rPr>
          <w:t>4.9</w:t>
        </w:r>
      </w:hyperlink>
      <w:r w:rsidRPr="00293ECB">
        <w:rPr>
          <w:rFonts w:ascii="Times New Roman" w:hAnsi="Times New Roman" w:cs="Times New Roman"/>
          <w:sz w:val="28"/>
          <w:szCs w:val="28"/>
        </w:rPr>
        <w:t xml:space="preserve">, </w:t>
      </w:r>
      <w:hyperlink w:anchor="P567" w:history="1">
        <w:r w:rsidRPr="00293ECB">
          <w:rPr>
            <w:rStyle w:val="-"/>
            <w:rFonts w:ascii="Times New Roman" w:hAnsi="Times New Roman" w:cs="Times New Roman"/>
            <w:sz w:val="28"/>
            <w:szCs w:val="28"/>
          </w:rPr>
          <w:t>7.2.3</w:t>
        </w:r>
      </w:hyperlink>
      <w:r w:rsidRPr="00293ECB">
        <w:rPr>
          <w:rFonts w:ascii="Times New Roman" w:hAnsi="Times New Roman" w:cs="Times New Roman"/>
          <w:sz w:val="28"/>
          <w:szCs w:val="28"/>
        </w:rPr>
        <w:t>,</w:t>
      </w:r>
      <w:r w:rsidRPr="00396693">
        <w:rPr>
          <w:rFonts w:ascii="Times New Roman" w:hAnsi="Times New Roman" w:cs="Times New Roman"/>
          <w:sz w:val="28"/>
          <w:szCs w:val="28"/>
        </w:rPr>
        <w:t>а также некапитальных сооружений, предназначенных для охраны транспортных средств</w:t>
      </w:r>
      <w:r>
        <w:rPr>
          <w:rFonts w:ascii="Times New Roman" w:hAnsi="Times New Roman" w:cs="Times New Roman"/>
          <w:sz w:val="28"/>
          <w:szCs w:val="28"/>
        </w:rPr>
        <w:t>.</w:t>
      </w:r>
    </w:p>
    <w:p w:rsidR="00682468" w:rsidRPr="00E61D1F" w:rsidRDefault="00682468" w:rsidP="00682468">
      <w:pPr>
        <w:widowControl w:val="0"/>
        <w:jc w:val="both"/>
        <w:rPr>
          <w:b/>
          <w:sz w:val="28"/>
          <w:szCs w:val="28"/>
        </w:rPr>
      </w:pPr>
      <w:r w:rsidRPr="00E61D1F">
        <w:rPr>
          <w:b/>
          <w:sz w:val="28"/>
          <w:szCs w:val="28"/>
        </w:rPr>
        <w:t>Благоустройство территории (код 12.0.2)</w:t>
      </w:r>
    </w:p>
    <w:p w:rsidR="00682468" w:rsidRDefault="00682468" w:rsidP="00682468">
      <w:pPr>
        <w:pStyle w:val="ConsPlusNormal"/>
        <w:jc w:val="both"/>
        <w:rPr>
          <w:rFonts w:ascii="Times New Roman" w:hAnsi="Times New Roman" w:cs="Times New Roman"/>
          <w:sz w:val="28"/>
          <w:szCs w:val="28"/>
        </w:rPr>
      </w:pPr>
      <w:r w:rsidRPr="00396693">
        <w:rPr>
          <w:rFonts w:ascii="Times New Roman" w:hAnsi="Times New Roman" w:cs="Times New Roman"/>
          <w:sz w:val="28"/>
          <w:szCs w:val="28"/>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w:t>
      </w:r>
      <w:r w:rsidRPr="005E2EE5">
        <w:rPr>
          <w:rFonts w:ascii="Times New Roman" w:hAnsi="Times New Roman" w:cs="Times New Roman"/>
          <w:sz w:val="28"/>
          <w:szCs w:val="28"/>
        </w:rPr>
        <w:t>общественных туалетов.</w:t>
      </w:r>
    </w:p>
    <w:p w:rsidR="00682468" w:rsidRPr="005E2EE5" w:rsidRDefault="00682468" w:rsidP="00682468">
      <w:pPr>
        <w:pStyle w:val="ConsPlusNormal"/>
        <w:jc w:val="both"/>
        <w:rPr>
          <w:rFonts w:ascii="Times New Roman" w:hAnsi="Times New Roman" w:cs="Times New Roman"/>
          <w:sz w:val="28"/>
          <w:szCs w:val="28"/>
        </w:rPr>
      </w:pPr>
    </w:p>
    <w:p w:rsidR="00682468" w:rsidRDefault="00682468" w:rsidP="00682468">
      <w:pPr>
        <w:widowControl w:val="0"/>
        <w:jc w:val="center"/>
        <w:rPr>
          <w:sz w:val="28"/>
          <w:szCs w:val="28"/>
        </w:rPr>
      </w:pPr>
      <w:r w:rsidRPr="005E2EE5">
        <w:rPr>
          <w:sz w:val="28"/>
          <w:szCs w:val="28"/>
        </w:rPr>
        <w:t>УСЛОВНО РАЗРЕШЁННЫЕ ВИДЫ ИСПОЛЬЗОВАНИЯ ЗЕМЕЛЬНЫХ УЧАСТКОВ И ОБЪЕКТОВ КАПИТАЛЬНОГО СТРОИТЕЛЬСТВА:</w:t>
      </w:r>
    </w:p>
    <w:p w:rsidR="00682468" w:rsidRPr="005E2EE5" w:rsidRDefault="00682468" w:rsidP="00682468">
      <w:pPr>
        <w:widowControl w:val="0"/>
        <w:jc w:val="center"/>
        <w:rPr>
          <w:sz w:val="28"/>
          <w:szCs w:val="28"/>
        </w:rPr>
      </w:pPr>
    </w:p>
    <w:p w:rsidR="00682468" w:rsidRPr="00E61D1F" w:rsidRDefault="00682468" w:rsidP="00682468">
      <w:pPr>
        <w:widowControl w:val="0"/>
        <w:jc w:val="both"/>
        <w:rPr>
          <w:b/>
        </w:rPr>
      </w:pPr>
      <w:r w:rsidRPr="00E61D1F">
        <w:rPr>
          <w:b/>
          <w:sz w:val="28"/>
          <w:szCs w:val="28"/>
        </w:rPr>
        <w:t xml:space="preserve">Предоставление коммунальных услуг (код 3.1.1) </w:t>
      </w:r>
    </w:p>
    <w:p w:rsidR="00682468" w:rsidRPr="00396693" w:rsidRDefault="00682468" w:rsidP="00682468">
      <w:pPr>
        <w:widowControl w:val="0"/>
        <w:ind w:firstLine="709"/>
        <w:jc w:val="both"/>
        <w:rPr>
          <w:sz w:val="28"/>
          <w:szCs w:val="28"/>
        </w:rPr>
      </w:pPr>
      <w:proofErr w:type="gramStart"/>
      <w:r w:rsidRPr="00396693">
        <w:rPr>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Pr>
          <w:sz w:val="28"/>
          <w:szCs w:val="28"/>
        </w:rPr>
        <w:t>.</w:t>
      </w:r>
      <w:proofErr w:type="gramEnd"/>
    </w:p>
    <w:p w:rsidR="00682468" w:rsidRPr="00E61D1F" w:rsidRDefault="00682468" w:rsidP="00682468">
      <w:pPr>
        <w:widowControl w:val="0"/>
        <w:jc w:val="both"/>
        <w:rPr>
          <w:b/>
          <w:sz w:val="28"/>
          <w:szCs w:val="28"/>
        </w:rPr>
      </w:pPr>
      <w:r w:rsidRPr="00E61D1F">
        <w:rPr>
          <w:b/>
          <w:sz w:val="28"/>
          <w:szCs w:val="28"/>
        </w:rPr>
        <w:t>Административные здания организаций, обеспечивающих предоставление коммунальных услуг (код 3.1.2)</w:t>
      </w:r>
    </w:p>
    <w:p w:rsidR="00682468" w:rsidRPr="00396693" w:rsidRDefault="00682468" w:rsidP="00682468">
      <w:pPr>
        <w:widowControl w:val="0"/>
        <w:ind w:firstLine="709"/>
        <w:jc w:val="both"/>
        <w:rPr>
          <w:sz w:val="28"/>
          <w:szCs w:val="28"/>
        </w:rPr>
      </w:pPr>
      <w:r w:rsidRPr="00396693">
        <w:rPr>
          <w:sz w:val="28"/>
          <w:szCs w:val="28"/>
        </w:rPr>
        <w:t>Размещение зданий, предназначенных для приема физических и юридических лиц в связи с предоставлением им коммунальных услуг</w:t>
      </w:r>
      <w:r>
        <w:rPr>
          <w:sz w:val="28"/>
          <w:szCs w:val="28"/>
        </w:rPr>
        <w:t>.</w:t>
      </w:r>
    </w:p>
    <w:p w:rsidR="00682468" w:rsidRPr="00E61D1F" w:rsidRDefault="00682468" w:rsidP="00682468">
      <w:pPr>
        <w:widowControl w:val="0"/>
        <w:jc w:val="both"/>
        <w:rPr>
          <w:b/>
          <w:sz w:val="28"/>
          <w:szCs w:val="28"/>
        </w:rPr>
      </w:pPr>
      <w:r w:rsidRPr="00E61D1F">
        <w:rPr>
          <w:b/>
          <w:sz w:val="28"/>
          <w:szCs w:val="28"/>
        </w:rPr>
        <w:t>Дошкольное, начальное и среднее общее образование (3.5.1)</w:t>
      </w:r>
    </w:p>
    <w:p w:rsidR="00682468" w:rsidRPr="00396693" w:rsidRDefault="00682468" w:rsidP="00682468">
      <w:pPr>
        <w:widowControl w:val="0"/>
        <w:ind w:firstLine="708"/>
        <w:jc w:val="both"/>
        <w:rPr>
          <w:sz w:val="28"/>
          <w:szCs w:val="28"/>
        </w:rPr>
      </w:pPr>
      <w:r w:rsidRPr="00396693">
        <w:rPr>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r>
        <w:rPr>
          <w:sz w:val="28"/>
          <w:szCs w:val="28"/>
        </w:rPr>
        <w:t>.</w:t>
      </w:r>
    </w:p>
    <w:p w:rsidR="00682468" w:rsidRPr="00E61D1F" w:rsidRDefault="00682468" w:rsidP="00682468">
      <w:pPr>
        <w:widowControl w:val="0"/>
        <w:jc w:val="both"/>
        <w:rPr>
          <w:b/>
          <w:sz w:val="28"/>
          <w:szCs w:val="28"/>
        </w:rPr>
      </w:pPr>
      <w:r w:rsidRPr="00E61D1F">
        <w:rPr>
          <w:b/>
          <w:sz w:val="28"/>
          <w:szCs w:val="28"/>
        </w:rPr>
        <w:t>Оказание социальной помощи населению (3.2.2)</w:t>
      </w:r>
    </w:p>
    <w:p w:rsidR="00682468" w:rsidRDefault="00682468" w:rsidP="00682468">
      <w:pPr>
        <w:pStyle w:val="ConsPlusNormal"/>
        <w:jc w:val="both"/>
        <w:rPr>
          <w:rFonts w:ascii="Times New Roman" w:hAnsi="Times New Roman" w:cs="Times New Roman"/>
          <w:sz w:val="28"/>
          <w:szCs w:val="28"/>
        </w:rPr>
      </w:pPr>
      <w:r w:rsidRPr="00396693">
        <w:rPr>
          <w:rFonts w:ascii="Times New Roman" w:hAnsi="Times New Roman" w:cs="Times New Roman"/>
          <w:sz w:val="28"/>
          <w:szCs w:val="28"/>
        </w:rPr>
        <w:t xml:space="preserve">Размещение зданий, предназначенных для служб психологической и </w:t>
      </w:r>
    </w:p>
    <w:p w:rsidR="00682468" w:rsidRDefault="00682468" w:rsidP="00682468">
      <w:pPr>
        <w:pStyle w:val="ConsPlusNormal"/>
        <w:ind w:firstLine="0"/>
        <w:jc w:val="both"/>
        <w:rPr>
          <w:rFonts w:ascii="Times New Roman" w:hAnsi="Times New Roman" w:cs="Times New Roman"/>
          <w:sz w:val="28"/>
          <w:szCs w:val="28"/>
        </w:rPr>
      </w:pPr>
      <w:r w:rsidRPr="00396693">
        <w:rPr>
          <w:rFonts w:ascii="Times New Roman" w:hAnsi="Times New Roman" w:cs="Times New Roman"/>
          <w:sz w:val="28"/>
          <w:szCs w:val="28"/>
        </w:rPr>
        <w:t xml:space="preserve">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осуществляетсяприем граждан по вопросам оказания социальной </w:t>
      </w:r>
    </w:p>
    <w:p w:rsidR="00682468" w:rsidRPr="00396693" w:rsidRDefault="00682468" w:rsidP="00682468">
      <w:pPr>
        <w:pStyle w:val="ConsPlusNormal"/>
        <w:ind w:firstLine="0"/>
        <w:jc w:val="both"/>
        <w:rPr>
          <w:rFonts w:ascii="Times New Roman" w:hAnsi="Times New Roman" w:cs="Times New Roman"/>
          <w:sz w:val="28"/>
          <w:szCs w:val="28"/>
        </w:rPr>
      </w:pPr>
      <w:r w:rsidRPr="00396693">
        <w:rPr>
          <w:rFonts w:ascii="Times New Roman" w:hAnsi="Times New Roman" w:cs="Times New Roman"/>
          <w:sz w:val="28"/>
          <w:szCs w:val="28"/>
        </w:rPr>
        <w:lastRenderedPageBreak/>
        <w:t>помощи и назначения социальных или пенсионных выплат, а также для размещения общественных некоммерческих организаций:</w:t>
      </w:r>
    </w:p>
    <w:p w:rsidR="00682468" w:rsidRPr="00396693" w:rsidRDefault="00682468" w:rsidP="00682468">
      <w:pPr>
        <w:widowControl w:val="0"/>
        <w:jc w:val="both"/>
        <w:rPr>
          <w:sz w:val="28"/>
          <w:szCs w:val="28"/>
        </w:rPr>
      </w:pPr>
      <w:r w:rsidRPr="00396693">
        <w:rPr>
          <w:sz w:val="28"/>
          <w:szCs w:val="28"/>
        </w:rPr>
        <w:t>некоммерческих фондов, благотворительных организаций, клубов по интересам</w:t>
      </w:r>
      <w:r>
        <w:rPr>
          <w:sz w:val="28"/>
          <w:szCs w:val="28"/>
        </w:rPr>
        <w:t>.</w:t>
      </w:r>
    </w:p>
    <w:p w:rsidR="00682468" w:rsidRPr="00213EFC" w:rsidRDefault="00682468" w:rsidP="00682468">
      <w:pPr>
        <w:widowControl w:val="0"/>
        <w:jc w:val="both"/>
        <w:rPr>
          <w:b/>
        </w:rPr>
      </w:pPr>
      <w:r w:rsidRPr="00E61D1F">
        <w:rPr>
          <w:b/>
          <w:sz w:val="28"/>
          <w:szCs w:val="28"/>
        </w:rPr>
        <w:t xml:space="preserve">Амбулаторно-поликлиническое обслуживание (код 3.4.1) </w:t>
      </w:r>
    </w:p>
    <w:p w:rsidR="00682468" w:rsidRPr="00396693" w:rsidRDefault="00682468" w:rsidP="00682468">
      <w:pPr>
        <w:widowControl w:val="0"/>
        <w:ind w:firstLine="709"/>
        <w:jc w:val="both"/>
        <w:rPr>
          <w:sz w:val="28"/>
          <w:szCs w:val="28"/>
        </w:rPr>
      </w:pPr>
      <w:r w:rsidRPr="00396693">
        <w:rPr>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Pr>
          <w:sz w:val="28"/>
          <w:szCs w:val="28"/>
        </w:rPr>
        <w:t>.</w:t>
      </w:r>
    </w:p>
    <w:p w:rsidR="00682468" w:rsidRPr="00E61D1F" w:rsidRDefault="00682468" w:rsidP="00682468">
      <w:pPr>
        <w:widowControl w:val="0"/>
        <w:tabs>
          <w:tab w:val="left" w:pos="1741"/>
        </w:tabs>
        <w:jc w:val="both"/>
        <w:rPr>
          <w:b/>
          <w:sz w:val="28"/>
          <w:szCs w:val="28"/>
        </w:rPr>
      </w:pPr>
      <w:r w:rsidRPr="00E61D1F">
        <w:rPr>
          <w:b/>
          <w:sz w:val="28"/>
          <w:szCs w:val="28"/>
        </w:rPr>
        <w:t>Оказание услуг связи(3.2.3)</w:t>
      </w:r>
    </w:p>
    <w:p w:rsidR="00682468" w:rsidRPr="00396693" w:rsidRDefault="00682468" w:rsidP="00682468">
      <w:pPr>
        <w:widowControl w:val="0"/>
        <w:tabs>
          <w:tab w:val="left" w:pos="1741"/>
        </w:tabs>
        <w:ind w:firstLine="709"/>
        <w:jc w:val="both"/>
        <w:rPr>
          <w:sz w:val="28"/>
          <w:szCs w:val="28"/>
        </w:rPr>
      </w:pPr>
      <w:r w:rsidRPr="00396693">
        <w:rPr>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r>
        <w:rPr>
          <w:sz w:val="28"/>
          <w:szCs w:val="28"/>
        </w:rPr>
        <w:t>.</w:t>
      </w:r>
    </w:p>
    <w:p w:rsidR="00682468" w:rsidRPr="00E61D1F" w:rsidRDefault="00682468" w:rsidP="00682468">
      <w:pPr>
        <w:widowControl w:val="0"/>
        <w:jc w:val="both"/>
        <w:rPr>
          <w:b/>
        </w:rPr>
      </w:pPr>
      <w:r w:rsidRPr="00E61D1F">
        <w:rPr>
          <w:b/>
          <w:sz w:val="28"/>
          <w:szCs w:val="28"/>
        </w:rPr>
        <w:t>Бытовое обслуживание (код 3.3)</w:t>
      </w:r>
    </w:p>
    <w:p w:rsidR="00682468" w:rsidRPr="00396693" w:rsidRDefault="00682468" w:rsidP="00682468">
      <w:pPr>
        <w:widowControl w:val="0"/>
        <w:ind w:firstLine="709"/>
        <w:jc w:val="both"/>
      </w:pPr>
      <w:r w:rsidRPr="00396693">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rPr>
          <w:sz w:val="28"/>
          <w:szCs w:val="28"/>
        </w:rPr>
        <w:t>.</w:t>
      </w:r>
    </w:p>
    <w:p w:rsidR="00682468" w:rsidRPr="00E61D1F" w:rsidRDefault="00682468" w:rsidP="00682468">
      <w:pPr>
        <w:widowControl w:val="0"/>
        <w:jc w:val="both"/>
        <w:rPr>
          <w:b/>
          <w:sz w:val="28"/>
          <w:szCs w:val="28"/>
        </w:rPr>
      </w:pPr>
      <w:r w:rsidRPr="00E61D1F">
        <w:rPr>
          <w:b/>
          <w:sz w:val="28"/>
          <w:szCs w:val="28"/>
        </w:rPr>
        <w:t>Осуществление религиозных обрядов (3.7.1)</w:t>
      </w:r>
    </w:p>
    <w:p w:rsidR="00682468" w:rsidRPr="00396693" w:rsidRDefault="00682468" w:rsidP="00682468">
      <w:pPr>
        <w:widowControl w:val="0"/>
        <w:ind w:firstLine="709"/>
        <w:jc w:val="both"/>
        <w:rPr>
          <w:sz w:val="28"/>
          <w:szCs w:val="28"/>
        </w:rPr>
      </w:pPr>
      <w:r w:rsidRPr="00396693">
        <w:rPr>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r>
        <w:rPr>
          <w:sz w:val="28"/>
          <w:szCs w:val="28"/>
        </w:rPr>
        <w:t>.</w:t>
      </w:r>
    </w:p>
    <w:p w:rsidR="00682468" w:rsidRPr="00E61D1F" w:rsidRDefault="00682468" w:rsidP="00682468">
      <w:pPr>
        <w:widowControl w:val="0"/>
        <w:jc w:val="both"/>
        <w:rPr>
          <w:b/>
          <w:sz w:val="28"/>
          <w:szCs w:val="28"/>
        </w:rPr>
      </w:pPr>
      <w:r w:rsidRPr="00E61D1F">
        <w:rPr>
          <w:b/>
          <w:sz w:val="28"/>
          <w:szCs w:val="28"/>
        </w:rPr>
        <w:t>Магазины (код 4.4)</w:t>
      </w:r>
    </w:p>
    <w:p w:rsidR="00682468" w:rsidRDefault="00682468" w:rsidP="00682468">
      <w:pPr>
        <w:widowControl w:val="0"/>
        <w:ind w:firstLine="709"/>
        <w:jc w:val="both"/>
        <w:rPr>
          <w:sz w:val="28"/>
          <w:szCs w:val="28"/>
        </w:rPr>
      </w:pPr>
      <w:r w:rsidRPr="00396693">
        <w:rPr>
          <w:sz w:val="28"/>
          <w:szCs w:val="28"/>
        </w:rPr>
        <w:t>Размещение объектов капитального строительства, предназначенных для продажи товаров, торговая площадь которых составляет до 5000 кв.м</w:t>
      </w:r>
      <w:r>
        <w:rPr>
          <w:sz w:val="28"/>
          <w:szCs w:val="28"/>
        </w:rPr>
        <w:t>.</w:t>
      </w:r>
    </w:p>
    <w:p w:rsidR="00682468" w:rsidRPr="00E61D1F" w:rsidRDefault="00682468" w:rsidP="00682468">
      <w:pPr>
        <w:widowControl w:val="0"/>
        <w:jc w:val="both"/>
        <w:rPr>
          <w:b/>
        </w:rPr>
      </w:pPr>
      <w:r w:rsidRPr="00E61D1F">
        <w:rPr>
          <w:b/>
          <w:sz w:val="28"/>
          <w:szCs w:val="28"/>
        </w:rPr>
        <w:t xml:space="preserve">Общественное питание (код 4.6) </w:t>
      </w:r>
    </w:p>
    <w:p w:rsidR="00682468" w:rsidRPr="00396693" w:rsidRDefault="00682468" w:rsidP="00682468">
      <w:pPr>
        <w:widowControl w:val="0"/>
        <w:ind w:firstLine="709"/>
        <w:jc w:val="both"/>
        <w:rPr>
          <w:sz w:val="28"/>
          <w:szCs w:val="28"/>
        </w:rPr>
      </w:pPr>
      <w:r w:rsidRPr="00396693">
        <w:rPr>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r>
        <w:rPr>
          <w:sz w:val="28"/>
          <w:szCs w:val="28"/>
        </w:rPr>
        <w:t>.</w:t>
      </w:r>
    </w:p>
    <w:p w:rsidR="00682468" w:rsidRPr="00E61D1F" w:rsidRDefault="00682468" w:rsidP="00682468">
      <w:pPr>
        <w:widowControl w:val="0"/>
        <w:jc w:val="both"/>
        <w:rPr>
          <w:b/>
        </w:rPr>
      </w:pPr>
      <w:r w:rsidRPr="00E61D1F">
        <w:rPr>
          <w:b/>
          <w:sz w:val="28"/>
          <w:szCs w:val="28"/>
        </w:rPr>
        <w:t>Хранение автотранспорта (код 2.7.1)</w:t>
      </w:r>
    </w:p>
    <w:p w:rsidR="00682468" w:rsidRPr="00187241" w:rsidRDefault="00682468" w:rsidP="00682468">
      <w:pPr>
        <w:widowControl w:val="0"/>
        <w:ind w:firstLine="709"/>
        <w:jc w:val="both"/>
        <w:rPr>
          <w:rStyle w:val="-"/>
          <w:sz w:val="28"/>
          <w:szCs w:val="28"/>
        </w:rPr>
      </w:pPr>
      <w:r w:rsidRPr="00396693">
        <w:rPr>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96693">
        <w:rPr>
          <w:sz w:val="28"/>
          <w:szCs w:val="28"/>
        </w:rPr>
        <w:t>машино-места</w:t>
      </w:r>
      <w:proofErr w:type="spellEnd"/>
      <w:r w:rsidRPr="00396693">
        <w:rPr>
          <w:sz w:val="28"/>
          <w:szCs w:val="28"/>
        </w:rPr>
        <w:t xml:space="preserve">; за исключением гаражей, размещение которых предусмотрено содержанием вида разрешенного использования </w:t>
      </w:r>
      <w:r w:rsidRPr="005E2EE5">
        <w:rPr>
          <w:sz w:val="28"/>
          <w:szCs w:val="28"/>
        </w:rPr>
        <w:t xml:space="preserve">с </w:t>
      </w:r>
      <w:hyperlink w:anchor="P382" w:history="1">
        <w:r w:rsidRPr="00187241">
          <w:rPr>
            <w:rStyle w:val="-"/>
            <w:sz w:val="28"/>
            <w:szCs w:val="28"/>
          </w:rPr>
          <w:t>кодом 4.9</w:t>
        </w:r>
      </w:hyperlink>
      <w:r w:rsidRPr="00187241">
        <w:rPr>
          <w:rStyle w:val="-"/>
          <w:sz w:val="28"/>
          <w:szCs w:val="28"/>
        </w:rPr>
        <w:t>.</w:t>
      </w:r>
    </w:p>
    <w:p w:rsidR="00682468" w:rsidRPr="00237718" w:rsidRDefault="00682468" w:rsidP="00682468">
      <w:pPr>
        <w:spacing w:line="200" w:lineRule="atLeast"/>
        <w:jc w:val="both"/>
        <w:rPr>
          <w:b/>
          <w:color w:val="333333"/>
          <w:sz w:val="28"/>
          <w:szCs w:val="28"/>
        </w:rPr>
      </w:pPr>
      <w:r w:rsidRPr="00237718">
        <w:rPr>
          <w:b/>
          <w:color w:val="333333"/>
          <w:sz w:val="28"/>
          <w:szCs w:val="28"/>
        </w:rPr>
        <w:t>Ведение садоводства (код 13.2):</w:t>
      </w:r>
    </w:p>
    <w:p w:rsidR="00682468" w:rsidRDefault="00682468" w:rsidP="00682468">
      <w:pPr>
        <w:widowControl w:val="0"/>
        <w:ind w:firstLine="708"/>
        <w:jc w:val="both"/>
        <w:rPr>
          <w:sz w:val="28"/>
          <w:szCs w:val="28"/>
        </w:rPr>
      </w:pPr>
      <w:r w:rsidRPr="004B1961">
        <w:rPr>
          <w:sz w:val="28"/>
          <w:szCs w:val="28"/>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4B1961">
          <w:rPr>
            <w:sz w:val="28"/>
            <w:szCs w:val="28"/>
          </w:rPr>
          <w:t>кодом 2.1</w:t>
        </w:r>
      </w:hyperlink>
      <w:r w:rsidRPr="004B1961">
        <w:rPr>
          <w:sz w:val="28"/>
          <w:szCs w:val="28"/>
        </w:rPr>
        <w:t>, хозяйственных построек и гаражей</w:t>
      </w:r>
      <w:r>
        <w:rPr>
          <w:sz w:val="28"/>
          <w:szCs w:val="28"/>
        </w:rPr>
        <w:t>.</w:t>
      </w:r>
    </w:p>
    <w:p w:rsidR="00682468" w:rsidRPr="00E61D1F" w:rsidRDefault="00682468" w:rsidP="00682468">
      <w:pPr>
        <w:widowControl w:val="0"/>
        <w:jc w:val="both"/>
        <w:rPr>
          <w:b/>
          <w:sz w:val="28"/>
          <w:szCs w:val="28"/>
        </w:rPr>
      </w:pPr>
      <w:r w:rsidRPr="00E61D1F">
        <w:rPr>
          <w:b/>
          <w:sz w:val="28"/>
          <w:szCs w:val="28"/>
        </w:rPr>
        <w:t>Обеспечение занятий спортом в помещениях (5.1.2)</w:t>
      </w:r>
    </w:p>
    <w:p w:rsidR="00682468" w:rsidRDefault="00682468" w:rsidP="00682468">
      <w:pPr>
        <w:widowControl w:val="0"/>
        <w:ind w:firstLine="709"/>
        <w:jc w:val="both"/>
        <w:rPr>
          <w:sz w:val="28"/>
          <w:szCs w:val="28"/>
        </w:rPr>
      </w:pPr>
      <w:r w:rsidRPr="00396693">
        <w:rPr>
          <w:sz w:val="28"/>
          <w:szCs w:val="28"/>
        </w:rPr>
        <w:t xml:space="preserve">Размещение спортивных клубов, спортивных залов, бассейнов, </w:t>
      </w:r>
    </w:p>
    <w:p w:rsidR="00682468" w:rsidRPr="00396693" w:rsidRDefault="00682468" w:rsidP="00682468">
      <w:pPr>
        <w:widowControl w:val="0"/>
        <w:jc w:val="both"/>
        <w:rPr>
          <w:sz w:val="28"/>
          <w:szCs w:val="28"/>
        </w:rPr>
      </w:pPr>
      <w:r w:rsidRPr="00396693">
        <w:rPr>
          <w:sz w:val="28"/>
          <w:szCs w:val="28"/>
        </w:rPr>
        <w:t>физкультурно-оздоровительных комплексов в зданиях и сооружениях</w:t>
      </w:r>
      <w:r>
        <w:rPr>
          <w:sz w:val="28"/>
          <w:szCs w:val="28"/>
        </w:rPr>
        <w:t>.</w:t>
      </w:r>
    </w:p>
    <w:p w:rsidR="00682468" w:rsidRPr="001B3C3F" w:rsidRDefault="00682468" w:rsidP="00682468">
      <w:pPr>
        <w:widowControl w:val="0"/>
        <w:jc w:val="both"/>
        <w:rPr>
          <w:b/>
          <w:sz w:val="28"/>
          <w:szCs w:val="28"/>
        </w:rPr>
      </w:pPr>
      <w:r w:rsidRPr="00E61D1F">
        <w:rPr>
          <w:b/>
          <w:sz w:val="28"/>
          <w:szCs w:val="28"/>
        </w:rPr>
        <w:t>Площадки для занятий спортом (5.1.3)</w:t>
      </w:r>
    </w:p>
    <w:p w:rsidR="00682468" w:rsidRDefault="00682468" w:rsidP="00682468">
      <w:pPr>
        <w:widowControl w:val="0"/>
        <w:ind w:firstLine="709"/>
        <w:jc w:val="both"/>
        <w:rPr>
          <w:sz w:val="28"/>
          <w:szCs w:val="28"/>
        </w:rPr>
      </w:pPr>
      <w:r w:rsidRPr="00396693">
        <w:rPr>
          <w:sz w:val="28"/>
          <w:szCs w:val="28"/>
        </w:rPr>
        <w:t xml:space="preserve">Размещение площадок для занятия спортом и физкультурой на </w:t>
      </w:r>
      <w:r w:rsidRPr="00396693">
        <w:rPr>
          <w:sz w:val="28"/>
          <w:szCs w:val="28"/>
        </w:rPr>
        <w:lastRenderedPageBreak/>
        <w:t>открытом воздухе (физкультурные площадки, беговые дорожки, поля для спортивной игры)</w:t>
      </w:r>
      <w:r>
        <w:rPr>
          <w:sz w:val="28"/>
          <w:szCs w:val="28"/>
        </w:rPr>
        <w:t>.</w:t>
      </w:r>
    </w:p>
    <w:p w:rsidR="00682468" w:rsidRPr="004B1961" w:rsidRDefault="00682468" w:rsidP="00682468">
      <w:pPr>
        <w:widowControl w:val="0"/>
        <w:ind w:firstLine="708"/>
        <w:jc w:val="both"/>
        <w:rPr>
          <w:sz w:val="28"/>
          <w:szCs w:val="28"/>
        </w:rPr>
      </w:pPr>
    </w:p>
    <w:p w:rsidR="00682468" w:rsidRPr="005E2EE5" w:rsidRDefault="00682468" w:rsidP="00682468">
      <w:pPr>
        <w:widowControl w:val="0"/>
        <w:jc w:val="center"/>
        <w:rPr>
          <w:sz w:val="28"/>
          <w:szCs w:val="28"/>
        </w:rPr>
      </w:pPr>
      <w:r w:rsidRPr="005E2EE5">
        <w:rPr>
          <w:sz w:val="28"/>
          <w:szCs w:val="28"/>
        </w:rPr>
        <w:t>ВСПОМОГАТЕЛЬНЫЕ ВИДЫ РАЗРЕШЕННОГО ИСПОЛЬЗОВАНИЯ ЗЕМЕЛЬНЫХ УЧАСТКОВ: не установлены.</w:t>
      </w:r>
    </w:p>
    <w:p w:rsidR="00682468" w:rsidRDefault="00682468" w:rsidP="00682468">
      <w:pPr>
        <w:widowControl w:val="0"/>
        <w:tabs>
          <w:tab w:val="left" w:pos="0"/>
          <w:tab w:val="left" w:pos="1134"/>
        </w:tabs>
        <w:jc w:val="center"/>
        <w:rPr>
          <w:sz w:val="28"/>
          <w:szCs w:val="28"/>
          <w:lang w:eastAsia="en-US" w:bidi="en-US"/>
        </w:rPr>
      </w:pPr>
      <w:r w:rsidRPr="005E2EE5">
        <w:rPr>
          <w:sz w:val="28"/>
          <w:szCs w:val="28"/>
          <w:lang w:eastAsia="en-US" w:bidi="en-US"/>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682468" w:rsidRDefault="00682468" w:rsidP="00682468">
      <w:pPr>
        <w:widowControl w:val="0"/>
        <w:tabs>
          <w:tab w:val="left" w:pos="0"/>
          <w:tab w:val="left" w:pos="1134"/>
        </w:tabs>
        <w:jc w:val="right"/>
        <w:rPr>
          <w:sz w:val="28"/>
          <w:szCs w:val="28"/>
          <w:lang w:eastAsia="en-US" w:bidi="en-US"/>
        </w:rPr>
      </w:pPr>
    </w:p>
    <w:p w:rsidR="00682468" w:rsidRPr="005E2EE5" w:rsidRDefault="00682468" w:rsidP="00682468">
      <w:pPr>
        <w:widowControl w:val="0"/>
        <w:tabs>
          <w:tab w:val="left" w:pos="0"/>
          <w:tab w:val="left" w:pos="1134"/>
        </w:tabs>
        <w:jc w:val="right"/>
        <w:rPr>
          <w:sz w:val="28"/>
        </w:rPr>
      </w:pPr>
      <w:r w:rsidRPr="005E2EE5">
        <w:rPr>
          <w:sz w:val="28"/>
          <w:lang w:eastAsia="en-US" w:bidi="en-US"/>
        </w:rPr>
        <w:t xml:space="preserve">Таблица 1 </w:t>
      </w:r>
    </w:p>
    <w:tbl>
      <w:tblPr>
        <w:tblW w:w="9684" w:type="dxa"/>
        <w:tblInd w:w="65" w:type="dxa"/>
        <w:tblLook w:val="04A0"/>
      </w:tblPr>
      <w:tblGrid>
        <w:gridCol w:w="2813"/>
        <w:gridCol w:w="2679"/>
        <w:gridCol w:w="2096"/>
        <w:gridCol w:w="2096"/>
      </w:tblGrid>
      <w:tr w:rsidR="00682468" w:rsidRPr="00396693" w:rsidTr="00682468">
        <w:trPr>
          <w:trHeight w:val="264"/>
          <w:tblHeader/>
        </w:trPr>
        <w:tc>
          <w:tcPr>
            <w:tcW w:w="2813"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center"/>
            </w:pPr>
            <w:r w:rsidRPr="00396693">
              <w:t>Вид разрешенного использования</w:t>
            </w:r>
          </w:p>
        </w:tc>
        <w:tc>
          <w:tcPr>
            <w:tcW w:w="2679"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center"/>
            </w:pPr>
            <w:proofErr w:type="spellStart"/>
            <w:r w:rsidRPr="00396693">
              <w:t>Min</w:t>
            </w:r>
            <w:proofErr w:type="spellEnd"/>
            <w:r w:rsidRPr="00396693">
              <w:t>/</w:t>
            </w:r>
            <w:proofErr w:type="spellStart"/>
            <w:r w:rsidRPr="00396693">
              <w:t>max</w:t>
            </w:r>
            <w:proofErr w:type="spellEnd"/>
            <w:r w:rsidRPr="00396693">
              <w:t xml:space="preserve"> размер </w:t>
            </w:r>
            <w:proofErr w:type="spellStart"/>
            <w:r w:rsidRPr="00396693">
              <w:t>зем</w:t>
            </w:r>
            <w:proofErr w:type="spellEnd"/>
            <w:r w:rsidRPr="00396693">
              <w:t>. участка, м</w:t>
            </w:r>
            <w:r w:rsidRPr="00396693">
              <w:rPr>
                <w:vertAlign w:val="superscript"/>
              </w:rPr>
              <w:t>2</w:t>
            </w:r>
            <w:r w:rsidRPr="00396693">
              <w:t>.</w:t>
            </w:r>
          </w:p>
        </w:tc>
        <w:tc>
          <w:tcPr>
            <w:tcW w:w="2096"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center"/>
            </w:pPr>
            <w:r w:rsidRPr="00396693">
              <w:t xml:space="preserve">Максимальный процент застройки </w:t>
            </w:r>
            <w:proofErr w:type="spellStart"/>
            <w:r w:rsidRPr="00396693">
              <w:t>зем</w:t>
            </w:r>
            <w:proofErr w:type="spellEnd"/>
            <w:r w:rsidRPr="00396693">
              <w:t>. участка, включая площадь застройки, %</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jc w:val="center"/>
            </w:pPr>
            <w:r w:rsidRPr="00396693">
              <w:t>Предельное количество этажей/ предельная высота зданий, строений, сооружений</w:t>
            </w:r>
          </w:p>
        </w:tc>
      </w:tr>
      <w:tr w:rsidR="00682468" w:rsidRPr="00396693" w:rsidTr="00682468">
        <w:trPr>
          <w:trHeight w:val="183"/>
        </w:trPr>
        <w:tc>
          <w:tcPr>
            <w:tcW w:w="2813" w:type="dxa"/>
            <w:tcBorders>
              <w:top w:val="single" w:sz="4" w:space="0" w:color="000000"/>
              <w:left w:val="single" w:sz="4" w:space="0" w:color="000000"/>
              <w:bottom w:val="single" w:sz="4" w:space="0" w:color="000000"/>
            </w:tcBorders>
            <w:shd w:val="clear" w:color="auto" w:fill="auto"/>
          </w:tcPr>
          <w:p w:rsidR="00682468" w:rsidRDefault="00682468" w:rsidP="00682468">
            <w:pPr>
              <w:widowControl w:val="0"/>
              <w:jc w:val="center"/>
            </w:pPr>
            <w:r w:rsidRPr="00396693">
              <w:t>Для индивидуального жилищного строительства</w:t>
            </w:r>
          </w:p>
          <w:p w:rsidR="00682468" w:rsidRPr="00396693" w:rsidRDefault="00682468" w:rsidP="00682468">
            <w:pPr>
              <w:widowControl w:val="0"/>
              <w:jc w:val="center"/>
            </w:pPr>
          </w:p>
        </w:tc>
        <w:tc>
          <w:tcPr>
            <w:tcW w:w="2679"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t>600/5</w:t>
            </w:r>
            <w:r w:rsidRPr="00396693">
              <w:t>000</w:t>
            </w:r>
          </w:p>
          <w:p w:rsidR="00682468" w:rsidRPr="00396693" w:rsidRDefault="00682468" w:rsidP="00682468">
            <w:pPr>
              <w:widowControl w:val="0"/>
              <w:jc w:val="center"/>
            </w:pPr>
          </w:p>
        </w:tc>
        <w:tc>
          <w:tcPr>
            <w:tcW w:w="2096"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60</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pPr>
          </w:p>
          <w:p w:rsidR="00682468" w:rsidRPr="00396693" w:rsidRDefault="00682468" w:rsidP="00682468">
            <w:pPr>
              <w:widowControl w:val="0"/>
              <w:jc w:val="center"/>
            </w:pPr>
            <w:r w:rsidRPr="00396693">
              <w:t>3/20</w:t>
            </w:r>
          </w:p>
        </w:tc>
      </w:tr>
      <w:tr w:rsidR="00682468" w:rsidRPr="00396693" w:rsidTr="00682468">
        <w:trPr>
          <w:trHeight w:val="183"/>
        </w:trPr>
        <w:tc>
          <w:tcPr>
            <w:tcW w:w="2813" w:type="dxa"/>
            <w:tcBorders>
              <w:top w:val="single" w:sz="4" w:space="0" w:color="000000"/>
              <w:left w:val="single" w:sz="4" w:space="0" w:color="000000"/>
              <w:bottom w:val="single" w:sz="4" w:space="0" w:color="000000"/>
            </w:tcBorders>
            <w:shd w:val="clear" w:color="auto" w:fill="auto"/>
          </w:tcPr>
          <w:p w:rsidR="00682468" w:rsidRDefault="00682468" w:rsidP="00682468">
            <w:pPr>
              <w:widowControl w:val="0"/>
              <w:jc w:val="center"/>
            </w:pPr>
            <w:r w:rsidRPr="00396693">
              <w:t>Для ведения личного подсобного хозяйства (приусадебный земельный участок)</w:t>
            </w:r>
          </w:p>
          <w:p w:rsidR="00682468" w:rsidRPr="00396693" w:rsidRDefault="00682468" w:rsidP="00682468">
            <w:pPr>
              <w:widowControl w:val="0"/>
              <w:jc w:val="center"/>
            </w:pPr>
          </w:p>
        </w:tc>
        <w:tc>
          <w:tcPr>
            <w:tcW w:w="2679"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t>600/15</w:t>
            </w:r>
            <w:r w:rsidRPr="00396693">
              <w:t>000</w:t>
            </w:r>
          </w:p>
        </w:tc>
        <w:tc>
          <w:tcPr>
            <w:tcW w:w="2096"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-для ИЖС-60;</w:t>
            </w:r>
          </w:p>
          <w:p w:rsidR="00682468" w:rsidRPr="00396693" w:rsidRDefault="00682468" w:rsidP="00682468">
            <w:pPr>
              <w:widowControl w:val="0"/>
              <w:jc w:val="center"/>
            </w:pPr>
            <w:r w:rsidRPr="00396693">
              <w:t>-для иных объектов -50</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jc w:val="center"/>
            </w:pPr>
            <w:r w:rsidRPr="00396693">
              <w:t>3/20</w:t>
            </w:r>
          </w:p>
        </w:tc>
      </w:tr>
      <w:tr w:rsidR="00682468" w:rsidRPr="00396693" w:rsidTr="00682468">
        <w:trPr>
          <w:trHeight w:val="274"/>
        </w:trPr>
        <w:tc>
          <w:tcPr>
            <w:tcW w:w="2813" w:type="dxa"/>
            <w:tcBorders>
              <w:top w:val="single" w:sz="4" w:space="0" w:color="000000"/>
              <w:left w:val="single" w:sz="4" w:space="0" w:color="000000"/>
              <w:bottom w:val="single" w:sz="4" w:space="0" w:color="000000"/>
            </w:tcBorders>
            <w:shd w:val="clear" w:color="auto" w:fill="auto"/>
          </w:tcPr>
          <w:p w:rsidR="00682468" w:rsidRDefault="00682468" w:rsidP="00682468">
            <w:pPr>
              <w:widowControl w:val="0"/>
              <w:jc w:val="center"/>
            </w:pPr>
            <w:r w:rsidRPr="00396693">
              <w:t>Блокированная жилая застройка</w:t>
            </w:r>
          </w:p>
          <w:p w:rsidR="00682468" w:rsidRPr="00396693" w:rsidRDefault="00682468" w:rsidP="00682468">
            <w:pPr>
              <w:widowControl w:val="0"/>
              <w:jc w:val="center"/>
            </w:pPr>
          </w:p>
        </w:tc>
        <w:tc>
          <w:tcPr>
            <w:tcW w:w="2679"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t>1</w:t>
            </w:r>
            <w:r w:rsidRPr="00396693">
              <w:t>00/2500</w:t>
            </w:r>
          </w:p>
        </w:tc>
        <w:tc>
          <w:tcPr>
            <w:tcW w:w="2096"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60</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jc w:val="center"/>
            </w:pPr>
            <w:r w:rsidRPr="00396693">
              <w:t>3/12</w:t>
            </w:r>
          </w:p>
        </w:tc>
      </w:tr>
      <w:tr w:rsidR="00682468" w:rsidRPr="00396693" w:rsidTr="00682468">
        <w:trPr>
          <w:trHeight w:val="274"/>
        </w:trPr>
        <w:tc>
          <w:tcPr>
            <w:tcW w:w="2813"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Дошкольное, начальное и среднее общее образование</w:t>
            </w:r>
          </w:p>
        </w:tc>
        <w:tc>
          <w:tcPr>
            <w:tcW w:w="2679"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10/10000, а также определяется по заданию  на проектирование</w:t>
            </w:r>
          </w:p>
        </w:tc>
        <w:tc>
          <w:tcPr>
            <w:tcW w:w="2096"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t>5</w:t>
            </w:r>
            <w:r w:rsidRPr="00396693">
              <w:t>0</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jc w:val="center"/>
            </w:pPr>
            <w:r w:rsidRPr="00396693">
              <w:t xml:space="preserve"> дошкольное 2, начальное и среднее образование 4</w:t>
            </w:r>
          </w:p>
        </w:tc>
      </w:tr>
      <w:tr w:rsidR="00682468" w:rsidRPr="00396693" w:rsidTr="00682468">
        <w:trPr>
          <w:trHeight w:val="274"/>
        </w:trPr>
        <w:tc>
          <w:tcPr>
            <w:tcW w:w="2813" w:type="dxa"/>
            <w:tcBorders>
              <w:top w:val="single" w:sz="4" w:space="0" w:color="auto"/>
              <w:left w:val="single" w:sz="4" w:space="0" w:color="auto"/>
              <w:bottom w:val="single" w:sz="4" w:space="0" w:color="auto"/>
              <w:right w:val="single" w:sz="4" w:space="0" w:color="auto"/>
            </w:tcBorders>
            <w:shd w:val="clear" w:color="auto" w:fill="auto"/>
          </w:tcPr>
          <w:p w:rsidR="00682468" w:rsidRDefault="00682468" w:rsidP="00682468">
            <w:pPr>
              <w:widowControl w:val="0"/>
              <w:jc w:val="center"/>
            </w:pPr>
            <w:r w:rsidRPr="00396693">
              <w:t>Малоэтажная многоквартирная жилая застройка</w:t>
            </w:r>
          </w:p>
          <w:p w:rsidR="00682468" w:rsidRPr="00396693" w:rsidRDefault="00682468" w:rsidP="00682468">
            <w:pPr>
              <w:widowControl w:val="0"/>
              <w:jc w:val="center"/>
            </w:pPr>
          </w:p>
        </w:tc>
        <w:tc>
          <w:tcPr>
            <w:tcW w:w="2679" w:type="dxa"/>
            <w:tcBorders>
              <w:top w:val="single" w:sz="4" w:space="0" w:color="auto"/>
              <w:left w:val="single" w:sz="4" w:space="0" w:color="auto"/>
              <w:bottom w:val="single" w:sz="4" w:space="0" w:color="auto"/>
              <w:right w:val="single" w:sz="4" w:space="0" w:color="auto"/>
            </w:tcBorders>
            <w:shd w:val="clear" w:color="auto" w:fill="auto"/>
          </w:tcPr>
          <w:p w:rsidR="00682468" w:rsidRPr="00396693" w:rsidRDefault="00682468" w:rsidP="00682468">
            <w:pPr>
              <w:widowControl w:val="0"/>
              <w:jc w:val="center"/>
            </w:pPr>
            <w:r w:rsidRPr="00396693">
              <w:t>-/15000</w:t>
            </w: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682468" w:rsidRPr="00396693" w:rsidRDefault="00682468" w:rsidP="00682468">
            <w:pPr>
              <w:widowControl w:val="0"/>
              <w:jc w:val="center"/>
            </w:pPr>
            <w:r w:rsidRPr="00396693">
              <w:t>60</w:t>
            </w: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682468" w:rsidRPr="00396693" w:rsidRDefault="00682468" w:rsidP="00682468">
            <w:pPr>
              <w:widowControl w:val="0"/>
              <w:jc w:val="center"/>
            </w:pPr>
            <w:r w:rsidRPr="00396693">
              <w:t>4/15</w:t>
            </w:r>
          </w:p>
        </w:tc>
      </w:tr>
      <w:tr w:rsidR="00682468" w:rsidRPr="00396693" w:rsidTr="00682468">
        <w:trPr>
          <w:trHeight w:val="274"/>
        </w:trPr>
        <w:tc>
          <w:tcPr>
            <w:tcW w:w="2813" w:type="dxa"/>
            <w:tcBorders>
              <w:top w:val="single" w:sz="4" w:space="0" w:color="auto"/>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Обеспечение занятий спортом в помещениях</w:t>
            </w:r>
          </w:p>
        </w:tc>
        <w:tc>
          <w:tcPr>
            <w:tcW w:w="2679" w:type="dxa"/>
            <w:vMerge w:val="restart"/>
            <w:tcBorders>
              <w:top w:val="single" w:sz="4" w:space="0" w:color="auto"/>
              <w:left w:val="single" w:sz="4" w:space="0" w:color="000000"/>
              <w:bottom w:val="single" w:sz="4" w:space="0" w:color="000000"/>
            </w:tcBorders>
            <w:shd w:val="clear" w:color="auto" w:fill="auto"/>
          </w:tcPr>
          <w:p w:rsidR="00682468" w:rsidRPr="00396693" w:rsidRDefault="00682468" w:rsidP="00682468">
            <w:pPr>
              <w:pStyle w:val="ae"/>
              <w:suppressAutoHyphens w:val="0"/>
              <w:snapToGrid w:val="0"/>
              <w:jc w:val="left"/>
              <w:rPr>
                <w:rFonts w:ascii="Times New Roman" w:hAnsi="Times New Roman" w:cs="Times New Roman"/>
                <w:sz w:val="20"/>
                <w:szCs w:val="20"/>
              </w:rPr>
            </w:pPr>
            <w:r w:rsidRPr="00396693">
              <w:rPr>
                <w:rFonts w:ascii="Times New Roman" w:hAnsi="Times New Roman" w:cs="Times New Roman"/>
                <w:sz w:val="20"/>
                <w:szCs w:val="20"/>
              </w:rPr>
              <w:t>100/50000; - для объектов инженерного обеспечения и объектов вспомогательного инженерного назначения от 1 кв. м; а также определяется по заданию  на проектирование</w:t>
            </w:r>
          </w:p>
        </w:tc>
        <w:tc>
          <w:tcPr>
            <w:tcW w:w="2096" w:type="dxa"/>
            <w:vMerge w:val="restart"/>
            <w:tcBorders>
              <w:top w:val="single" w:sz="4" w:space="0" w:color="auto"/>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60</w:t>
            </w:r>
          </w:p>
        </w:tc>
        <w:tc>
          <w:tcPr>
            <w:tcW w:w="2096" w:type="dxa"/>
            <w:vMerge w:val="restart"/>
            <w:tcBorders>
              <w:top w:val="single" w:sz="4" w:space="0" w:color="auto"/>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jc w:val="center"/>
            </w:pPr>
            <w:r w:rsidRPr="00396693">
              <w:t>1/25</w:t>
            </w:r>
          </w:p>
        </w:tc>
      </w:tr>
      <w:tr w:rsidR="00682468" w:rsidRPr="00396693" w:rsidTr="00682468">
        <w:trPr>
          <w:trHeight w:val="274"/>
        </w:trPr>
        <w:tc>
          <w:tcPr>
            <w:tcW w:w="2813"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rPr>
                <w:sz w:val="22"/>
                <w:szCs w:val="22"/>
              </w:rPr>
              <w:t>Площадки для занятий спортом</w:t>
            </w:r>
          </w:p>
        </w:tc>
        <w:tc>
          <w:tcPr>
            <w:tcW w:w="2679"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rPr>
                <w:sz w:val="20"/>
                <w:szCs w:val="20"/>
                <w:lang w:eastAsia="zh-CN"/>
              </w:rPr>
            </w:pPr>
          </w:p>
        </w:tc>
        <w:tc>
          <w:tcPr>
            <w:tcW w:w="2096"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p>
        </w:tc>
        <w:tc>
          <w:tcPr>
            <w:tcW w:w="2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pPr>
          </w:p>
        </w:tc>
      </w:tr>
    </w:tbl>
    <w:p w:rsidR="00D85E96" w:rsidRDefault="00D85E96" w:rsidP="00D85E96"/>
    <w:tbl>
      <w:tblPr>
        <w:tblW w:w="9684" w:type="dxa"/>
        <w:tblInd w:w="65" w:type="dxa"/>
        <w:tblLook w:val="04A0"/>
      </w:tblPr>
      <w:tblGrid>
        <w:gridCol w:w="2813"/>
        <w:gridCol w:w="2679"/>
        <w:gridCol w:w="2096"/>
        <w:gridCol w:w="2096"/>
      </w:tblGrid>
      <w:tr w:rsidR="00682468" w:rsidRPr="00396693" w:rsidTr="00682468">
        <w:trPr>
          <w:cantSplit/>
          <w:trHeight w:val="274"/>
        </w:trPr>
        <w:tc>
          <w:tcPr>
            <w:tcW w:w="2813" w:type="dxa"/>
            <w:tcBorders>
              <w:top w:val="single" w:sz="4" w:space="0" w:color="000000"/>
              <w:left w:val="single" w:sz="4" w:space="0" w:color="000000"/>
              <w:bottom w:val="single" w:sz="4" w:space="0" w:color="000000"/>
            </w:tcBorders>
            <w:shd w:val="clear" w:color="auto" w:fill="auto"/>
          </w:tcPr>
          <w:p w:rsidR="00682468" w:rsidRDefault="00682468" w:rsidP="00682468">
            <w:pPr>
              <w:widowControl w:val="0"/>
              <w:jc w:val="center"/>
            </w:pPr>
            <w:r w:rsidRPr="00396693">
              <w:rPr>
                <w:sz w:val="22"/>
                <w:szCs w:val="22"/>
              </w:rPr>
              <w:t>Дома социального обслуживания</w:t>
            </w:r>
          </w:p>
          <w:p w:rsidR="00682468" w:rsidRPr="00396693" w:rsidRDefault="00682468" w:rsidP="00682468">
            <w:pPr>
              <w:widowControl w:val="0"/>
              <w:jc w:val="center"/>
            </w:pPr>
          </w:p>
        </w:tc>
        <w:tc>
          <w:tcPr>
            <w:tcW w:w="2679" w:type="dxa"/>
            <w:vMerge w:val="restart"/>
            <w:tcBorders>
              <w:top w:val="single" w:sz="4" w:space="0" w:color="000000"/>
              <w:left w:val="single" w:sz="4" w:space="0" w:color="000000"/>
              <w:bottom w:val="single" w:sz="4" w:space="0" w:color="auto"/>
            </w:tcBorders>
            <w:shd w:val="clear" w:color="auto" w:fill="auto"/>
          </w:tcPr>
          <w:p w:rsidR="00682468" w:rsidRPr="00396693" w:rsidRDefault="00682468" w:rsidP="00682468">
            <w:pPr>
              <w:widowControl w:val="0"/>
              <w:jc w:val="center"/>
            </w:pPr>
            <w:r w:rsidRPr="00396693">
              <w:t>10/10000, а также определяется по заданию  на проектирование</w:t>
            </w:r>
          </w:p>
          <w:p w:rsidR="00682468" w:rsidRPr="00396693" w:rsidRDefault="00682468" w:rsidP="00682468">
            <w:pPr>
              <w:widowControl w:val="0"/>
              <w:jc w:val="center"/>
            </w:pPr>
          </w:p>
        </w:tc>
        <w:tc>
          <w:tcPr>
            <w:tcW w:w="2096" w:type="dxa"/>
            <w:vMerge w:val="restart"/>
            <w:tcBorders>
              <w:top w:val="single" w:sz="4" w:space="0" w:color="000000"/>
              <w:left w:val="single" w:sz="4" w:space="0" w:color="000000"/>
              <w:bottom w:val="single" w:sz="4" w:space="0" w:color="auto"/>
            </w:tcBorders>
            <w:shd w:val="clear" w:color="auto" w:fill="FFFFFF"/>
          </w:tcPr>
          <w:p w:rsidR="00682468" w:rsidRPr="00396693" w:rsidRDefault="00682468" w:rsidP="00682468">
            <w:pPr>
              <w:widowControl w:val="0"/>
              <w:snapToGrid w:val="0"/>
              <w:jc w:val="center"/>
            </w:pPr>
          </w:p>
          <w:p w:rsidR="00682468" w:rsidRPr="00396693" w:rsidRDefault="00682468" w:rsidP="00682468">
            <w:pPr>
              <w:widowControl w:val="0"/>
              <w:jc w:val="center"/>
            </w:pPr>
          </w:p>
          <w:p w:rsidR="00682468" w:rsidRPr="00396693" w:rsidRDefault="00682468" w:rsidP="00682468">
            <w:pPr>
              <w:widowControl w:val="0"/>
              <w:jc w:val="center"/>
            </w:pPr>
            <w:r w:rsidRPr="00396693">
              <w:t>40-50</w:t>
            </w:r>
          </w:p>
          <w:p w:rsidR="00682468" w:rsidRPr="00396693" w:rsidRDefault="00682468" w:rsidP="00682468">
            <w:pPr>
              <w:widowControl w:val="0"/>
              <w:jc w:val="center"/>
            </w:pPr>
          </w:p>
        </w:tc>
        <w:tc>
          <w:tcPr>
            <w:tcW w:w="2096" w:type="dxa"/>
            <w:vMerge w:val="restart"/>
            <w:tcBorders>
              <w:top w:val="single" w:sz="4" w:space="0" w:color="000000"/>
              <w:left w:val="single" w:sz="4" w:space="0" w:color="000000"/>
              <w:bottom w:val="single" w:sz="4" w:space="0" w:color="auto"/>
              <w:right w:val="single" w:sz="4" w:space="0" w:color="000000"/>
            </w:tcBorders>
            <w:shd w:val="clear" w:color="auto" w:fill="auto"/>
          </w:tcPr>
          <w:p w:rsidR="00682468" w:rsidRPr="00396693" w:rsidRDefault="00682468" w:rsidP="00682468">
            <w:pPr>
              <w:widowControl w:val="0"/>
              <w:snapToGrid w:val="0"/>
              <w:jc w:val="center"/>
            </w:pPr>
          </w:p>
          <w:p w:rsidR="00682468" w:rsidRPr="00396693" w:rsidRDefault="00682468" w:rsidP="00682468">
            <w:pPr>
              <w:widowControl w:val="0"/>
              <w:jc w:val="center"/>
            </w:pPr>
          </w:p>
          <w:p w:rsidR="00682468" w:rsidRPr="00396693" w:rsidRDefault="00682468" w:rsidP="00682468">
            <w:pPr>
              <w:widowControl w:val="0"/>
              <w:jc w:val="center"/>
            </w:pPr>
            <w:r w:rsidRPr="00396693">
              <w:t>3/12</w:t>
            </w:r>
          </w:p>
          <w:p w:rsidR="00682468" w:rsidRPr="00396693" w:rsidRDefault="00682468" w:rsidP="00682468">
            <w:pPr>
              <w:widowControl w:val="0"/>
              <w:jc w:val="center"/>
            </w:pPr>
          </w:p>
        </w:tc>
      </w:tr>
      <w:tr w:rsidR="00682468" w:rsidRPr="00396693" w:rsidTr="00682468">
        <w:trPr>
          <w:cantSplit/>
          <w:trHeight w:val="274"/>
        </w:trPr>
        <w:tc>
          <w:tcPr>
            <w:tcW w:w="2813" w:type="dxa"/>
            <w:tcBorders>
              <w:top w:val="single" w:sz="4" w:space="0" w:color="000000"/>
              <w:left w:val="single" w:sz="4" w:space="0" w:color="000000"/>
              <w:bottom w:val="single" w:sz="4" w:space="0" w:color="000000"/>
            </w:tcBorders>
            <w:shd w:val="clear" w:color="auto" w:fill="auto"/>
          </w:tcPr>
          <w:p w:rsidR="00682468" w:rsidRDefault="00682468" w:rsidP="00682468">
            <w:pPr>
              <w:widowControl w:val="0"/>
              <w:jc w:val="center"/>
            </w:pPr>
            <w:r w:rsidRPr="00396693">
              <w:rPr>
                <w:sz w:val="22"/>
                <w:szCs w:val="22"/>
              </w:rPr>
              <w:t>Оказание социальной помощи населению</w:t>
            </w:r>
          </w:p>
          <w:p w:rsidR="00682468" w:rsidRPr="00396693" w:rsidRDefault="00682468" w:rsidP="00682468">
            <w:pPr>
              <w:widowControl w:val="0"/>
              <w:jc w:val="center"/>
            </w:pPr>
          </w:p>
        </w:tc>
        <w:tc>
          <w:tcPr>
            <w:tcW w:w="2679" w:type="dxa"/>
            <w:vMerge/>
            <w:tcBorders>
              <w:top w:val="single" w:sz="4" w:space="0" w:color="000000"/>
              <w:left w:val="single" w:sz="4" w:space="0" w:color="000000"/>
              <w:bottom w:val="single" w:sz="4" w:space="0" w:color="auto"/>
            </w:tcBorders>
            <w:shd w:val="clear" w:color="auto" w:fill="auto"/>
            <w:vAlign w:val="center"/>
          </w:tcPr>
          <w:p w:rsidR="00682468" w:rsidRPr="00396693" w:rsidRDefault="00682468" w:rsidP="00682468">
            <w:pPr>
              <w:widowControl w:val="0"/>
            </w:pPr>
          </w:p>
        </w:tc>
        <w:tc>
          <w:tcPr>
            <w:tcW w:w="2096" w:type="dxa"/>
            <w:vMerge/>
            <w:tcBorders>
              <w:top w:val="single" w:sz="4" w:space="0" w:color="000000"/>
              <w:left w:val="single" w:sz="4" w:space="0" w:color="000000"/>
              <w:bottom w:val="single" w:sz="4" w:space="0" w:color="auto"/>
            </w:tcBorders>
            <w:shd w:val="clear" w:color="auto" w:fill="auto"/>
            <w:vAlign w:val="center"/>
          </w:tcPr>
          <w:p w:rsidR="00682468" w:rsidRPr="00396693" w:rsidRDefault="00682468" w:rsidP="00682468">
            <w:pPr>
              <w:widowControl w:val="0"/>
            </w:pPr>
          </w:p>
        </w:tc>
        <w:tc>
          <w:tcPr>
            <w:tcW w:w="2096"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682468" w:rsidRPr="00396693" w:rsidRDefault="00682468" w:rsidP="00682468">
            <w:pPr>
              <w:widowControl w:val="0"/>
            </w:pPr>
          </w:p>
        </w:tc>
      </w:tr>
      <w:tr w:rsidR="00682468" w:rsidRPr="00396693" w:rsidTr="00682468">
        <w:trPr>
          <w:cantSplit/>
          <w:trHeight w:val="274"/>
        </w:trPr>
        <w:tc>
          <w:tcPr>
            <w:tcW w:w="2813" w:type="dxa"/>
            <w:tcBorders>
              <w:top w:val="single" w:sz="4" w:space="0" w:color="000000"/>
              <w:left w:val="single" w:sz="4" w:space="0" w:color="000000"/>
              <w:bottom w:val="single" w:sz="4" w:space="0" w:color="000000"/>
            </w:tcBorders>
            <w:shd w:val="clear" w:color="auto" w:fill="auto"/>
          </w:tcPr>
          <w:p w:rsidR="00682468" w:rsidRDefault="00682468" w:rsidP="00682468">
            <w:pPr>
              <w:widowControl w:val="0"/>
              <w:jc w:val="center"/>
            </w:pPr>
            <w:r w:rsidRPr="00396693">
              <w:rPr>
                <w:sz w:val="22"/>
                <w:szCs w:val="22"/>
              </w:rPr>
              <w:lastRenderedPageBreak/>
              <w:t>Оказание услуг связи</w:t>
            </w:r>
          </w:p>
          <w:p w:rsidR="00682468" w:rsidRPr="00396693" w:rsidRDefault="00682468" w:rsidP="00682468">
            <w:pPr>
              <w:widowControl w:val="0"/>
              <w:jc w:val="center"/>
            </w:pPr>
          </w:p>
        </w:tc>
        <w:tc>
          <w:tcPr>
            <w:tcW w:w="2679" w:type="dxa"/>
            <w:vMerge/>
            <w:tcBorders>
              <w:top w:val="single" w:sz="4" w:space="0" w:color="000000"/>
              <w:left w:val="single" w:sz="4" w:space="0" w:color="000000"/>
              <w:bottom w:val="single" w:sz="4" w:space="0" w:color="auto"/>
            </w:tcBorders>
            <w:shd w:val="clear" w:color="auto" w:fill="auto"/>
            <w:vAlign w:val="center"/>
          </w:tcPr>
          <w:p w:rsidR="00682468" w:rsidRPr="00396693" w:rsidRDefault="00682468" w:rsidP="00682468">
            <w:pPr>
              <w:widowControl w:val="0"/>
            </w:pPr>
          </w:p>
        </w:tc>
        <w:tc>
          <w:tcPr>
            <w:tcW w:w="2096" w:type="dxa"/>
            <w:vMerge/>
            <w:tcBorders>
              <w:top w:val="single" w:sz="4" w:space="0" w:color="000000"/>
              <w:left w:val="single" w:sz="4" w:space="0" w:color="000000"/>
              <w:bottom w:val="single" w:sz="4" w:space="0" w:color="auto"/>
            </w:tcBorders>
            <w:shd w:val="clear" w:color="auto" w:fill="auto"/>
            <w:vAlign w:val="center"/>
          </w:tcPr>
          <w:p w:rsidR="00682468" w:rsidRPr="00396693" w:rsidRDefault="00682468" w:rsidP="00682468">
            <w:pPr>
              <w:widowControl w:val="0"/>
            </w:pPr>
          </w:p>
        </w:tc>
        <w:tc>
          <w:tcPr>
            <w:tcW w:w="2096"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682468" w:rsidRPr="00396693" w:rsidRDefault="00682468" w:rsidP="00682468">
            <w:pPr>
              <w:widowControl w:val="0"/>
            </w:pPr>
          </w:p>
        </w:tc>
      </w:tr>
      <w:tr w:rsidR="00682468" w:rsidRPr="00396693" w:rsidTr="00682468">
        <w:trPr>
          <w:cantSplit/>
          <w:trHeight w:val="114"/>
        </w:trPr>
        <w:tc>
          <w:tcPr>
            <w:tcW w:w="2813" w:type="dxa"/>
            <w:tcBorders>
              <w:top w:val="single" w:sz="4" w:space="0" w:color="000000"/>
              <w:left w:val="single" w:sz="4" w:space="0" w:color="000000"/>
              <w:bottom w:val="single" w:sz="4" w:space="0" w:color="000000"/>
            </w:tcBorders>
            <w:shd w:val="clear" w:color="auto" w:fill="auto"/>
          </w:tcPr>
          <w:p w:rsidR="00682468" w:rsidRDefault="00682468" w:rsidP="00682468">
            <w:pPr>
              <w:widowControl w:val="0"/>
              <w:jc w:val="center"/>
            </w:pPr>
            <w:r w:rsidRPr="00396693">
              <w:t>Амбулаторно-поликлиническое обслуживание;</w:t>
            </w:r>
          </w:p>
          <w:p w:rsidR="00682468" w:rsidRPr="00396693" w:rsidRDefault="00682468" w:rsidP="00682468">
            <w:pPr>
              <w:widowControl w:val="0"/>
              <w:jc w:val="center"/>
            </w:pPr>
          </w:p>
        </w:tc>
        <w:tc>
          <w:tcPr>
            <w:tcW w:w="2679" w:type="dxa"/>
            <w:vMerge/>
            <w:tcBorders>
              <w:top w:val="single" w:sz="4" w:space="0" w:color="000000"/>
              <w:left w:val="single" w:sz="4" w:space="0" w:color="000000"/>
              <w:bottom w:val="single" w:sz="4" w:space="0" w:color="auto"/>
            </w:tcBorders>
            <w:shd w:val="clear" w:color="auto" w:fill="auto"/>
            <w:vAlign w:val="center"/>
          </w:tcPr>
          <w:p w:rsidR="00682468" w:rsidRPr="00396693" w:rsidRDefault="00682468" w:rsidP="00682468">
            <w:pPr>
              <w:widowControl w:val="0"/>
            </w:pPr>
          </w:p>
        </w:tc>
        <w:tc>
          <w:tcPr>
            <w:tcW w:w="2096" w:type="dxa"/>
            <w:vMerge/>
            <w:tcBorders>
              <w:top w:val="single" w:sz="4" w:space="0" w:color="000000"/>
              <w:left w:val="single" w:sz="4" w:space="0" w:color="000000"/>
              <w:bottom w:val="single" w:sz="4" w:space="0" w:color="auto"/>
            </w:tcBorders>
            <w:shd w:val="clear" w:color="auto" w:fill="auto"/>
            <w:vAlign w:val="center"/>
          </w:tcPr>
          <w:p w:rsidR="00682468" w:rsidRPr="00396693" w:rsidRDefault="00682468" w:rsidP="00682468">
            <w:pPr>
              <w:widowControl w:val="0"/>
            </w:pPr>
          </w:p>
        </w:tc>
        <w:tc>
          <w:tcPr>
            <w:tcW w:w="2096"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682468" w:rsidRPr="00396693" w:rsidRDefault="00682468" w:rsidP="00682468">
            <w:pPr>
              <w:widowControl w:val="0"/>
            </w:pPr>
          </w:p>
        </w:tc>
      </w:tr>
      <w:tr w:rsidR="00682468" w:rsidRPr="00396693" w:rsidTr="00682468">
        <w:trPr>
          <w:cantSplit/>
          <w:trHeight w:val="114"/>
        </w:trPr>
        <w:tc>
          <w:tcPr>
            <w:tcW w:w="2813" w:type="dxa"/>
            <w:tcBorders>
              <w:top w:val="single" w:sz="4" w:space="0" w:color="000000"/>
              <w:left w:val="single" w:sz="4" w:space="0" w:color="000000"/>
              <w:bottom w:val="single" w:sz="4" w:space="0" w:color="000000"/>
            </w:tcBorders>
            <w:shd w:val="clear" w:color="auto" w:fill="auto"/>
          </w:tcPr>
          <w:p w:rsidR="00682468" w:rsidRDefault="00682468" w:rsidP="00682468">
            <w:pPr>
              <w:widowControl w:val="0"/>
              <w:jc w:val="center"/>
            </w:pPr>
            <w:r w:rsidRPr="00396693">
              <w:t>Бытовое обслуживание</w:t>
            </w:r>
          </w:p>
          <w:p w:rsidR="00682468" w:rsidRPr="00396693" w:rsidRDefault="00682468" w:rsidP="00682468">
            <w:pPr>
              <w:widowControl w:val="0"/>
              <w:jc w:val="center"/>
            </w:pPr>
          </w:p>
        </w:tc>
        <w:tc>
          <w:tcPr>
            <w:tcW w:w="2679" w:type="dxa"/>
            <w:vMerge/>
            <w:tcBorders>
              <w:top w:val="single" w:sz="4" w:space="0" w:color="000000"/>
              <w:left w:val="single" w:sz="4" w:space="0" w:color="000000"/>
              <w:bottom w:val="single" w:sz="4" w:space="0" w:color="auto"/>
            </w:tcBorders>
            <w:shd w:val="clear" w:color="auto" w:fill="auto"/>
            <w:vAlign w:val="center"/>
          </w:tcPr>
          <w:p w:rsidR="00682468" w:rsidRPr="00396693" w:rsidRDefault="00682468" w:rsidP="00682468">
            <w:pPr>
              <w:widowControl w:val="0"/>
            </w:pPr>
          </w:p>
        </w:tc>
        <w:tc>
          <w:tcPr>
            <w:tcW w:w="2096" w:type="dxa"/>
            <w:vMerge/>
            <w:tcBorders>
              <w:top w:val="single" w:sz="4" w:space="0" w:color="000000"/>
              <w:left w:val="single" w:sz="4" w:space="0" w:color="000000"/>
              <w:bottom w:val="single" w:sz="4" w:space="0" w:color="auto"/>
            </w:tcBorders>
            <w:shd w:val="clear" w:color="auto" w:fill="auto"/>
            <w:vAlign w:val="center"/>
          </w:tcPr>
          <w:p w:rsidR="00682468" w:rsidRPr="00396693" w:rsidRDefault="00682468" w:rsidP="00682468">
            <w:pPr>
              <w:widowControl w:val="0"/>
            </w:pPr>
          </w:p>
        </w:tc>
        <w:tc>
          <w:tcPr>
            <w:tcW w:w="2096"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682468" w:rsidRPr="00396693" w:rsidRDefault="00682468" w:rsidP="00682468">
            <w:pPr>
              <w:widowControl w:val="0"/>
            </w:pPr>
          </w:p>
        </w:tc>
      </w:tr>
      <w:tr w:rsidR="00682468" w:rsidRPr="00396693" w:rsidTr="00682468">
        <w:trPr>
          <w:cantSplit/>
          <w:trHeight w:val="114"/>
        </w:trPr>
        <w:tc>
          <w:tcPr>
            <w:tcW w:w="2813" w:type="dxa"/>
            <w:tcBorders>
              <w:top w:val="single" w:sz="4" w:space="0" w:color="000000"/>
              <w:left w:val="single" w:sz="4" w:space="0" w:color="000000"/>
              <w:bottom w:val="single" w:sz="4" w:space="0" w:color="000000"/>
            </w:tcBorders>
            <w:shd w:val="clear" w:color="auto" w:fill="auto"/>
          </w:tcPr>
          <w:p w:rsidR="00682468" w:rsidRDefault="00682468" w:rsidP="00682468">
            <w:pPr>
              <w:widowControl w:val="0"/>
              <w:jc w:val="center"/>
            </w:pPr>
            <w:r w:rsidRPr="00396693">
              <w:t>Общественное питание</w:t>
            </w:r>
          </w:p>
          <w:p w:rsidR="00682468" w:rsidRPr="00396693" w:rsidRDefault="00682468" w:rsidP="00682468">
            <w:pPr>
              <w:widowControl w:val="0"/>
              <w:jc w:val="center"/>
            </w:pPr>
          </w:p>
        </w:tc>
        <w:tc>
          <w:tcPr>
            <w:tcW w:w="2679" w:type="dxa"/>
            <w:vMerge/>
            <w:tcBorders>
              <w:top w:val="single" w:sz="4" w:space="0" w:color="000000"/>
              <w:left w:val="single" w:sz="4" w:space="0" w:color="000000"/>
              <w:bottom w:val="single" w:sz="4" w:space="0" w:color="auto"/>
            </w:tcBorders>
            <w:shd w:val="clear" w:color="auto" w:fill="auto"/>
            <w:vAlign w:val="center"/>
          </w:tcPr>
          <w:p w:rsidR="00682468" w:rsidRPr="00396693" w:rsidRDefault="00682468" w:rsidP="00682468">
            <w:pPr>
              <w:widowControl w:val="0"/>
            </w:pPr>
          </w:p>
        </w:tc>
        <w:tc>
          <w:tcPr>
            <w:tcW w:w="2096" w:type="dxa"/>
            <w:vMerge/>
            <w:tcBorders>
              <w:top w:val="single" w:sz="4" w:space="0" w:color="000000"/>
              <w:left w:val="single" w:sz="4" w:space="0" w:color="000000"/>
              <w:bottom w:val="single" w:sz="4" w:space="0" w:color="auto"/>
            </w:tcBorders>
            <w:shd w:val="clear" w:color="auto" w:fill="auto"/>
            <w:vAlign w:val="center"/>
          </w:tcPr>
          <w:p w:rsidR="00682468" w:rsidRPr="00396693" w:rsidRDefault="00682468" w:rsidP="00682468">
            <w:pPr>
              <w:widowControl w:val="0"/>
            </w:pPr>
          </w:p>
        </w:tc>
        <w:tc>
          <w:tcPr>
            <w:tcW w:w="2096"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682468" w:rsidRPr="00396693" w:rsidRDefault="00682468" w:rsidP="00682468">
            <w:pPr>
              <w:widowControl w:val="0"/>
            </w:pPr>
          </w:p>
        </w:tc>
      </w:tr>
      <w:tr w:rsidR="00682468" w:rsidRPr="00396693" w:rsidTr="00682468">
        <w:trPr>
          <w:cantSplit/>
          <w:trHeight w:val="271"/>
        </w:trPr>
        <w:tc>
          <w:tcPr>
            <w:tcW w:w="2813" w:type="dxa"/>
            <w:tcBorders>
              <w:top w:val="single" w:sz="4" w:space="0" w:color="000000"/>
              <w:left w:val="single" w:sz="4" w:space="0" w:color="000000"/>
              <w:bottom w:val="single" w:sz="4" w:space="0" w:color="auto"/>
            </w:tcBorders>
            <w:shd w:val="clear" w:color="auto" w:fill="auto"/>
          </w:tcPr>
          <w:p w:rsidR="00682468" w:rsidRPr="00396693" w:rsidRDefault="00682468" w:rsidP="00682468">
            <w:pPr>
              <w:widowControl w:val="0"/>
              <w:jc w:val="center"/>
            </w:pPr>
            <w:r w:rsidRPr="00396693">
              <w:t>Магазины</w:t>
            </w:r>
          </w:p>
        </w:tc>
        <w:tc>
          <w:tcPr>
            <w:tcW w:w="2679" w:type="dxa"/>
            <w:vMerge/>
            <w:tcBorders>
              <w:top w:val="single" w:sz="4" w:space="0" w:color="000000"/>
              <w:left w:val="single" w:sz="4" w:space="0" w:color="000000"/>
              <w:bottom w:val="single" w:sz="4" w:space="0" w:color="auto"/>
            </w:tcBorders>
            <w:shd w:val="clear" w:color="auto" w:fill="auto"/>
            <w:vAlign w:val="center"/>
          </w:tcPr>
          <w:p w:rsidR="00682468" w:rsidRPr="00396693" w:rsidRDefault="00682468" w:rsidP="00682468">
            <w:pPr>
              <w:widowControl w:val="0"/>
            </w:pPr>
          </w:p>
        </w:tc>
        <w:tc>
          <w:tcPr>
            <w:tcW w:w="2096" w:type="dxa"/>
            <w:vMerge/>
            <w:tcBorders>
              <w:top w:val="single" w:sz="4" w:space="0" w:color="000000"/>
              <w:left w:val="single" w:sz="4" w:space="0" w:color="000000"/>
              <w:bottom w:val="single" w:sz="4" w:space="0" w:color="auto"/>
            </w:tcBorders>
            <w:shd w:val="clear" w:color="auto" w:fill="auto"/>
            <w:vAlign w:val="center"/>
          </w:tcPr>
          <w:p w:rsidR="00682468" w:rsidRPr="00396693" w:rsidRDefault="00682468" w:rsidP="00682468">
            <w:pPr>
              <w:widowControl w:val="0"/>
            </w:pPr>
          </w:p>
        </w:tc>
        <w:tc>
          <w:tcPr>
            <w:tcW w:w="2096"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682468" w:rsidRPr="00396693" w:rsidRDefault="00682468" w:rsidP="00682468">
            <w:pPr>
              <w:widowControl w:val="0"/>
            </w:pPr>
          </w:p>
        </w:tc>
      </w:tr>
      <w:tr w:rsidR="00682468" w:rsidRPr="00396693" w:rsidTr="00682468">
        <w:trPr>
          <w:trHeight w:val="114"/>
        </w:trPr>
        <w:tc>
          <w:tcPr>
            <w:tcW w:w="2813"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Предоставление коммунальных услуг</w:t>
            </w:r>
          </w:p>
        </w:tc>
        <w:tc>
          <w:tcPr>
            <w:tcW w:w="2679" w:type="dxa"/>
            <w:vMerge w:val="restart"/>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-для объектов коммунального обслуживания  10/10000</w:t>
            </w:r>
          </w:p>
          <w:p w:rsidR="00682468" w:rsidRPr="00396693" w:rsidRDefault="00682468" w:rsidP="00682468">
            <w:pPr>
              <w:widowControl w:val="0"/>
              <w:jc w:val="center"/>
            </w:pPr>
            <w:r w:rsidRPr="00396693">
              <w:t>-для  объектов инженерного обеспечения и объектов вспомогательного инженерного назначения от 1 кв.м.</w:t>
            </w:r>
          </w:p>
        </w:tc>
        <w:tc>
          <w:tcPr>
            <w:tcW w:w="2096" w:type="dxa"/>
            <w:vMerge w:val="restart"/>
            <w:tcBorders>
              <w:top w:val="single" w:sz="4" w:space="0" w:color="000000"/>
              <w:left w:val="single" w:sz="4" w:space="0" w:color="000000"/>
              <w:bottom w:val="single" w:sz="4" w:space="0" w:color="000000"/>
            </w:tcBorders>
            <w:shd w:val="clear" w:color="auto" w:fill="FFFFFF"/>
          </w:tcPr>
          <w:p w:rsidR="00682468" w:rsidRPr="00396693" w:rsidRDefault="00682468" w:rsidP="00682468">
            <w:pPr>
              <w:widowControl w:val="0"/>
              <w:snapToGrid w:val="0"/>
              <w:jc w:val="center"/>
            </w:pPr>
          </w:p>
          <w:p w:rsidR="00682468" w:rsidRPr="00396693" w:rsidRDefault="00682468" w:rsidP="00682468">
            <w:pPr>
              <w:widowControl w:val="0"/>
              <w:jc w:val="center"/>
            </w:pPr>
          </w:p>
          <w:p w:rsidR="00682468" w:rsidRPr="00396693" w:rsidRDefault="00682468" w:rsidP="00682468">
            <w:pPr>
              <w:widowControl w:val="0"/>
              <w:jc w:val="center"/>
            </w:pPr>
          </w:p>
          <w:p w:rsidR="00682468" w:rsidRPr="00396693" w:rsidRDefault="00682468" w:rsidP="00682468">
            <w:pPr>
              <w:widowControl w:val="0"/>
              <w:jc w:val="center"/>
            </w:pPr>
            <w:r w:rsidRPr="00396693">
              <w:t>80</w:t>
            </w:r>
          </w:p>
        </w:tc>
        <w:tc>
          <w:tcPr>
            <w:tcW w:w="20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snapToGrid w:val="0"/>
              <w:jc w:val="center"/>
            </w:pPr>
          </w:p>
          <w:p w:rsidR="00682468" w:rsidRPr="00396693" w:rsidRDefault="00682468" w:rsidP="00682468">
            <w:pPr>
              <w:widowControl w:val="0"/>
              <w:jc w:val="center"/>
            </w:pPr>
          </w:p>
          <w:p w:rsidR="00682468" w:rsidRPr="00396693" w:rsidRDefault="00682468" w:rsidP="00682468">
            <w:pPr>
              <w:widowControl w:val="0"/>
              <w:jc w:val="center"/>
            </w:pPr>
          </w:p>
          <w:p w:rsidR="00682468" w:rsidRPr="00396693" w:rsidRDefault="00682468" w:rsidP="00682468">
            <w:pPr>
              <w:widowControl w:val="0"/>
              <w:jc w:val="center"/>
            </w:pPr>
            <w:r w:rsidRPr="00396693">
              <w:t>3/12</w:t>
            </w:r>
          </w:p>
        </w:tc>
      </w:tr>
      <w:tr w:rsidR="00682468" w:rsidRPr="00396693" w:rsidTr="00682468">
        <w:trPr>
          <w:trHeight w:val="114"/>
        </w:trPr>
        <w:tc>
          <w:tcPr>
            <w:tcW w:w="2813"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Административные здания организаций, обеспечивающих предоставление коммунальных услуг</w:t>
            </w:r>
          </w:p>
        </w:tc>
        <w:tc>
          <w:tcPr>
            <w:tcW w:w="2679"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p>
        </w:tc>
        <w:tc>
          <w:tcPr>
            <w:tcW w:w="2096"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p>
        </w:tc>
        <w:tc>
          <w:tcPr>
            <w:tcW w:w="2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pPr>
          </w:p>
        </w:tc>
      </w:tr>
      <w:tr w:rsidR="00682468" w:rsidRPr="00396693" w:rsidTr="00682468">
        <w:trPr>
          <w:trHeight w:val="114"/>
        </w:trPr>
        <w:tc>
          <w:tcPr>
            <w:tcW w:w="2813"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Осуществление религиозных обрядов</w:t>
            </w:r>
          </w:p>
        </w:tc>
        <w:tc>
          <w:tcPr>
            <w:tcW w:w="2679"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300/2800 или определятся по заданию на проектирование</w:t>
            </w:r>
          </w:p>
        </w:tc>
        <w:tc>
          <w:tcPr>
            <w:tcW w:w="2096" w:type="dxa"/>
            <w:tcBorders>
              <w:top w:val="single" w:sz="4" w:space="0" w:color="000000"/>
              <w:left w:val="single" w:sz="4" w:space="0" w:color="000000"/>
              <w:bottom w:val="single" w:sz="4" w:space="0" w:color="000000"/>
            </w:tcBorders>
            <w:shd w:val="clear" w:color="auto" w:fill="FFFFFF"/>
          </w:tcPr>
          <w:p w:rsidR="00682468" w:rsidRPr="00396693" w:rsidRDefault="00682468" w:rsidP="00682468">
            <w:pPr>
              <w:widowControl w:val="0"/>
              <w:jc w:val="center"/>
            </w:pPr>
            <w:r w:rsidRPr="00396693">
              <w:t>40-50</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jc w:val="center"/>
            </w:pPr>
            <w:r w:rsidRPr="00396693">
              <w:t>4/30</w:t>
            </w:r>
          </w:p>
        </w:tc>
      </w:tr>
      <w:tr w:rsidR="00682468" w:rsidRPr="00396693" w:rsidTr="00682468">
        <w:trPr>
          <w:trHeight w:val="114"/>
        </w:trPr>
        <w:tc>
          <w:tcPr>
            <w:tcW w:w="2813" w:type="dxa"/>
            <w:tcBorders>
              <w:top w:val="single" w:sz="4" w:space="0" w:color="000000"/>
              <w:left w:val="single" w:sz="4" w:space="0" w:color="000000"/>
              <w:bottom w:val="single" w:sz="4" w:space="0" w:color="000000"/>
            </w:tcBorders>
            <w:shd w:val="clear" w:color="auto" w:fill="auto"/>
          </w:tcPr>
          <w:p w:rsidR="00682468" w:rsidRPr="005669FB" w:rsidRDefault="00682468" w:rsidP="00682468">
            <w:pPr>
              <w:spacing w:line="200" w:lineRule="atLeast"/>
              <w:ind w:left="-90" w:right="-108"/>
              <w:jc w:val="center"/>
            </w:pPr>
            <w:r>
              <w:rPr>
                <w:color w:val="333333"/>
              </w:rPr>
              <w:t>Ведение садоводства</w:t>
            </w:r>
          </w:p>
        </w:tc>
        <w:tc>
          <w:tcPr>
            <w:tcW w:w="2679" w:type="dxa"/>
            <w:tcBorders>
              <w:top w:val="single" w:sz="4" w:space="0" w:color="000000"/>
              <w:left w:val="single" w:sz="4" w:space="0" w:color="000000"/>
              <w:bottom w:val="single" w:sz="4" w:space="0" w:color="000000"/>
            </w:tcBorders>
            <w:shd w:val="clear" w:color="auto" w:fill="auto"/>
          </w:tcPr>
          <w:p w:rsidR="00682468" w:rsidRPr="005669FB" w:rsidRDefault="00682468" w:rsidP="00682468">
            <w:pPr>
              <w:spacing w:line="200" w:lineRule="atLeast"/>
              <w:ind w:left="-108"/>
              <w:jc w:val="center"/>
            </w:pPr>
            <w:r w:rsidRPr="005669FB">
              <w:t>300/1500</w:t>
            </w:r>
          </w:p>
        </w:tc>
        <w:tc>
          <w:tcPr>
            <w:tcW w:w="2096" w:type="dxa"/>
            <w:tcBorders>
              <w:top w:val="single" w:sz="4" w:space="0" w:color="000000"/>
              <w:left w:val="single" w:sz="4" w:space="0" w:color="000000"/>
              <w:bottom w:val="single" w:sz="4" w:space="0" w:color="000000"/>
            </w:tcBorders>
            <w:shd w:val="clear" w:color="auto" w:fill="FFFFFF"/>
          </w:tcPr>
          <w:p w:rsidR="00682468" w:rsidRPr="005669FB" w:rsidRDefault="00682468" w:rsidP="00682468">
            <w:pPr>
              <w:spacing w:line="200" w:lineRule="atLeast"/>
              <w:ind w:left="-69" w:right="-80"/>
              <w:jc w:val="center"/>
            </w:pPr>
            <w:r w:rsidRPr="005669FB">
              <w:t>30</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682468" w:rsidRPr="005669FB" w:rsidRDefault="00682468" w:rsidP="00682468">
            <w:pPr>
              <w:spacing w:line="200" w:lineRule="atLeast"/>
              <w:jc w:val="center"/>
            </w:pPr>
            <w:r w:rsidRPr="005669FB">
              <w:t>1/12</w:t>
            </w:r>
          </w:p>
        </w:tc>
      </w:tr>
      <w:tr w:rsidR="00682468" w:rsidRPr="00396693" w:rsidTr="00682468">
        <w:trPr>
          <w:trHeight w:val="51"/>
        </w:trPr>
        <w:tc>
          <w:tcPr>
            <w:tcW w:w="2813"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Хранение автотранспорта</w:t>
            </w:r>
          </w:p>
        </w:tc>
        <w:tc>
          <w:tcPr>
            <w:tcW w:w="2679"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24/-</w:t>
            </w:r>
          </w:p>
        </w:tc>
        <w:tc>
          <w:tcPr>
            <w:tcW w:w="2096"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80</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jc w:val="center"/>
            </w:pPr>
            <w:r w:rsidRPr="00396693">
              <w:t>1/-</w:t>
            </w:r>
          </w:p>
        </w:tc>
      </w:tr>
      <w:tr w:rsidR="00682468" w:rsidRPr="00396693" w:rsidTr="00682468">
        <w:trPr>
          <w:trHeight w:val="395"/>
        </w:trPr>
        <w:tc>
          <w:tcPr>
            <w:tcW w:w="2813" w:type="dxa"/>
            <w:tcBorders>
              <w:top w:val="single" w:sz="4" w:space="0" w:color="000000"/>
              <w:left w:val="single" w:sz="4" w:space="0" w:color="000000"/>
              <w:bottom w:val="single" w:sz="4" w:space="0" w:color="000000"/>
            </w:tcBorders>
            <w:shd w:val="clear" w:color="auto" w:fill="auto"/>
          </w:tcPr>
          <w:p w:rsidR="00682468" w:rsidRDefault="00682468" w:rsidP="00682468">
            <w:pPr>
              <w:widowControl w:val="0"/>
              <w:jc w:val="center"/>
            </w:pPr>
            <w:r w:rsidRPr="00203687">
              <w:t>Земельные участки (территории) общего пользования</w:t>
            </w:r>
          </w:p>
          <w:p w:rsidR="00682468" w:rsidRPr="00396693" w:rsidRDefault="00682468" w:rsidP="00682468">
            <w:pPr>
              <w:widowControl w:val="0"/>
              <w:jc w:val="center"/>
            </w:pPr>
            <w:r w:rsidRPr="00396693">
              <w:t>Улично-дорожная сеть</w:t>
            </w:r>
          </w:p>
          <w:p w:rsidR="00682468" w:rsidRPr="00396693" w:rsidRDefault="00682468" w:rsidP="00682468">
            <w:pPr>
              <w:widowControl w:val="0"/>
              <w:jc w:val="center"/>
            </w:pPr>
            <w:r w:rsidRPr="00396693">
              <w:t>Благоустройство территории</w:t>
            </w:r>
          </w:p>
        </w:tc>
        <w:tc>
          <w:tcPr>
            <w:tcW w:w="2679"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Регламенты не распространяются</w:t>
            </w:r>
          </w:p>
        </w:tc>
        <w:tc>
          <w:tcPr>
            <w:tcW w:w="2096"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Регламенты не распространяются</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jc w:val="center"/>
            </w:pPr>
            <w:r w:rsidRPr="00396693">
              <w:t>Регламенты не распространяются</w:t>
            </w:r>
          </w:p>
        </w:tc>
      </w:tr>
    </w:tbl>
    <w:p w:rsidR="00682468" w:rsidRPr="00396693" w:rsidRDefault="00682468" w:rsidP="00682468">
      <w:pPr>
        <w:widowControl w:val="0"/>
        <w:tabs>
          <w:tab w:val="left" w:pos="993"/>
        </w:tabs>
        <w:ind w:firstLine="851"/>
        <w:jc w:val="right"/>
      </w:pPr>
    </w:p>
    <w:p w:rsidR="00682468" w:rsidRDefault="00682468" w:rsidP="00A00E95">
      <w:pPr>
        <w:widowControl w:val="0"/>
        <w:tabs>
          <w:tab w:val="left" w:pos="993"/>
        </w:tabs>
        <w:ind w:firstLine="851"/>
        <w:jc w:val="right"/>
        <w:rPr>
          <w:sz w:val="28"/>
        </w:rPr>
      </w:pPr>
      <w:r w:rsidRPr="0017530F">
        <w:rPr>
          <w:sz w:val="28"/>
        </w:rPr>
        <w:t>Таблица 2</w:t>
      </w:r>
    </w:p>
    <w:tbl>
      <w:tblPr>
        <w:tblW w:w="9689" w:type="dxa"/>
        <w:tblInd w:w="108" w:type="dxa"/>
        <w:tblLayout w:type="fixed"/>
        <w:tblLook w:val="04A0"/>
      </w:tblPr>
      <w:tblGrid>
        <w:gridCol w:w="1899"/>
        <w:gridCol w:w="2885"/>
        <w:gridCol w:w="915"/>
        <w:gridCol w:w="3990"/>
      </w:tblGrid>
      <w:tr w:rsidR="00682468" w:rsidRPr="00396693" w:rsidTr="00A00E95">
        <w:trPr>
          <w:trHeight w:val="23"/>
          <w:tblHeader/>
        </w:trPr>
        <w:tc>
          <w:tcPr>
            <w:tcW w:w="1899"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 xml:space="preserve">Наименование объекта, от которого устанавливается </w:t>
            </w:r>
            <w:proofErr w:type="spellStart"/>
            <w:r w:rsidRPr="00396693">
              <w:t>min</w:t>
            </w:r>
            <w:proofErr w:type="spellEnd"/>
            <w:r w:rsidRPr="00396693">
              <w:t xml:space="preserve"> отступ</w:t>
            </w:r>
          </w:p>
        </w:tc>
        <w:tc>
          <w:tcPr>
            <w:tcW w:w="288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 xml:space="preserve">Наименование объекта, до которого устанавливается </w:t>
            </w:r>
            <w:proofErr w:type="spellStart"/>
            <w:r w:rsidRPr="00396693">
              <w:t>min</w:t>
            </w:r>
            <w:proofErr w:type="spellEnd"/>
            <w:r w:rsidRPr="00396693">
              <w:t xml:space="preserve"> отступ</w:t>
            </w:r>
          </w:p>
        </w:tc>
        <w:tc>
          <w:tcPr>
            <w:tcW w:w="91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center"/>
            </w:pPr>
            <w:proofErr w:type="spellStart"/>
            <w:r w:rsidRPr="00396693">
              <w:t>Min</w:t>
            </w:r>
            <w:proofErr w:type="spellEnd"/>
            <w:r w:rsidRPr="00396693">
              <w:t xml:space="preserve"> отступ, м</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 xml:space="preserve">Допустимые отклонения от </w:t>
            </w:r>
            <w:proofErr w:type="spellStart"/>
            <w:r w:rsidRPr="00396693">
              <w:t>min</w:t>
            </w:r>
            <w:proofErr w:type="spellEnd"/>
            <w:r w:rsidRPr="00396693">
              <w:t xml:space="preserve"> отступов</w:t>
            </w:r>
          </w:p>
        </w:tc>
      </w:tr>
      <w:tr w:rsidR="00682468" w:rsidRPr="00396693" w:rsidTr="00A00E95">
        <w:trPr>
          <w:cantSplit/>
          <w:trHeight w:val="1249"/>
        </w:trPr>
        <w:tc>
          <w:tcPr>
            <w:tcW w:w="1899" w:type="dxa"/>
            <w:vMerge w:val="restart"/>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Красная линия улиц*</w:t>
            </w:r>
            <w:r w:rsidRPr="00396693">
              <w:rPr>
                <w:vertAlign w:val="superscript"/>
              </w:rPr>
              <w:t>1</w:t>
            </w:r>
          </w:p>
        </w:tc>
        <w:tc>
          <w:tcPr>
            <w:tcW w:w="288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основное, вспомогательное строение, сооружение (хозяйственное)</w:t>
            </w:r>
          </w:p>
        </w:tc>
        <w:tc>
          <w:tcPr>
            <w:tcW w:w="91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5</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682468" w:rsidRDefault="00682468" w:rsidP="00682468">
            <w:pPr>
              <w:widowControl w:val="0"/>
              <w:ind w:firstLine="284"/>
              <w:jc w:val="both"/>
            </w:pPr>
            <w:r w:rsidRPr="00396693">
              <w:t>В условиях тесной застройки допускается размещение гаража по красной линии при соблюдении технических регламентов. При этом запрещается устройство распашных ворот.</w:t>
            </w:r>
          </w:p>
          <w:p w:rsidR="00682468" w:rsidRPr="00396693" w:rsidRDefault="00682468" w:rsidP="00682468">
            <w:pPr>
              <w:widowControl w:val="0"/>
              <w:ind w:firstLine="284"/>
              <w:jc w:val="both"/>
            </w:pPr>
          </w:p>
        </w:tc>
      </w:tr>
      <w:tr w:rsidR="00682468" w:rsidRPr="00396693" w:rsidTr="00A00E95">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p>
        </w:tc>
        <w:tc>
          <w:tcPr>
            <w:tcW w:w="2885" w:type="dxa"/>
            <w:tcBorders>
              <w:top w:val="single" w:sz="4" w:space="0" w:color="000000"/>
              <w:left w:val="single" w:sz="4" w:space="0" w:color="000000"/>
              <w:bottom w:val="single" w:sz="4" w:space="0" w:color="000000"/>
            </w:tcBorders>
            <w:shd w:val="clear" w:color="auto" w:fill="auto"/>
            <w:vAlign w:val="center"/>
          </w:tcPr>
          <w:p w:rsidR="00682468" w:rsidRDefault="00682468" w:rsidP="00682468">
            <w:pPr>
              <w:widowControl w:val="0"/>
              <w:tabs>
                <w:tab w:val="left" w:pos="993"/>
              </w:tabs>
              <w:jc w:val="center"/>
            </w:pPr>
            <w:r w:rsidRPr="00396693">
              <w:t>объектов образования ипросвещения,  помещений для занятия спортом</w:t>
            </w:r>
          </w:p>
          <w:p w:rsidR="00682468" w:rsidRPr="00396693" w:rsidRDefault="00682468" w:rsidP="00682468">
            <w:pPr>
              <w:widowControl w:val="0"/>
              <w:tabs>
                <w:tab w:val="left" w:pos="993"/>
              </w:tabs>
              <w:jc w:val="center"/>
            </w:pPr>
          </w:p>
        </w:tc>
        <w:tc>
          <w:tcPr>
            <w:tcW w:w="91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10</w:t>
            </w:r>
          </w:p>
        </w:tc>
        <w:tc>
          <w:tcPr>
            <w:tcW w:w="3990" w:type="dxa"/>
            <w:vMerge w:val="restart"/>
            <w:tcBorders>
              <w:top w:val="single" w:sz="4" w:space="0" w:color="000000"/>
              <w:left w:val="single" w:sz="4" w:space="0" w:color="000000"/>
              <w:right w:val="single" w:sz="4" w:space="0" w:color="000000"/>
            </w:tcBorders>
            <w:shd w:val="clear" w:color="auto" w:fill="auto"/>
          </w:tcPr>
          <w:p w:rsidR="00682468" w:rsidRPr="00396693" w:rsidRDefault="00682468" w:rsidP="00682468">
            <w:pPr>
              <w:widowControl w:val="0"/>
              <w:snapToGrid w:val="0"/>
              <w:ind w:firstLine="284"/>
              <w:jc w:val="both"/>
            </w:pPr>
          </w:p>
        </w:tc>
      </w:tr>
      <w:tr w:rsidR="00682468" w:rsidRPr="00396693" w:rsidTr="00A00E95">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p>
        </w:tc>
        <w:tc>
          <w:tcPr>
            <w:tcW w:w="288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rPr>
                <w:sz w:val="22"/>
                <w:szCs w:val="22"/>
              </w:rPr>
              <w:t>площадки для занятий спортом</w:t>
            </w:r>
          </w:p>
        </w:tc>
        <w:tc>
          <w:tcPr>
            <w:tcW w:w="91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5</w:t>
            </w:r>
          </w:p>
        </w:tc>
        <w:tc>
          <w:tcPr>
            <w:tcW w:w="3990" w:type="dxa"/>
            <w:vMerge/>
            <w:tcBorders>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snapToGrid w:val="0"/>
              <w:ind w:firstLine="284"/>
              <w:jc w:val="both"/>
            </w:pPr>
          </w:p>
        </w:tc>
      </w:tr>
      <w:tr w:rsidR="00682468" w:rsidRPr="00396693" w:rsidTr="00A00E95">
        <w:trPr>
          <w:cantSplit/>
          <w:trHeight w:val="23"/>
        </w:trPr>
        <w:tc>
          <w:tcPr>
            <w:tcW w:w="1899" w:type="dxa"/>
            <w:vMerge w:val="restart"/>
            <w:tcBorders>
              <w:top w:val="single" w:sz="4" w:space="0" w:color="000000"/>
              <w:left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Граница соседнего участка</w:t>
            </w:r>
          </w:p>
          <w:p w:rsidR="00682468" w:rsidRPr="00396693" w:rsidRDefault="00682468" w:rsidP="00682468">
            <w:pPr>
              <w:widowControl w:val="0"/>
              <w:tabs>
                <w:tab w:val="left" w:pos="993"/>
              </w:tabs>
              <w:jc w:val="center"/>
              <w:rPr>
                <w:highlight w:val="yellow"/>
              </w:rPr>
            </w:pPr>
          </w:p>
        </w:tc>
        <w:tc>
          <w:tcPr>
            <w:tcW w:w="288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объектов образования ипросвещения, спорта</w:t>
            </w:r>
          </w:p>
        </w:tc>
        <w:tc>
          <w:tcPr>
            <w:tcW w:w="91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5</w:t>
            </w:r>
          </w:p>
        </w:tc>
        <w:tc>
          <w:tcPr>
            <w:tcW w:w="3990" w:type="dxa"/>
            <w:vMerge w:val="restart"/>
            <w:tcBorders>
              <w:top w:val="single" w:sz="4" w:space="0" w:color="000000"/>
              <w:left w:val="single" w:sz="4" w:space="0" w:color="000000"/>
              <w:right w:val="single" w:sz="4" w:space="0" w:color="000000"/>
            </w:tcBorders>
            <w:shd w:val="clear" w:color="auto" w:fill="auto"/>
          </w:tcPr>
          <w:p w:rsidR="00682468" w:rsidRPr="00396693" w:rsidRDefault="00682468" w:rsidP="00682468">
            <w:pPr>
              <w:widowControl w:val="0"/>
              <w:tabs>
                <w:tab w:val="left" w:pos="993"/>
              </w:tabs>
              <w:snapToGrid w:val="0"/>
              <w:ind w:firstLine="284"/>
              <w:jc w:val="both"/>
              <w:rPr>
                <w:highlight w:val="yellow"/>
              </w:rPr>
            </w:pPr>
          </w:p>
        </w:tc>
      </w:tr>
      <w:tr w:rsidR="00682468" w:rsidRPr="00396693" w:rsidTr="00A00E95">
        <w:trPr>
          <w:cantSplit/>
          <w:trHeight w:val="23"/>
        </w:trPr>
        <w:tc>
          <w:tcPr>
            <w:tcW w:w="1899" w:type="dxa"/>
            <w:vMerge/>
            <w:tcBorders>
              <w:left w:val="single" w:sz="4" w:space="0" w:color="000000"/>
            </w:tcBorders>
            <w:shd w:val="clear" w:color="auto" w:fill="auto"/>
            <w:vAlign w:val="center"/>
          </w:tcPr>
          <w:p w:rsidR="00682468" w:rsidRPr="00396693" w:rsidRDefault="00682468" w:rsidP="00682468">
            <w:pPr>
              <w:widowControl w:val="0"/>
              <w:rPr>
                <w:highlight w:val="yellow"/>
              </w:rPr>
            </w:pPr>
          </w:p>
        </w:tc>
        <w:tc>
          <w:tcPr>
            <w:tcW w:w="288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основное строение, сооружение</w:t>
            </w:r>
          </w:p>
        </w:tc>
        <w:tc>
          <w:tcPr>
            <w:tcW w:w="915" w:type="dxa"/>
            <w:tcBorders>
              <w:top w:val="single" w:sz="4" w:space="0" w:color="000000"/>
              <w:left w:val="single" w:sz="4" w:space="0" w:color="000000"/>
              <w:bottom w:val="single" w:sz="4" w:space="0" w:color="000000"/>
            </w:tcBorders>
            <w:shd w:val="clear" w:color="auto" w:fill="auto"/>
            <w:vAlign w:val="center"/>
          </w:tcPr>
          <w:p w:rsidR="00A00E95" w:rsidRDefault="00682468" w:rsidP="00A00E95">
            <w:pPr>
              <w:widowControl w:val="0"/>
              <w:tabs>
                <w:tab w:val="left" w:pos="993"/>
              </w:tabs>
              <w:jc w:val="center"/>
              <w:rPr>
                <w:vertAlign w:val="superscript"/>
              </w:rPr>
            </w:pPr>
            <w:r w:rsidRPr="00396693">
              <w:t>3*</w:t>
            </w:r>
            <w:r w:rsidRPr="00396693">
              <w:rPr>
                <w:vertAlign w:val="superscript"/>
              </w:rPr>
              <w:t>2</w:t>
            </w:r>
          </w:p>
          <w:p w:rsidR="00682468" w:rsidRPr="007F2329" w:rsidRDefault="00A00E95" w:rsidP="00A00E95">
            <w:pPr>
              <w:widowControl w:val="0"/>
              <w:tabs>
                <w:tab w:val="left" w:pos="993"/>
              </w:tabs>
              <w:jc w:val="center"/>
              <w:rPr>
                <w:sz w:val="16"/>
                <w:szCs w:val="16"/>
              </w:rPr>
            </w:pPr>
            <w:r w:rsidRPr="007F2329">
              <w:rPr>
                <w:sz w:val="16"/>
                <w:szCs w:val="16"/>
              </w:rPr>
              <w:t>см. примечания</w:t>
            </w:r>
          </w:p>
        </w:tc>
        <w:tc>
          <w:tcPr>
            <w:tcW w:w="3990" w:type="dxa"/>
            <w:vMerge/>
            <w:tcBorders>
              <w:left w:val="single" w:sz="4" w:space="0" w:color="000000"/>
              <w:right w:val="single" w:sz="4" w:space="0" w:color="000000"/>
            </w:tcBorders>
            <w:shd w:val="clear" w:color="auto" w:fill="auto"/>
          </w:tcPr>
          <w:p w:rsidR="00682468" w:rsidRPr="00396693" w:rsidRDefault="00682468" w:rsidP="00682468">
            <w:pPr>
              <w:widowControl w:val="0"/>
              <w:tabs>
                <w:tab w:val="left" w:pos="993"/>
              </w:tabs>
              <w:snapToGrid w:val="0"/>
              <w:ind w:firstLine="284"/>
              <w:jc w:val="both"/>
              <w:rPr>
                <w:highlight w:val="yellow"/>
              </w:rPr>
            </w:pPr>
          </w:p>
        </w:tc>
      </w:tr>
      <w:tr w:rsidR="00682468" w:rsidRPr="00396693" w:rsidTr="00A00E95">
        <w:trPr>
          <w:cantSplit/>
          <w:trHeight w:val="23"/>
        </w:trPr>
        <w:tc>
          <w:tcPr>
            <w:tcW w:w="1899" w:type="dxa"/>
            <w:vMerge/>
            <w:tcBorders>
              <w:left w:val="single" w:sz="4" w:space="0" w:color="000000"/>
            </w:tcBorders>
            <w:shd w:val="clear" w:color="auto" w:fill="auto"/>
            <w:vAlign w:val="center"/>
          </w:tcPr>
          <w:p w:rsidR="00682468" w:rsidRPr="00396693" w:rsidRDefault="00682468" w:rsidP="00682468">
            <w:pPr>
              <w:widowControl w:val="0"/>
              <w:rPr>
                <w:highlight w:val="yellow"/>
              </w:rPr>
            </w:pPr>
          </w:p>
        </w:tc>
        <w:tc>
          <w:tcPr>
            <w:tcW w:w="288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Хранение автотранспорта</w:t>
            </w:r>
          </w:p>
        </w:tc>
        <w:tc>
          <w:tcPr>
            <w:tcW w:w="915" w:type="dxa"/>
            <w:vMerge w:val="restart"/>
            <w:tcBorders>
              <w:top w:val="single" w:sz="4" w:space="0" w:color="000000"/>
              <w:left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1</w:t>
            </w:r>
          </w:p>
        </w:tc>
        <w:tc>
          <w:tcPr>
            <w:tcW w:w="3990" w:type="dxa"/>
            <w:vMerge/>
            <w:tcBorders>
              <w:left w:val="single" w:sz="4" w:space="0" w:color="000000"/>
              <w:right w:val="single" w:sz="4" w:space="0" w:color="000000"/>
            </w:tcBorders>
            <w:shd w:val="clear" w:color="auto" w:fill="auto"/>
          </w:tcPr>
          <w:p w:rsidR="00682468" w:rsidRPr="00396693" w:rsidRDefault="00682468" w:rsidP="00682468">
            <w:pPr>
              <w:widowControl w:val="0"/>
              <w:tabs>
                <w:tab w:val="left" w:pos="0"/>
              </w:tabs>
              <w:snapToGrid w:val="0"/>
              <w:ind w:firstLine="284"/>
              <w:jc w:val="both"/>
            </w:pPr>
          </w:p>
        </w:tc>
      </w:tr>
      <w:tr w:rsidR="00682468" w:rsidRPr="00396693" w:rsidTr="00A00E95">
        <w:trPr>
          <w:cantSplit/>
          <w:trHeight w:val="321"/>
        </w:trPr>
        <w:tc>
          <w:tcPr>
            <w:tcW w:w="1899" w:type="dxa"/>
            <w:vMerge/>
            <w:tcBorders>
              <w:left w:val="single" w:sz="4" w:space="0" w:color="000000"/>
              <w:bottom w:val="single" w:sz="4" w:space="0" w:color="000000"/>
            </w:tcBorders>
            <w:shd w:val="clear" w:color="auto" w:fill="auto"/>
            <w:vAlign w:val="center"/>
          </w:tcPr>
          <w:p w:rsidR="00682468" w:rsidRPr="00396693" w:rsidRDefault="00682468" w:rsidP="00682468">
            <w:pPr>
              <w:widowControl w:val="0"/>
              <w:rPr>
                <w:highlight w:val="yellow"/>
              </w:rPr>
            </w:pPr>
          </w:p>
        </w:tc>
        <w:tc>
          <w:tcPr>
            <w:tcW w:w="2885" w:type="dxa"/>
            <w:tcBorders>
              <w:top w:val="single" w:sz="4" w:space="0" w:color="000000"/>
              <w:left w:val="single" w:sz="4" w:space="0" w:color="000000"/>
            </w:tcBorders>
            <w:shd w:val="clear" w:color="auto" w:fill="auto"/>
            <w:vAlign w:val="center"/>
          </w:tcPr>
          <w:p w:rsidR="00682468" w:rsidRPr="00396693" w:rsidRDefault="00682468" w:rsidP="00682468">
            <w:pPr>
              <w:widowControl w:val="0"/>
              <w:jc w:val="center"/>
            </w:pPr>
            <w:r w:rsidRPr="00396693">
              <w:t>Магазины до 100 кв.м.</w:t>
            </w:r>
          </w:p>
        </w:tc>
        <w:tc>
          <w:tcPr>
            <w:tcW w:w="915" w:type="dxa"/>
            <w:vMerge/>
            <w:tcBorders>
              <w:left w:val="single" w:sz="4" w:space="0" w:color="000000"/>
              <w:bottom w:val="single" w:sz="4" w:space="0" w:color="000000"/>
            </w:tcBorders>
            <w:shd w:val="clear" w:color="auto" w:fill="auto"/>
            <w:vAlign w:val="center"/>
          </w:tcPr>
          <w:p w:rsidR="00682468" w:rsidRPr="00396693" w:rsidRDefault="00682468" w:rsidP="00682468">
            <w:pPr>
              <w:widowControl w:val="0"/>
            </w:pPr>
          </w:p>
        </w:tc>
        <w:tc>
          <w:tcPr>
            <w:tcW w:w="3990" w:type="dxa"/>
            <w:vMerge/>
            <w:tcBorders>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pPr>
          </w:p>
        </w:tc>
      </w:tr>
      <w:tr w:rsidR="00682468" w:rsidRPr="00396693" w:rsidTr="00A00E95">
        <w:trPr>
          <w:cantSplit/>
          <w:trHeight w:val="23"/>
        </w:trPr>
        <w:tc>
          <w:tcPr>
            <w:tcW w:w="1899" w:type="dxa"/>
            <w:vMerge w:val="restart"/>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rPr>
                <w:highlight w:val="yellow"/>
              </w:rPr>
            </w:pPr>
          </w:p>
        </w:tc>
        <w:tc>
          <w:tcPr>
            <w:tcW w:w="2885"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Предоставление коммунальных услуг, административные здания организаций, обеспечивающих предоставление коммунальных услуг</w:t>
            </w:r>
          </w:p>
        </w:tc>
        <w:tc>
          <w:tcPr>
            <w:tcW w:w="91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r>
              <w:t>1</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pPr>
          </w:p>
        </w:tc>
      </w:tr>
      <w:tr w:rsidR="00682468" w:rsidRPr="00396693" w:rsidTr="00A00E95">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rPr>
                <w:highlight w:val="yellow"/>
              </w:rPr>
            </w:pPr>
          </w:p>
        </w:tc>
        <w:tc>
          <w:tcPr>
            <w:tcW w:w="288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 xml:space="preserve">вспомогательное строение, сооружение (хозяйственное) </w:t>
            </w:r>
          </w:p>
          <w:p w:rsidR="00682468" w:rsidRPr="00396693" w:rsidRDefault="00682468" w:rsidP="00682468">
            <w:pPr>
              <w:widowControl w:val="0"/>
              <w:tabs>
                <w:tab w:val="left" w:pos="993"/>
              </w:tabs>
              <w:jc w:val="center"/>
            </w:pPr>
          </w:p>
        </w:tc>
        <w:tc>
          <w:tcPr>
            <w:tcW w:w="91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1</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tabs>
                <w:tab w:val="left" w:pos="0"/>
              </w:tabs>
              <w:ind w:firstLine="284"/>
              <w:jc w:val="both"/>
            </w:pPr>
            <w:r w:rsidRPr="00396693">
              <w:t>Допускается блокировка на смежных земельных участках по взаимному (удостоверенному) согласию домовладельцев с учетом противопожарных требований.</w:t>
            </w:r>
          </w:p>
        </w:tc>
      </w:tr>
      <w:tr w:rsidR="00682468" w:rsidRPr="00396693" w:rsidTr="00A00E95">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rPr>
                <w:highlight w:val="yellow"/>
              </w:rPr>
            </w:pPr>
          </w:p>
        </w:tc>
        <w:tc>
          <w:tcPr>
            <w:tcW w:w="288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локальные очистные сооружения (септик, фильтрующий колодец)</w:t>
            </w:r>
          </w:p>
        </w:tc>
        <w:tc>
          <w:tcPr>
            <w:tcW w:w="91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4</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tabs>
                <w:tab w:val="left" w:pos="0"/>
              </w:tabs>
              <w:snapToGrid w:val="0"/>
              <w:ind w:firstLine="284"/>
              <w:rPr>
                <w:highlight w:val="yellow"/>
              </w:rPr>
            </w:pPr>
          </w:p>
        </w:tc>
      </w:tr>
      <w:tr w:rsidR="00682468" w:rsidRPr="00396693" w:rsidTr="00A00E95">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rPr>
                <w:highlight w:val="yellow"/>
              </w:rPr>
            </w:pPr>
          </w:p>
        </w:tc>
        <w:tc>
          <w:tcPr>
            <w:tcW w:w="288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ствол высокорослых деревьев</w:t>
            </w:r>
          </w:p>
        </w:tc>
        <w:tc>
          <w:tcPr>
            <w:tcW w:w="91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4</w:t>
            </w:r>
          </w:p>
        </w:tc>
        <w:tc>
          <w:tcPr>
            <w:tcW w:w="39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tabs>
                <w:tab w:val="left" w:pos="993"/>
              </w:tabs>
              <w:ind w:firstLine="108"/>
              <w:jc w:val="both"/>
            </w:pPr>
            <w:r w:rsidRPr="00396693">
              <w:t>Собственник земельного участка, на котором расположены высокорослые, среднерослые деревья и кустарники должен не допускать захождения крон деревьев и ветвей кустарника на соседний земельный участок</w:t>
            </w:r>
          </w:p>
        </w:tc>
      </w:tr>
      <w:tr w:rsidR="00682468" w:rsidRPr="00396693" w:rsidTr="00A00E95">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rPr>
                <w:highlight w:val="yellow"/>
              </w:rPr>
            </w:pPr>
          </w:p>
        </w:tc>
        <w:tc>
          <w:tcPr>
            <w:tcW w:w="288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ствол среднерослых деревьев</w:t>
            </w:r>
          </w:p>
        </w:tc>
        <w:tc>
          <w:tcPr>
            <w:tcW w:w="91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2</w:t>
            </w:r>
          </w:p>
        </w:tc>
        <w:tc>
          <w:tcPr>
            <w:tcW w:w="3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pPr>
          </w:p>
        </w:tc>
      </w:tr>
      <w:tr w:rsidR="00682468" w:rsidRPr="00396693" w:rsidTr="00A00E95">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rPr>
                <w:highlight w:val="yellow"/>
              </w:rPr>
            </w:pPr>
          </w:p>
        </w:tc>
        <w:tc>
          <w:tcPr>
            <w:tcW w:w="288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кустарник</w:t>
            </w:r>
          </w:p>
        </w:tc>
        <w:tc>
          <w:tcPr>
            <w:tcW w:w="91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1</w:t>
            </w:r>
          </w:p>
        </w:tc>
        <w:tc>
          <w:tcPr>
            <w:tcW w:w="3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pPr>
          </w:p>
        </w:tc>
      </w:tr>
      <w:tr w:rsidR="00682468" w:rsidRPr="00396693" w:rsidTr="00A00E95">
        <w:trPr>
          <w:cantSplit/>
          <w:trHeight w:val="23"/>
        </w:trPr>
        <w:tc>
          <w:tcPr>
            <w:tcW w:w="1899" w:type="dxa"/>
            <w:vMerge w:val="restart"/>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t>Ж</w:t>
            </w:r>
            <w:r w:rsidRPr="00396693">
              <w:t>илой дом (в том числе и на соседнем участке)</w:t>
            </w:r>
          </w:p>
        </w:tc>
        <w:tc>
          <w:tcPr>
            <w:tcW w:w="288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туалет (при отсутствии централизованной канализации)</w:t>
            </w:r>
          </w:p>
        </w:tc>
        <w:tc>
          <w:tcPr>
            <w:tcW w:w="91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12</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tabs>
                <w:tab w:val="left" w:pos="993"/>
              </w:tabs>
              <w:snapToGrid w:val="0"/>
              <w:ind w:firstLine="284"/>
              <w:rPr>
                <w:highlight w:val="yellow"/>
              </w:rPr>
            </w:pPr>
          </w:p>
        </w:tc>
      </w:tr>
      <w:tr w:rsidR="00682468" w:rsidRPr="00396693" w:rsidTr="00A00E95">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p>
        </w:tc>
        <w:tc>
          <w:tcPr>
            <w:tcW w:w="288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до источника водоснабжения (колодца)</w:t>
            </w:r>
          </w:p>
        </w:tc>
        <w:tc>
          <w:tcPr>
            <w:tcW w:w="91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25</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tabs>
                <w:tab w:val="left" w:pos="993"/>
              </w:tabs>
              <w:snapToGrid w:val="0"/>
              <w:rPr>
                <w:highlight w:val="yellow"/>
              </w:rPr>
            </w:pPr>
          </w:p>
        </w:tc>
      </w:tr>
      <w:tr w:rsidR="00682468" w:rsidRPr="00396693" w:rsidTr="00A00E95">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p>
        </w:tc>
        <w:tc>
          <w:tcPr>
            <w:tcW w:w="288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септик</w:t>
            </w:r>
          </w:p>
        </w:tc>
        <w:tc>
          <w:tcPr>
            <w:tcW w:w="91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5</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tabs>
                <w:tab w:val="left" w:pos="993"/>
              </w:tabs>
              <w:snapToGrid w:val="0"/>
              <w:rPr>
                <w:highlight w:val="yellow"/>
              </w:rPr>
            </w:pPr>
          </w:p>
        </w:tc>
      </w:tr>
      <w:tr w:rsidR="00682468" w:rsidRPr="00396693" w:rsidTr="00A00E95">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p>
        </w:tc>
        <w:tc>
          <w:tcPr>
            <w:tcW w:w="288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фильтрующий колодец</w:t>
            </w:r>
          </w:p>
        </w:tc>
        <w:tc>
          <w:tcPr>
            <w:tcW w:w="91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8</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tabs>
                <w:tab w:val="left" w:pos="993"/>
              </w:tabs>
              <w:snapToGrid w:val="0"/>
              <w:rPr>
                <w:highlight w:val="yellow"/>
              </w:rPr>
            </w:pPr>
          </w:p>
        </w:tc>
      </w:tr>
      <w:tr w:rsidR="00682468" w:rsidRPr="00396693" w:rsidTr="00A00E95">
        <w:trPr>
          <w:trHeight w:val="23"/>
        </w:trPr>
        <w:tc>
          <w:tcPr>
            <w:tcW w:w="1899"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 xml:space="preserve">Окна жилого дома (в том числе и на соседнем </w:t>
            </w:r>
            <w:r w:rsidRPr="00396693">
              <w:lastRenderedPageBreak/>
              <w:t>участке)</w:t>
            </w:r>
          </w:p>
        </w:tc>
        <w:tc>
          <w:tcPr>
            <w:tcW w:w="288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lastRenderedPageBreak/>
              <w:t xml:space="preserve">основное, вспомогательное строение на соседнем участке </w:t>
            </w:r>
          </w:p>
          <w:p w:rsidR="00682468" w:rsidRPr="00396693" w:rsidRDefault="00682468" w:rsidP="00682468">
            <w:pPr>
              <w:widowControl w:val="0"/>
              <w:tabs>
                <w:tab w:val="left" w:pos="993"/>
              </w:tabs>
              <w:jc w:val="center"/>
            </w:pPr>
          </w:p>
          <w:p w:rsidR="00682468" w:rsidRPr="00396693" w:rsidRDefault="00682468" w:rsidP="00682468">
            <w:pPr>
              <w:widowControl w:val="0"/>
              <w:tabs>
                <w:tab w:val="left" w:pos="993"/>
              </w:tabs>
              <w:jc w:val="center"/>
            </w:pPr>
          </w:p>
        </w:tc>
        <w:tc>
          <w:tcPr>
            <w:tcW w:w="91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lastRenderedPageBreak/>
              <w:t>6</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tabs>
                <w:tab w:val="left" w:pos="993"/>
              </w:tabs>
              <w:snapToGrid w:val="0"/>
              <w:rPr>
                <w:highlight w:val="yellow"/>
              </w:rPr>
            </w:pPr>
          </w:p>
        </w:tc>
      </w:tr>
      <w:tr w:rsidR="00682468" w:rsidRPr="00396693" w:rsidTr="00A00E95">
        <w:trPr>
          <w:trHeight w:val="23"/>
        </w:trPr>
        <w:tc>
          <w:tcPr>
            <w:tcW w:w="96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F2329" w:rsidRDefault="007F2329" w:rsidP="00682468">
            <w:pPr>
              <w:widowControl w:val="0"/>
              <w:jc w:val="both"/>
            </w:pPr>
            <w:r>
              <w:lastRenderedPageBreak/>
              <w:t>Примечания:</w:t>
            </w:r>
          </w:p>
          <w:p w:rsidR="00682468" w:rsidRPr="00396693" w:rsidRDefault="00682468" w:rsidP="00682468">
            <w:pPr>
              <w:widowControl w:val="0"/>
              <w:jc w:val="both"/>
            </w:pPr>
            <w:r w:rsidRPr="00396693">
              <w:t>*</w:t>
            </w:r>
            <w:r w:rsidRPr="00396693">
              <w:rPr>
                <w:vertAlign w:val="superscript"/>
              </w:rPr>
              <w:t>1</w:t>
            </w:r>
            <w:r w:rsidRPr="00396693">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682468" w:rsidRPr="00396693" w:rsidRDefault="00682468" w:rsidP="00682468">
            <w:pPr>
              <w:widowControl w:val="0"/>
              <w:jc w:val="both"/>
            </w:pPr>
            <w:r w:rsidRPr="00396693">
              <w:t>*</w:t>
            </w:r>
            <w:r w:rsidRPr="00396693">
              <w:rPr>
                <w:vertAlign w:val="superscript"/>
              </w:rPr>
              <w:t>2</w:t>
            </w:r>
            <w:proofErr w:type="gramStart"/>
            <w:r w:rsidRPr="00396693">
              <w:rPr>
                <w:vertAlign w:val="superscript"/>
              </w:rPr>
              <w:t xml:space="preserve"> </w:t>
            </w:r>
            <w:r w:rsidRPr="00396693">
              <w:t>В</w:t>
            </w:r>
            <w:proofErr w:type="gramEnd"/>
            <w:r w:rsidRPr="00396693">
              <w:t xml:space="preserve"> сложившейся застройке, при ширине земельного участка по фронту улиц (проездов) 12 метров и менее, для строительства жилого дома минимальный отступ от границы соседнего земельного участка должен быть не менее:</w:t>
            </w:r>
          </w:p>
          <w:p w:rsidR="00682468" w:rsidRPr="00396693" w:rsidRDefault="00682468" w:rsidP="00682468">
            <w:pPr>
              <w:widowControl w:val="0"/>
              <w:jc w:val="both"/>
            </w:pPr>
            <w:r w:rsidRPr="00396693">
              <w:t xml:space="preserve">    1,0 м - для одноэтажного жилого дома;</w:t>
            </w:r>
          </w:p>
          <w:p w:rsidR="00682468" w:rsidRPr="00396693" w:rsidRDefault="00682468" w:rsidP="00682468">
            <w:pPr>
              <w:widowControl w:val="0"/>
              <w:jc w:val="both"/>
            </w:pPr>
            <w:r w:rsidRPr="00396693">
              <w:t xml:space="preserve">    1,5 м - для двухэтажного жилого дома;</w:t>
            </w:r>
          </w:p>
          <w:p w:rsidR="00682468" w:rsidRDefault="00682468" w:rsidP="00682468">
            <w:pPr>
              <w:widowControl w:val="0"/>
              <w:tabs>
                <w:tab w:val="left" w:pos="993"/>
              </w:tabs>
              <w:jc w:val="both"/>
            </w:pPr>
            <w:r w:rsidRPr="00396693">
              <w:t xml:space="preserve">     2,0 м - для трехэтажного жилого дома, при условии, что расстояние до расположенного на соседнем земельном участке жилого дома не менее 5 м.</w:t>
            </w:r>
          </w:p>
          <w:p w:rsidR="00A00E95" w:rsidRDefault="00A00E95" w:rsidP="00A00E95">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A00E95" w:rsidRPr="00396693" w:rsidRDefault="00A00E95" w:rsidP="00A00E95">
            <w:pPr>
              <w:widowControl w:val="0"/>
              <w:spacing w:line="200" w:lineRule="atLeast"/>
              <w:jc w:val="both"/>
            </w:pPr>
            <w:r>
              <w:rPr>
                <w:szCs w:val="28"/>
              </w:rPr>
              <w:t>вспомогательное строение, сооружение (хозяйственное))</w:t>
            </w:r>
            <w:r w:rsidR="007F2329">
              <w:t xml:space="preserve"> находит</w:t>
            </w:r>
            <w:r w:rsidRPr="00AA20D0">
              <w:t>ся менее 3 метров от границ земельных участков устанавливается противопожарный разрыв 6м</w:t>
            </w:r>
            <w:r>
              <w:t>.</w:t>
            </w:r>
          </w:p>
          <w:p w:rsidR="00682468" w:rsidRPr="00396693" w:rsidRDefault="00682468" w:rsidP="00682468">
            <w:pPr>
              <w:widowControl w:val="0"/>
              <w:jc w:val="both"/>
            </w:pPr>
            <w:r w:rsidRPr="00396693">
              <w:t xml:space="preserve">     Минимальная ширина земельного участка по фронту улиц (проездов) не менее </w:t>
            </w:r>
            <w:r>
              <w:t>-</w:t>
            </w:r>
            <w:r w:rsidRPr="00396693">
              <w:t xml:space="preserve"> 12 м.</w:t>
            </w:r>
          </w:p>
        </w:tc>
      </w:tr>
    </w:tbl>
    <w:p w:rsidR="00682468" w:rsidRPr="00396693" w:rsidRDefault="00682468" w:rsidP="00682468">
      <w:pPr>
        <w:widowControl w:val="0"/>
        <w:ind w:firstLine="709"/>
        <w:rPr>
          <w:rFonts w:eastAsia="SimSun"/>
          <w:sz w:val="28"/>
          <w:szCs w:val="28"/>
        </w:rPr>
      </w:pPr>
      <w:r w:rsidRPr="00396693">
        <w:rPr>
          <w:rFonts w:eastAsia="SimSun"/>
          <w:sz w:val="28"/>
          <w:szCs w:val="28"/>
        </w:rPr>
        <w:t>Примечание (общее):</w:t>
      </w:r>
    </w:p>
    <w:p w:rsidR="00682468" w:rsidRDefault="00682468" w:rsidP="00682468">
      <w:pPr>
        <w:widowControl w:val="0"/>
        <w:ind w:firstLine="709"/>
        <w:jc w:val="both"/>
        <w:rPr>
          <w:rFonts w:eastAsia="SimSun"/>
          <w:sz w:val="28"/>
          <w:szCs w:val="28"/>
        </w:rPr>
      </w:pPr>
      <w:r w:rsidRPr="00396693">
        <w:rPr>
          <w:rFonts w:eastAsia="SimSun"/>
          <w:sz w:val="28"/>
          <w:szCs w:val="28"/>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обеспечениясанитарно-эпидемиологического благополучия населения, минимальные нормативные противопожарные и </w:t>
      </w:r>
    </w:p>
    <w:p w:rsidR="00682468" w:rsidRPr="00396693" w:rsidRDefault="00682468" w:rsidP="00682468">
      <w:pPr>
        <w:widowControl w:val="0"/>
        <w:jc w:val="both"/>
        <w:rPr>
          <w:rFonts w:eastAsia="SimSun"/>
          <w:sz w:val="28"/>
          <w:szCs w:val="28"/>
        </w:rPr>
      </w:pPr>
      <w:r w:rsidRPr="00396693">
        <w:rPr>
          <w:rFonts w:eastAsia="SimSun"/>
          <w:sz w:val="28"/>
          <w:szCs w:val="28"/>
        </w:rPr>
        <w:t>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В границах зон затопления, подтопления запрещаются:</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1) использование сточных вод в целях регулирования плодородия почв;</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3) осуществление авиационных мер по борьбе с вредными организмами.</w:t>
      </w:r>
    </w:p>
    <w:p w:rsidR="00682468" w:rsidRPr="00396693" w:rsidRDefault="00682468" w:rsidP="00682468">
      <w:pPr>
        <w:widowControl w:val="0"/>
        <w:ind w:firstLine="708"/>
        <w:jc w:val="both"/>
        <w:rPr>
          <w:rFonts w:eastAsia="SimSun"/>
          <w:sz w:val="28"/>
          <w:szCs w:val="28"/>
        </w:rPr>
      </w:pPr>
      <w:r w:rsidRPr="00396693">
        <w:rPr>
          <w:rFonts w:eastAsia="SimSun"/>
          <w:sz w:val="28"/>
          <w:szCs w:val="28"/>
        </w:rPr>
        <w:t xml:space="preserve">Все жилые дома и хозяйственные постройки должны быть  обеспечены системами водоотведения с кровли, с целью предотвращения подтопления </w:t>
      </w:r>
      <w:r w:rsidRPr="00396693">
        <w:rPr>
          <w:rFonts w:eastAsia="SimSun"/>
          <w:sz w:val="28"/>
          <w:szCs w:val="28"/>
        </w:rPr>
        <w:lastRenderedPageBreak/>
        <w:t>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682468" w:rsidRDefault="00682468" w:rsidP="00682468">
      <w:pPr>
        <w:widowControl w:val="0"/>
        <w:ind w:firstLine="709"/>
        <w:jc w:val="both"/>
        <w:rPr>
          <w:rFonts w:eastAsia="SimSun"/>
          <w:sz w:val="28"/>
          <w:szCs w:val="28"/>
        </w:rPr>
      </w:pPr>
      <w:r w:rsidRPr="00396693">
        <w:rPr>
          <w:rFonts w:eastAsia="SimSun"/>
          <w:sz w:val="28"/>
          <w:szCs w:val="28"/>
        </w:rPr>
        <w:t xml:space="preserve">Характер ограждения земельных участков со стороны улицы должен </w:t>
      </w:r>
    </w:p>
    <w:p w:rsidR="00682468" w:rsidRPr="00396693" w:rsidRDefault="00682468" w:rsidP="00682468">
      <w:pPr>
        <w:widowControl w:val="0"/>
        <w:jc w:val="both"/>
        <w:rPr>
          <w:rFonts w:eastAsia="SimSun"/>
          <w:sz w:val="28"/>
          <w:szCs w:val="28"/>
        </w:rPr>
      </w:pPr>
      <w:r w:rsidRPr="00396693">
        <w:rPr>
          <w:rFonts w:eastAsia="SimSun"/>
          <w:sz w:val="28"/>
          <w:szCs w:val="28"/>
        </w:rPr>
        <w:t>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 в границах территорий общего пользования;</w:t>
      </w:r>
    </w:p>
    <w:p w:rsidR="00682468" w:rsidRDefault="00682468" w:rsidP="00682468">
      <w:pPr>
        <w:widowControl w:val="0"/>
        <w:ind w:firstLine="709"/>
        <w:jc w:val="both"/>
        <w:rPr>
          <w:rFonts w:eastAsia="SimSun"/>
          <w:sz w:val="28"/>
          <w:szCs w:val="28"/>
        </w:rPr>
      </w:pPr>
      <w:r w:rsidRPr="00396693">
        <w:rPr>
          <w:rFonts w:eastAsia="SimSun"/>
          <w:sz w:val="28"/>
          <w:szCs w:val="28"/>
        </w:rPr>
        <w:t xml:space="preserve">- предназначенные для размещения линейных объектов и (или) занятые </w:t>
      </w:r>
    </w:p>
    <w:p w:rsidR="00682468" w:rsidRPr="00396693" w:rsidRDefault="00682468" w:rsidP="00682468">
      <w:pPr>
        <w:widowControl w:val="0"/>
        <w:jc w:val="both"/>
        <w:rPr>
          <w:rFonts w:eastAsia="SimSun"/>
          <w:sz w:val="28"/>
          <w:szCs w:val="28"/>
        </w:rPr>
      </w:pPr>
      <w:r w:rsidRPr="00396693">
        <w:rPr>
          <w:rFonts w:eastAsia="SimSun"/>
          <w:sz w:val="28"/>
          <w:szCs w:val="28"/>
        </w:rPr>
        <w:t>линейными объектами.</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682468" w:rsidRPr="00396693" w:rsidRDefault="00682468" w:rsidP="00682468">
      <w:pPr>
        <w:widowControl w:val="0"/>
        <w:ind w:firstLine="709"/>
        <w:jc w:val="both"/>
      </w:pPr>
      <w:r w:rsidRPr="00396693">
        <w:rPr>
          <w:rFonts w:eastAsia="SimSun"/>
          <w:sz w:val="28"/>
          <w:szCs w:val="28"/>
        </w:rPr>
        <w:t xml:space="preserve">Размещение зданий, строений и сооружений возможно при соблюдении требований </w:t>
      </w:r>
      <w:r>
        <w:rPr>
          <w:rFonts w:eastAsia="SimSun"/>
          <w:sz w:val="28"/>
          <w:szCs w:val="28"/>
        </w:rPr>
        <w:t>частью 4</w:t>
      </w:r>
      <w:r w:rsidRPr="00396693">
        <w:rPr>
          <w:rFonts w:eastAsia="SimSun"/>
          <w:sz w:val="28"/>
          <w:szCs w:val="28"/>
        </w:rPr>
        <w:t>настоящих Правил.</w:t>
      </w:r>
    </w:p>
    <w:p w:rsidR="00682468" w:rsidRDefault="00682468" w:rsidP="00682468">
      <w:pPr>
        <w:ind w:firstLine="708"/>
        <w:jc w:val="both"/>
        <w:rPr>
          <w:sz w:val="28"/>
          <w:szCs w:val="28"/>
        </w:rPr>
      </w:pPr>
      <w:r>
        <w:rPr>
          <w:sz w:val="28"/>
          <w:szCs w:val="28"/>
        </w:rPr>
        <w:t>Минимальный процент озеленения  земельного участка для всех типов многоквартирной жилой застройки   -15%;</w:t>
      </w:r>
    </w:p>
    <w:p w:rsidR="00682468" w:rsidRDefault="00682468" w:rsidP="00682468">
      <w:pPr>
        <w:ind w:firstLine="708"/>
        <w:jc w:val="both"/>
        <w:rPr>
          <w:sz w:val="28"/>
          <w:szCs w:val="28"/>
        </w:rPr>
      </w:pPr>
      <w:r>
        <w:rPr>
          <w:sz w:val="28"/>
          <w:szCs w:val="28"/>
        </w:rPr>
        <w:t>Минимальный процент озеленения  земельного участка для зданий общественно-делового назначения -30%.</w:t>
      </w:r>
    </w:p>
    <w:p w:rsidR="00682468" w:rsidRDefault="00682468" w:rsidP="00682468">
      <w:pPr>
        <w:jc w:val="both"/>
        <w:rPr>
          <w:sz w:val="28"/>
          <w:szCs w:val="28"/>
        </w:rPr>
      </w:pPr>
      <w:r>
        <w:rPr>
          <w:sz w:val="28"/>
          <w:szCs w:val="28"/>
        </w:rPr>
        <w:tab/>
        <w:t>Для малоэтажных многоквартирных домов минимальный коэффициент застройки 0,4, максимальный коэффициент застройки- 0,8.</w:t>
      </w:r>
    </w:p>
    <w:p w:rsidR="00682468" w:rsidRDefault="00682468" w:rsidP="00682468">
      <w:pPr>
        <w:ind w:firstLine="708"/>
        <w:jc w:val="both"/>
        <w:rPr>
          <w:sz w:val="28"/>
          <w:szCs w:val="28"/>
        </w:rPr>
      </w:pPr>
      <w:r>
        <w:rPr>
          <w:rFonts w:eastAsia="SimSun"/>
          <w:iCs/>
          <w:sz w:val="28"/>
          <w:szCs w:val="28"/>
        </w:rPr>
        <w:t>Процент застройки подземной части не регламентируется.</w:t>
      </w:r>
    </w:p>
    <w:p w:rsidR="00682468" w:rsidRDefault="00682468" w:rsidP="00A00E95">
      <w:pPr>
        <w:ind w:firstLine="708"/>
        <w:jc w:val="both"/>
        <w:rPr>
          <w:sz w:val="28"/>
          <w:szCs w:val="28"/>
        </w:rPr>
      </w:pPr>
      <w:r>
        <w:rPr>
          <w:sz w:val="28"/>
          <w:szCs w:val="28"/>
        </w:rPr>
        <w:t xml:space="preserve">Строительство и реконструкция многоквартирных жилых домов не </w:t>
      </w:r>
      <w:proofErr w:type="gramStart"/>
      <w:r>
        <w:rPr>
          <w:sz w:val="28"/>
          <w:szCs w:val="28"/>
        </w:rPr>
        <w:t>допускается</w:t>
      </w:r>
      <w:proofErr w:type="gramEnd"/>
      <w:r>
        <w:rPr>
          <w:sz w:val="28"/>
          <w:szCs w:val="28"/>
        </w:rPr>
        <w:t xml:space="preserve"> в случае если объекты капитального строительства не обеспечены  объектами социальной, транспортной и инженерно-</w:t>
      </w:r>
      <w:r>
        <w:rPr>
          <w:sz w:val="28"/>
          <w:szCs w:val="28"/>
        </w:rPr>
        <w:lastRenderedPageBreak/>
        <w:t>коммунальной инфраструктуры, а так же коммунальными и энергетическими ресурсами.</w:t>
      </w:r>
    </w:p>
    <w:p w:rsidR="00682468" w:rsidRDefault="00682468" w:rsidP="00682468">
      <w:pPr>
        <w:ind w:firstLine="708"/>
        <w:jc w:val="both"/>
        <w:rPr>
          <w:sz w:val="28"/>
          <w:szCs w:val="28"/>
        </w:rPr>
      </w:pPr>
      <w:r>
        <w:rPr>
          <w:sz w:val="28"/>
          <w:szCs w:val="28"/>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682468" w:rsidRPr="0037428E" w:rsidRDefault="00682468" w:rsidP="00682468">
      <w:pPr>
        <w:ind w:firstLine="426"/>
        <w:jc w:val="both"/>
        <w:rPr>
          <w:rFonts w:eastAsia="SimSun"/>
          <w:color w:val="FF0000"/>
          <w:sz w:val="28"/>
          <w:szCs w:val="28"/>
        </w:rPr>
      </w:pPr>
      <w:r>
        <w:rPr>
          <w:sz w:val="28"/>
          <w:szCs w:val="28"/>
        </w:rPr>
        <w:t xml:space="preserve">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682468" w:rsidRPr="00396693" w:rsidRDefault="00682468" w:rsidP="00682468">
      <w:pPr>
        <w:widowControl w:val="0"/>
        <w:jc w:val="both"/>
      </w:pPr>
    </w:p>
    <w:p w:rsidR="00682468" w:rsidRPr="00E61D1F" w:rsidRDefault="00682468" w:rsidP="00682468">
      <w:pPr>
        <w:widowControl w:val="0"/>
        <w:jc w:val="center"/>
        <w:rPr>
          <w:b/>
        </w:rPr>
      </w:pPr>
      <w:r w:rsidRPr="00E61D1F">
        <w:rPr>
          <w:rFonts w:eastAsia="SimSun"/>
          <w:b/>
          <w:sz w:val="28"/>
          <w:szCs w:val="28"/>
        </w:rPr>
        <w:t xml:space="preserve"> ОД-1. Территориальная зона общественного назначения</w:t>
      </w:r>
    </w:p>
    <w:p w:rsidR="00682468" w:rsidRPr="00225C30" w:rsidRDefault="00682468" w:rsidP="00682468">
      <w:pPr>
        <w:widowControl w:val="0"/>
        <w:rPr>
          <w:sz w:val="28"/>
          <w:szCs w:val="28"/>
        </w:rPr>
      </w:pPr>
    </w:p>
    <w:p w:rsidR="00682468" w:rsidRDefault="00682468" w:rsidP="00682468">
      <w:pPr>
        <w:widowControl w:val="0"/>
        <w:jc w:val="center"/>
        <w:rPr>
          <w:sz w:val="28"/>
          <w:szCs w:val="28"/>
        </w:rPr>
      </w:pPr>
      <w:r w:rsidRPr="00225C30">
        <w:rPr>
          <w:sz w:val="28"/>
          <w:szCs w:val="28"/>
        </w:rPr>
        <w:t>ОСНОВНЫЕ ВИДЫ РАЗРЕШЁННОГО ИСПОЛЬЗОВАНИЯ ЗЕМЕЛЬНЫХ УЧАСТКОВ И ОБЪЕКТОВ КАПИТАЛЬНОГО СТРОИТЕЛЬСТВА:</w:t>
      </w:r>
    </w:p>
    <w:p w:rsidR="00682468" w:rsidRPr="00225C30" w:rsidRDefault="00682468" w:rsidP="00682468">
      <w:pPr>
        <w:widowControl w:val="0"/>
        <w:jc w:val="center"/>
        <w:rPr>
          <w:sz w:val="28"/>
          <w:szCs w:val="28"/>
        </w:rPr>
      </w:pPr>
    </w:p>
    <w:p w:rsidR="00682468" w:rsidRPr="0010198F" w:rsidRDefault="00682468" w:rsidP="00682468">
      <w:pPr>
        <w:widowControl w:val="0"/>
        <w:jc w:val="both"/>
        <w:rPr>
          <w:b/>
          <w:sz w:val="28"/>
          <w:szCs w:val="28"/>
        </w:rPr>
      </w:pPr>
      <w:r w:rsidRPr="0010198F">
        <w:rPr>
          <w:b/>
          <w:sz w:val="28"/>
          <w:szCs w:val="28"/>
        </w:rPr>
        <w:t>Государственное управление (3.8.1)</w:t>
      </w:r>
    </w:p>
    <w:p w:rsidR="00682468" w:rsidRPr="00396693" w:rsidRDefault="00682468" w:rsidP="00682468">
      <w:pPr>
        <w:widowControl w:val="0"/>
        <w:ind w:firstLine="708"/>
        <w:jc w:val="both"/>
        <w:rPr>
          <w:sz w:val="28"/>
          <w:szCs w:val="28"/>
        </w:rPr>
      </w:pPr>
      <w:r w:rsidRPr="00396693">
        <w:rPr>
          <w:sz w:val="28"/>
          <w:szCs w:val="2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r>
        <w:rPr>
          <w:sz w:val="28"/>
          <w:szCs w:val="28"/>
        </w:rPr>
        <w:t>.</w:t>
      </w:r>
    </w:p>
    <w:p w:rsidR="00682468" w:rsidRPr="00C34E21" w:rsidRDefault="00682468" w:rsidP="00682468">
      <w:pPr>
        <w:widowControl w:val="0"/>
        <w:jc w:val="both"/>
        <w:rPr>
          <w:b/>
          <w:sz w:val="28"/>
          <w:szCs w:val="28"/>
        </w:rPr>
      </w:pPr>
      <w:r w:rsidRPr="0010198F">
        <w:rPr>
          <w:b/>
          <w:sz w:val="28"/>
          <w:szCs w:val="28"/>
        </w:rPr>
        <w:t>Оказание соци</w:t>
      </w:r>
      <w:r>
        <w:rPr>
          <w:b/>
          <w:sz w:val="28"/>
          <w:szCs w:val="28"/>
        </w:rPr>
        <w:t>альной помощи населению (3.2.2)</w:t>
      </w:r>
    </w:p>
    <w:p w:rsidR="00682468" w:rsidRPr="00396693" w:rsidRDefault="00682468" w:rsidP="00682468">
      <w:pPr>
        <w:pStyle w:val="ConsPlusNormal"/>
        <w:jc w:val="both"/>
        <w:rPr>
          <w:rFonts w:ascii="Times New Roman" w:hAnsi="Times New Roman" w:cs="Times New Roman"/>
          <w:sz w:val="28"/>
          <w:szCs w:val="28"/>
        </w:rPr>
      </w:pPr>
      <w:r w:rsidRPr="00396693">
        <w:rPr>
          <w:rFonts w:ascii="Times New Roman" w:hAnsi="Times New Roman" w:cs="Times New Roman"/>
          <w:sz w:val="28"/>
          <w:szCs w:val="28"/>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82468" w:rsidRPr="00396693" w:rsidRDefault="00682468" w:rsidP="00682468">
      <w:pPr>
        <w:widowControl w:val="0"/>
        <w:ind w:firstLine="708"/>
        <w:jc w:val="both"/>
        <w:rPr>
          <w:sz w:val="28"/>
          <w:szCs w:val="28"/>
        </w:rPr>
      </w:pPr>
      <w:r w:rsidRPr="00396693">
        <w:rPr>
          <w:sz w:val="28"/>
          <w:szCs w:val="28"/>
        </w:rPr>
        <w:t>некоммерческих фондов, благотворительных организаций, клубов по интересам</w:t>
      </w:r>
      <w:r>
        <w:rPr>
          <w:sz w:val="28"/>
          <w:szCs w:val="28"/>
        </w:rPr>
        <w:t>.</w:t>
      </w:r>
    </w:p>
    <w:p w:rsidR="00682468" w:rsidRPr="0010198F" w:rsidRDefault="00682468" w:rsidP="00682468">
      <w:pPr>
        <w:widowControl w:val="0"/>
        <w:tabs>
          <w:tab w:val="left" w:pos="1741"/>
        </w:tabs>
        <w:jc w:val="both"/>
        <w:rPr>
          <w:b/>
          <w:sz w:val="28"/>
          <w:szCs w:val="28"/>
        </w:rPr>
      </w:pPr>
      <w:r w:rsidRPr="0010198F">
        <w:rPr>
          <w:b/>
          <w:sz w:val="28"/>
          <w:szCs w:val="28"/>
        </w:rPr>
        <w:t>Оказание услуг связи(3.2.3)</w:t>
      </w:r>
    </w:p>
    <w:p w:rsidR="00682468" w:rsidRPr="00396693" w:rsidRDefault="00682468" w:rsidP="00682468">
      <w:pPr>
        <w:widowControl w:val="0"/>
        <w:tabs>
          <w:tab w:val="left" w:pos="1741"/>
        </w:tabs>
        <w:ind w:firstLine="709"/>
        <w:jc w:val="both"/>
        <w:rPr>
          <w:sz w:val="28"/>
          <w:szCs w:val="28"/>
        </w:rPr>
      </w:pPr>
      <w:r w:rsidRPr="00396693">
        <w:rPr>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r>
        <w:rPr>
          <w:sz w:val="28"/>
          <w:szCs w:val="28"/>
        </w:rPr>
        <w:t>.</w:t>
      </w:r>
    </w:p>
    <w:p w:rsidR="00682468" w:rsidRPr="0010198F" w:rsidRDefault="00682468" w:rsidP="00682468">
      <w:pPr>
        <w:widowControl w:val="0"/>
        <w:jc w:val="both"/>
        <w:rPr>
          <w:b/>
        </w:rPr>
      </w:pPr>
      <w:r w:rsidRPr="0010198F">
        <w:rPr>
          <w:b/>
          <w:sz w:val="28"/>
          <w:szCs w:val="28"/>
        </w:rPr>
        <w:t xml:space="preserve">Амбулаторно-поликлиническое обслуживание (код 3.4.1) </w:t>
      </w:r>
    </w:p>
    <w:p w:rsidR="00682468" w:rsidRPr="00396693" w:rsidRDefault="00682468" w:rsidP="00682468">
      <w:pPr>
        <w:widowControl w:val="0"/>
        <w:ind w:firstLine="709"/>
        <w:jc w:val="both"/>
        <w:rPr>
          <w:sz w:val="28"/>
          <w:szCs w:val="28"/>
        </w:rPr>
      </w:pPr>
      <w:r w:rsidRPr="00396693">
        <w:rPr>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Pr>
          <w:sz w:val="28"/>
          <w:szCs w:val="28"/>
        </w:rPr>
        <w:t>.</w:t>
      </w:r>
    </w:p>
    <w:p w:rsidR="00682468" w:rsidRPr="0010198F" w:rsidRDefault="00682468" w:rsidP="00682468">
      <w:pPr>
        <w:widowControl w:val="0"/>
        <w:jc w:val="both"/>
        <w:rPr>
          <w:b/>
        </w:rPr>
      </w:pPr>
      <w:r w:rsidRPr="0010198F">
        <w:rPr>
          <w:b/>
          <w:sz w:val="28"/>
          <w:szCs w:val="28"/>
        </w:rPr>
        <w:t xml:space="preserve">Дошкольное, начальное и среднее общее образование (код 3.5.1)  </w:t>
      </w:r>
    </w:p>
    <w:p w:rsidR="00682468" w:rsidRPr="00396693" w:rsidRDefault="00682468" w:rsidP="00682468">
      <w:pPr>
        <w:widowControl w:val="0"/>
        <w:ind w:firstLine="708"/>
        <w:jc w:val="both"/>
        <w:rPr>
          <w:sz w:val="28"/>
          <w:szCs w:val="28"/>
        </w:rPr>
      </w:pPr>
      <w:r w:rsidRPr="00396693">
        <w:rPr>
          <w:sz w:val="28"/>
          <w:szCs w:val="28"/>
        </w:rPr>
        <w:t xml:space="preserve">Размещение объектов капитального строительства, предназначенных для просвещения, дошкольного, начального и среднего общего образования </w:t>
      </w:r>
      <w:r w:rsidRPr="00396693">
        <w:rPr>
          <w:sz w:val="28"/>
          <w:szCs w:val="28"/>
        </w:rPr>
        <w:lastRenderedPageBreak/>
        <w:t>(детские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682468" w:rsidRPr="0010198F" w:rsidRDefault="00682468" w:rsidP="00682468">
      <w:pPr>
        <w:widowControl w:val="0"/>
        <w:jc w:val="both"/>
        <w:rPr>
          <w:b/>
          <w:sz w:val="28"/>
          <w:szCs w:val="28"/>
        </w:rPr>
      </w:pPr>
      <w:r w:rsidRPr="0010198F">
        <w:rPr>
          <w:b/>
          <w:sz w:val="28"/>
          <w:szCs w:val="28"/>
        </w:rPr>
        <w:t xml:space="preserve">Объекты культурно-досуговой деятельности (код 3.6.1) </w:t>
      </w:r>
    </w:p>
    <w:p w:rsidR="00682468" w:rsidRDefault="00682468" w:rsidP="00682468">
      <w:pPr>
        <w:widowControl w:val="0"/>
        <w:ind w:firstLine="709"/>
        <w:jc w:val="both"/>
        <w:rPr>
          <w:sz w:val="28"/>
          <w:szCs w:val="28"/>
        </w:rPr>
      </w:pPr>
      <w:r w:rsidRPr="00396693">
        <w:rPr>
          <w:sz w:val="28"/>
          <w:szCs w:val="2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r>
        <w:rPr>
          <w:sz w:val="28"/>
          <w:szCs w:val="28"/>
        </w:rPr>
        <w:t>.</w:t>
      </w:r>
    </w:p>
    <w:p w:rsidR="00682468" w:rsidRDefault="00682468" w:rsidP="00682468">
      <w:pPr>
        <w:pStyle w:val="ConsPlusNormal"/>
        <w:ind w:firstLine="0"/>
        <w:jc w:val="both"/>
        <w:rPr>
          <w:rFonts w:ascii="Times New Roman" w:hAnsi="Times New Roman" w:cs="Times New Roman"/>
          <w:b/>
          <w:sz w:val="28"/>
          <w:szCs w:val="28"/>
        </w:rPr>
      </w:pPr>
      <w:r w:rsidRPr="0061189F">
        <w:rPr>
          <w:rFonts w:ascii="Times New Roman" w:hAnsi="Times New Roman" w:cs="Times New Roman"/>
          <w:b/>
          <w:sz w:val="28"/>
          <w:szCs w:val="28"/>
        </w:rPr>
        <w:t>Земельные участки (территории) общего пользования</w:t>
      </w:r>
      <w:r>
        <w:rPr>
          <w:rFonts w:ascii="Times New Roman" w:hAnsi="Times New Roman" w:cs="Times New Roman"/>
          <w:b/>
          <w:sz w:val="28"/>
          <w:szCs w:val="28"/>
        </w:rPr>
        <w:t xml:space="preserve"> (12.0)</w:t>
      </w:r>
    </w:p>
    <w:p w:rsidR="00682468" w:rsidRPr="0061189F" w:rsidRDefault="00682468" w:rsidP="00682468">
      <w:pPr>
        <w:pStyle w:val="ConsPlusNormal"/>
        <w:jc w:val="both"/>
        <w:rPr>
          <w:rFonts w:ascii="Times New Roman" w:hAnsi="Times New Roman" w:cs="Times New Roman"/>
          <w:b/>
          <w:sz w:val="28"/>
          <w:szCs w:val="28"/>
        </w:rPr>
      </w:pPr>
      <w:r w:rsidRPr="0061189F">
        <w:rPr>
          <w:rFonts w:ascii="Times New Roman" w:hAnsi="Times New Roman" w:cs="Times New Roman"/>
          <w:sz w:val="28"/>
          <w:szCs w:val="28"/>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61189F">
          <w:rPr>
            <w:rFonts w:ascii="Times New Roman" w:hAnsi="Times New Roman" w:cs="Times New Roman"/>
            <w:sz w:val="28"/>
            <w:szCs w:val="28"/>
          </w:rPr>
          <w:t>кодами 12.0.1</w:t>
        </w:r>
      </w:hyperlink>
      <w:r w:rsidRPr="0061189F">
        <w:rPr>
          <w:rFonts w:ascii="Times New Roman" w:hAnsi="Times New Roman" w:cs="Times New Roman"/>
          <w:sz w:val="28"/>
          <w:szCs w:val="28"/>
        </w:rPr>
        <w:t xml:space="preserve"> - </w:t>
      </w:r>
      <w:hyperlink w:anchor="P668" w:history="1">
        <w:r w:rsidRPr="0061189F">
          <w:rPr>
            <w:rFonts w:ascii="Times New Roman" w:hAnsi="Times New Roman" w:cs="Times New Roman"/>
            <w:sz w:val="28"/>
            <w:szCs w:val="28"/>
          </w:rPr>
          <w:t>12.0.2</w:t>
        </w:r>
      </w:hyperlink>
    </w:p>
    <w:p w:rsidR="00682468" w:rsidRPr="00FF3A7A" w:rsidRDefault="00682468" w:rsidP="00682468">
      <w:pPr>
        <w:widowControl w:val="0"/>
        <w:jc w:val="both"/>
        <w:rPr>
          <w:b/>
          <w:sz w:val="28"/>
          <w:szCs w:val="28"/>
        </w:rPr>
      </w:pPr>
      <w:r>
        <w:rPr>
          <w:b/>
          <w:sz w:val="28"/>
          <w:szCs w:val="28"/>
        </w:rPr>
        <w:t>Улично-дорожная сеть (12.0.1)</w:t>
      </w:r>
    </w:p>
    <w:p w:rsidR="00682468" w:rsidRPr="00396693" w:rsidRDefault="00682468" w:rsidP="00682468">
      <w:pPr>
        <w:pStyle w:val="ConsPlusNormal"/>
        <w:jc w:val="both"/>
        <w:rPr>
          <w:rFonts w:ascii="Times New Roman" w:hAnsi="Times New Roman" w:cs="Times New Roman"/>
          <w:sz w:val="28"/>
          <w:szCs w:val="28"/>
        </w:rPr>
      </w:pPr>
      <w:r w:rsidRPr="00396693">
        <w:rPr>
          <w:rFonts w:ascii="Times New Roman" w:hAnsi="Times New Roman" w:cs="Times New Roman"/>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96693">
        <w:rPr>
          <w:rFonts w:ascii="Times New Roman" w:hAnsi="Times New Roman" w:cs="Times New Roman"/>
          <w:sz w:val="28"/>
          <w:szCs w:val="28"/>
        </w:rPr>
        <w:t>велотранспортной</w:t>
      </w:r>
      <w:proofErr w:type="spellEnd"/>
      <w:r w:rsidRPr="00396693">
        <w:rPr>
          <w:rFonts w:ascii="Times New Roman" w:hAnsi="Times New Roman" w:cs="Times New Roman"/>
          <w:sz w:val="28"/>
          <w:szCs w:val="28"/>
        </w:rPr>
        <w:t xml:space="preserve"> и инженерной инфраструктуры;</w:t>
      </w:r>
    </w:p>
    <w:p w:rsidR="00682468" w:rsidRDefault="00682468" w:rsidP="00682468">
      <w:pPr>
        <w:widowControl w:val="0"/>
        <w:ind w:firstLine="709"/>
        <w:jc w:val="both"/>
        <w:rPr>
          <w:sz w:val="28"/>
          <w:szCs w:val="28"/>
        </w:rPr>
      </w:pPr>
      <w:r w:rsidRPr="00396693">
        <w:rPr>
          <w:sz w:val="28"/>
          <w:szCs w:val="28"/>
        </w:rPr>
        <w:t xml:space="preserve">размещение придорожных стоянок (парковок) транспортных средств в границах городских улиц </w:t>
      </w:r>
      <w:r w:rsidRPr="00316E2F">
        <w:rPr>
          <w:sz w:val="28"/>
          <w:szCs w:val="28"/>
        </w:rPr>
        <w:t xml:space="preserve">и дорог, за исключением предусмотренных видами разрешенного использования с </w:t>
      </w:r>
      <w:hyperlink w:anchor="P186" w:history="1">
        <w:r w:rsidRPr="007C6CA3">
          <w:rPr>
            <w:rStyle w:val="-"/>
            <w:sz w:val="28"/>
            <w:szCs w:val="28"/>
          </w:rPr>
          <w:t>кодами 2.7.1</w:t>
        </w:r>
      </w:hyperlink>
      <w:r w:rsidRPr="007C6CA3">
        <w:rPr>
          <w:sz w:val="28"/>
          <w:szCs w:val="28"/>
        </w:rPr>
        <w:t xml:space="preserve">, </w:t>
      </w:r>
      <w:hyperlink w:anchor="P382" w:history="1">
        <w:r w:rsidRPr="007C6CA3">
          <w:rPr>
            <w:rStyle w:val="-"/>
            <w:sz w:val="28"/>
            <w:szCs w:val="28"/>
          </w:rPr>
          <w:t>4.9</w:t>
        </w:r>
      </w:hyperlink>
      <w:r w:rsidRPr="007C6CA3">
        <w:rPr>
          <w:sz w:val="28"/>
          <w:szCs w:val="28"/>
        </w:rPr>
        <w:t xml:space="preserve">, </w:t>
      </w:r>
      <w:hyperlink w:anchor="P567" w:history="1">
        <w:r w:rsidRPr="007C6CA3">
          <w:rPr>
            <w:rStyle w:val="-"/>
            <w:sz w:val="28"/>
            <w:szCs w:val="28"/>
          </w:rPr>
          <w:t>7.2.3</w:t>
        </w:r>
      </w:hyperlink>
      <w:r w:rsidRPr="002275CF">
        <w:rPr>
          <w:sz w:val="28"/>
          <w:szCs w:val="28"/>
        </w:rPr>
        <w:t xml:space="preserve">, </w:t>
      </w:r>
      <w:r w:rsidRPr="00316E2F">
        <w:rPr>
          <w:sz w:val="28"/>
          <w:szCs w:val="28"/>
        </w:rPr>
        <w:t>а</w:t>
      </w:r>
      <w:r w:rsidRPr="00396693">
        <w:rPr>
          <w:sz w:val="28"/>
          <w:szCs w:val="28"/>
        </w:rPr>
        <w:t xml:space="preserve"> также некапитальных сооружений, предназначенных для охраны транспортных средств</w:t>
      </w:r>
      <w:r>
        <w:rPr>
          <w:sz w:val="28"/>
          <w:szCs w:val="28"/>
        </w:rPr>
        <w:t>.</w:t>
      </w:r>
    </w:p>
    <w:p w:rsidR="00682468" w:rsidRPr="0010198F" w:rsidRDefault="00682468" w:rsidP="00682468">
      <w:pPr>
        <w:widowControl w:val="0"/>
        <w:jc w:val="both"/>
        <w:rPr>
          <w:b/>
          <w:sz w:val="28"/>
          <w:szCs w:val="28"/>
        </w:rPr>
      </w:pPr>
      <w:r w:rsidRPr="0010198F">
        <w:rPr>
          <w:b/>
          <w:sz w:val="28"/>
          <w:szCs w:val="28"/>
        </w:rPr>
        <w:t>Благоустройство территории (код 12.0.2)</w:t>
      </w:r>
    </w:p>
    <w:p w:rsidR="00682468" w:rsidRPr="00396693" w:rsidRDefault="00682468" w:rsidP="00682468">
      <w:pPr>
        <w:widowControl w:val="0"/>
        <w:ind w:firstLine="709"/>
        <w:jc w:val="both"/>
        <w:rPr>
          <w:sz w:val="28"/>
          <w:szCs w:val="28"/>
        </w:rPr>
      </w:pPr>
      <w:r w:rsidRPr="00396693">
        <w:rPr>
          <w:sz w:val="28"/>
          <w:szCs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исооружений, информационных</w:t>
      </w:r>
      <w:r>
        <w:rPr>
          <w:sz w:val="28"/>
          <w:szCs w:val="28"/>
        </w:rPr>
        <w:t xml:space="preserve"> щитов </w:t>
      </w:r>
      <w:r w:rsidRPr="00396693">
        <w:rPr>
          <w:sz w:val="28"/>
          <w:szCs w:val="28"/>
        </w:rPr>
        <w:t>и указателей, применяемых как составные части благоустройства территории, общественных туалетов</w:t>
      </w:r>
      <w:r>
        <w:rPr>
          <w:sz w:val="28"/>
          <w:szCs w:val="28"/>
        </w:rPr>
        <w:t>.</w:t>
      </w:r>
    </w:p>
    <w:p w:rsidR="00682468" w:rsidRDefault="00682468" w:rsidP="00682468">
      <w:pPr>
        <w:widowControl w:val="0"/>
        <w:ind w:firstLine="720"/>
        <w:rPr>
          <w:sz w:val="28"/>
          <w:szCs w:val="28"/>
        </w:rPr>
      </w:pPr>
    </w:p>
    <w:p w:rsidR="00682468" w:rsidRPr="00316E2F" w:rsidRDefault="00682468" w:rsidP="00682468">
      <w:pPr>
        <w:widowControl w:val="0"/>
        <w:jc w:val="center"/>
        <w:rPr>
          <w:sz w:val="28"/>
          <w:szCs w:val="28"/>
        </w:rPr>
      </w:pPr>
      <w:r w:rsidRPr="00316E2F">
        <w:rPr>
          <w:sz w:val="28"/>
          <w:szCs w:val="28"/>
        </w:rPr>
        <w:t xml:space="preserve">УСЛОВНО РАЗРЕШЁННЫЕ ВИДЫ ИСПОЛЬЗОВАНИЯ  </w:t>
      </w:r>
      <w:proofErr w:type="gramStart"/>
      <w:r w:rsidRPr="00316E2F">
        <w:rPr>
          <w:sz w:val="28"/>
          <w:szCs w:val="28"/>
        </w:rPr>
        <w:t>ЗЕМЕЛЬНЫХ</w:t>
      </w:r>
      <w:proofErr w:type="gramEnd"/>
    </w:p>
    <w:p w:rsidR="00682468" w:rsidRPr="00A00E95" w:rsidRDefault="00682468" w:rsidP="00A00E95">
      <w:pPr>
        <w:widowControl w:val="0"/>
        <w:jc w:val="center"/>
        <w:rPr>
          <w:sz w:val="28"/>
          <w:szCs w:val="28"/>
        </w:rPr>
      </w:pPr>
      <w:r w:rsidRPr="00316E2F">
        <w:rPr>
          <w:sz w:val="28"/>
          <w:szCs w:val="28"/>
        </w:rPr>
        <w:t>УЧАСТКОВ И ОБЪЕКТОВ КАПИТАЛЬНОГО СТРОИТЕЛЬСТВА:</w:t>
      </w:r>
    </w:p>
    <w:p w:rsidR="00682468" w:rsidRDefault="00682468" w:rsidP="00682468">
      <w:pPr>
        <w:widowControl w:val="0"/>
        <w:jc w:val="both"/>
        <w:rPr>
          <w:b/>
          <w:sz w:val="28"/>
          <w:szCs w:val="28"/>
        </w:rPr>
      </w:pPr>
    </w:p>
    <w:p w:rsidR="00682468" w:rsidRPr="00E71CE6" w:rsidRDefault="00682468" w:rsidP="00682468">
      <w:pPr>
        <w:widowControl w:val="0"/>
        <w:jc w:val="both"/>
        <w:rPr>
          <w:b/>
          <w:sz w:val="28"/>
          <w:szCs w:val="28"/>
        </w:rPr>
      </w:pPr>
      <w:r w:rsidRPr="00E71CE6">
        <w:rPr>
          <w:b/>
          <w:sz w:val="28"/>
          <w:szCs w:val="28"/>
        </w:rPr>
        <w:t>Магазины (код 4.4)</w:t>
      </w:r>
    </w:p>
    <w:p w:rsidR="00682468" w:rsidRDefault="00682468" w:rsidP="00682468">
      <w:pPr>
        <w:widowControl w:val="0"/>
        <w:ind w:firstLine="709"/>
        <w:jc w:val="both"/>
        <w:rPr>
          <w:sz w:val="28"/>
          <w:szCs w:val="28"/>
        </w:rPr>
      </w:pPr>
      <w:r w:rsidRPr="00396693">
        <w:rPr>
          <w:sz w:val="28"/>
          <w:szCs w:val="28"/>
        </w:rPr>
        <w:t>Размещение объектов капитального строительства, предназначенных для продажи товаров, торговая площадь которых составляет до 5000 кв.м</w:t>
      </w:r>
      <w:r>
        <w:rPr>
          <w:sz w:val="28"/>
          <w:szCs w:val="28"/>
        </w:rPr>
        <w:t>.</w:t>
      </w:r>
    </w:p>
    <w:p w:rsidR="00682468" w:rsidRDefault="00682468" w:rsidP="00682468">
      <w:pPr>
        <w:widowControl w:val="0"/>
        <w:jc w:val="both"/>
        <w:rPr>
          <w:sz w:val="28"/>
          <w:szCs w:val="28"/>
        </w:rPr>
      </w:pPr>
      <w:r w:rsidRPr="00237718">
        <w:rPr>
          <w:b/>
          <w:color w:val="000000"/>
          <w:sz w:val="28"/>
          <w:szCs w:val="28"/>
        </w:rPr>
        <w:t>Общественное питание (код 4.6)</w:t>
      </w:r>
    </w:p>
    <w:p w:rsidR="00682468" w:rsidRDefault="00682468" w:rsidP="00682468">
      <w:pPr>
        <w:widowControl w:val="0"/>
        <w:ind w:firstLine="709"/>
        <w:jc w:val="both"/>
        <w:rPr>
          <w:sz w:val="28"/>
          <w:szCs w:val="28"/>
        </w:rPr>
      </w:pPr>
      <w:r w:rsidRPr="00E46DC4">
        <w:rPr>
          <w:sz w:val="28"/>
          <w:szCs w:val="28"/>
        </w:rPr>
        <w:t xml:space="preserve">Размещение объектов капитального строительства в целях устройства </w:t>
      </w:r>
    </w:p>
    <w:p w:rsidR="00682468" w:rsidRPr="00E46DC4" w:rsidRDefault="00682468" w:rsidP="00682468">
      <w:pPr>
        <w:widowControl w:val="0"/>
        <w:jc w:val="both"/>
        <w:rPr>
          <w:sz w:val="28"/>
          <w:szCs w:val="28"/>
        </w:rPr>
      </w:pPr>
      <w:r w:rsidRPr="00E46DC4">
        <w:rPr>
          <w:sz w:val="28"/>
          <w:szCs w:val="28"/>
        </w:rPr>
        <w:t>мест общественного питания (рестораны, кафе, столовые, закусочные, бары)</w:t>
      </w:r>
    </w:p>
    <w:p w:rsidR="00682468" w:rsidRPr="0010198F" w:rsidRDefault="00682468" w:rsidP="00682468">
      <w:pPr>
        <w:widowControl w:val="0"/>
        <w:jc w:val="both"/>
        <w:rPr>
          <w:b/>
          <w:sz w:val="28"/>
          <w:szCs w:val="28"/>
        </w:rPr>
      </w:pPr>
      <w:r w:rsidRPr="0010198F">
        <w:rPr>
          <w:b/>
          <w:sz w:val="28"/>
          <w:szCs w:val="28"/>
        </w:rPr>
        <w:t>Религиозное использование</w:t>
      </w:r>
      <w:r>
        <w:rPr>
          <w:b/>
          <w:sz w:val="28"/>
          <w:szCs w:val="28"/>
        </w:rPr>
        <w:t xml:space="preserve"> (3.7)</w:t>
      </w:r>
    </w:p>
    <w:p w:rsidR="00682468" w:rsidRPr="00396693" w:rsidRDefault="00682468" w:rsidP="00682468">
      <w:pPr>
        <w:widowControl w:val="0"/>
        <w:ind w:firstLine="709"/>
        <w:jc w:val="both"/>
        <w:rPr>
          <w:sz w:val="28"/>
          <w:szCs w:val="28"/>
        </w:rPr>
      </w:pPr>
      <w:r w:rsidRPr="00396693">
        <w:rPr>
          <w:sz w:val="28"/>
          <w:szCs w:val="28"/>
        </w:rPr>
        <w:t xml:space="preserve">Размещение зданий и сооружений религиозного использования. Содержание данного вида разрешенного использования включает в себя </w:t>
      </w:r>
      <w:r w:rsidRPr="00396693">
        <w:rPr>
          <w:sz w:val="28"/>
          <w:szCs w:val="28"/>
        </w:rPr>
        <w:lastRenderedPageBreak/>
        <w:t xml:space="preserve">содержание видов разрешенного использования с </w:t>
      </w:r>
      <w:hyperlink w:anchor="P282" w:history="1">
        <w:r w:rsidRPr="00396693">
          <w:rPr>
            <w:sz w:val="28"/>
            <w:szCs w:val="28"/>
          </w:rPr>
          <w:t>кодами 3.7.1</w:t>
        </w:r>
      </w:hyperlink>
      <w:r w:rsidRPr="00396693">
        <w:rPr>
          <w:sz w:val="28"/>
          <w:szCs w:val="28"/>
        </w:rPr>
        <w:t xml:space="preserve"> - </w:t>
      </w:r>
      <w:hyperlink w:anchor="P286" w:history="1">
        <w:r w:rsidRPr="00396693">
          <w:rPr>
            <w:sz w:val="28"/>
            <w:szCs w:val="28"/>
          </w:rPr>
          <w:t>3.7.2</w:t>
        </w:r>
      </w:hyperlink>
      <w:r>
        <w:rPr>
          <w:sz w:val="28"/>
          <w:szCs w:val="28"/>
        </w:rPr>
        <w:t>.</w:t>
      </w:r>
    </w:p>
    <w:p w:rsidR="00682468" w:rsidRPr="00396693" w:rsidRDefault="00682468" w:rsidP="00682468">
      <w:pPr>
        <w:widowControl w:val="0"/>
        <w:jc w:val="both"/>
        <w:rPr>
          <w:sz w:val="28"/>
          <w:szCs w:val="28"/>
        </w:rPr>
      </w:pPr>
      <w:r w:rsidRPr="00396693">
        <w:rPr>
          <w:sz w:val="28"/>
          <w:szCs w:val="28"/>
        </w:rPr>
        <w:t>Обеспечение занятий спортом в помещениях (5.1.2)</w:t>
      </w:r>
    </w:p>
    <w:p w:rsidR="00682468" w:rsidRDefault="00682468" w:rsidP="00682468">
      <w:pPr>
        <w:widowControl w:val="0"/>
        <w:ind w:firstLine="708"/>
        <w:jc w:val="both"/>
        <w:rPr>
          <w:sz w:val="28"/>
          <w:szCs w:val="28"/>
        </w:rPr>
      </w:pPr>
      <w:r w:rsidRPr="00396693">
        <w:rPr>
          <w:sz w:val="28"/>
          <w:szCs w:val="28"/>
        </w:rPr>
        <w:t>Размещение спортивных клубов, спортивных залов, бассейнов, физкультурно-оздоровительных комплексов в зданиях и сооружениях</w:t>
      </w:r>
      <w:r>
        <w:rPr>
          <w:sz w:val="28"/>
          <w:szCs w:val="28"/>
        </w:rPr>
        <w:t>.</w:t>
      </w:r>
    </w:p>
    <w:p w:rsidR="00682468" w:rsidRPr="00237718" w:rsidRDefault="00682468" w:rsidP="00682468">
      <w:pPr>
        <w:spacing w:line="200" w:lineRule="atLeast"/>
        <w:jc w:val="both"/>
        <w:rPr>
          <w:sz w:val="28"/>
          <w:szCs w:val="28"/>
        </w:rPr>
      </w:pPr>
      <w:r w:rsidRPr="00237718">
        <w:rPr>
          <w:b/>
          <w:sz w:val="28"/>
          <w:szCs w:val="28"/>
        </w:rPr>
        <w:t>Амбулаторное ветеринарное обслуживание (код 3.10.1):</w:t>
      </w:r>
    </w:p>
    <w:p w:rsidR="00682468" w:rsidRDefault="00682468" w:rsidP="00682468">
      <w:pPr>
        <w:spacing w:line="200" w:lineRule="atLeast"/>
        <w:ind w:firstLine="851"/>
        <w:jc w:val="both"/>
        <w:rPr>
          <w:sz w:val="28"/>
          <w:szCs w:val="28"/>
        </w:rPr>
      </w:pPr>
      <w:r w:rsidRPr="00237718">
        <w:rPr>
          <w:sz w:val="28"/>
          <w:szCs w:val="28"/>
        </w:rPr>
        <w:t>Размещение объектов капитального строительства, предназначенных для оказания ветеринарных услуг без содержания животных;</w:t>
      </w:r>
    </w:p>
    <w:p w:rsidR="00682468" w:rsidRPr="0010198F" w:rsidRDefault="00682468" w:rsidP="00682468">
      <w:pPr>
        <w:widowControl w:val="0"/>
        <w:jc w:val="both"/>
        <w:rPr>
          <w:b/>
          <w:sz w:val="28"/>
          <w:szCs w:val="28"/>
        </w:rPr>
      </w:pPr>
      <w:r w:rsidRPr="0010198F">
        <w:rPr>
          <w:b/>
          <w:sz w:val="28"/>
          <w:szCs w:val="28"/>
        </w:rPr>
        <w:t>Предоставление коммунальных услуг (3.1.1)</w:t>
      </w:r>
    </w:p>
    <w:p w:rsidR="00682468" w:rsidRPr="00396693" w:rsidRDefault="00682468" w:rsidP="00682468">
      <w:pPr>
        <w:widowControl w:val="0"/>
        <w:ind w:firstLine="709"/>
        <w:jc w:val="both"/>
        <w:rPr>
          <w:sz w:val="28"/>
          <w:szCs w:val="28"/>
        </w:rPr>
      </w:pPr>
      <w:proofErr w:type="gramStart"/>
      <w:r w:rsidRPr="00396693">
        <w:rPr>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Pr>
          <w:sz w:val="28"/>
          <w:szCs w:val="28"/>
        </w:rPr>
        <w:t>.</w:t>
      </w:r>
      <w:proofErr w:type="gramEnd"/>
    </w:p>
    <w:p w:rsidR="00682468" w:rsidRPr="0010198F" w:rsidRDefault="00682468" w:rsidP="00682468">
      <w:pPr>
        <w:widowControl w:val="0"/>
        <w:jc w:val="both"/>
        <w:rPr>
          <w:b/>
          <w:sz w:val="28"/>
          <w:szCs w:val="28"/>
        </w:rPr>
      </w:pPr>
      <w:r w:rsidRPr="0010198F">
        <w:rPr>
          <w:b/>
          <w:sz w:val="28"/>
          <w:szCs w:val="28"/>
        </w:rPr>
        <w:t>Административные здания организаций, обеспечивающих предоставление коммунальных услуг (код 3.1.2)</w:t>
      </w:r>
    </w:p>
    <w:p w:rsidR="00682468" w:rsidRDefault="00682468" w:rsidP="00682468">
      <w:pPr>
        <w:widowControl w:val="0"/>
        <w:ind w:firstLine="709"/>
        <w:jc w:val="both"/>
        <w:rPr>
          <w:sz w:val="28"/>
          <w:szCs w:val="28"/>
        </w:rPr>
      </w:pPr>
      <w:r w:rsidRPr="00396693">
        <w:rPr>
          <w:sz w:val="28"/>
          <w:szCs w:val="28"/>
        </w:rPr>
        <w:t>Размещение зданий, предназначенных для приема физических и юридических лиц в связи с предоставлением им коммунальных услуг</w:t>
      </w:r>
      <w:r>
        <w:rPr>
          <w:sz w:val="28"/>
          <w:szCs w:val="28"/>
        </w:rPr>
        <w:t>.</w:t>
      </w:r>
    </w:p>
    <w:p w:rsidR="00682468" w:rsidRPr="004C1128" w:rsidRDefault="00682468" w:rsidP="00682468">
      <w:pPr>
        <w:spacing w:line="200" w:lineRule="atLeast"/>
        <w:jc w:val="both"/>
        <w:rPr>
          <w:b/>
          <w:color w:val="000000"/>
          <w:sz w:val="28"/>
          <w:szCs w:val="28"/>
        </w:rPr>
      </w:pPr>
      <w:r w:rsidRPr="004C1128">
        <w:rPr>
          <w:b/>
          <w:color w:val="000000"/>
          <w:sz w:val="28"/>
          <w:szCs w:val="28"/>
        </w:rPr>
        <w:t>Обеспечение занятий спортом в помещениях (5.1.2)</w:t>
      </w:r>
    </w:p>
    <w:p w:rsidR="00682468" w:rsidRPr="0086347A" w:rsidRDefault="00682468" w:rsidP="00682468">
      <w:pPr>
        <w:spacing w:line="200" w:lineRule="atLeast"/>
        <w:ind w:firstLine="708"/>
        <w:jc w:val="both"/>
        <w:rPr>
          <w:color w:val="000000"/>
          <w:sz w:val="28"/>
          <w:szCs w:val="28"/>
        </w:rPr>
      </w:pPr>
      <w:r w:rsidRPr="004C1128">
        <w:rPr>
          <w:color w:val="000000"/>
          <w:sz w:val="28"/>
          <w:szCs w:val="28"/>
        </w:rPr>
        <w:t>Размещение спортивных клубов, спортивных залов, бассейнов, физкультурно-оздоровительных комплексов в зданиях и сооружениях</w:t>
      </w:r>
      <w:r>
        <w:rPr>
          <w:color w:val="000000"/>
          <w:sz w:val="28"/>
          <w:szCs w:val="28"/>
        </w:rPr>
        <w:t>;</w:t>
      </w:r>
    </w:p>
    <w:p w:rsidR="00682468" w:rsidRPr="0010198F" w:rsidRDefault="00682468" w:rsidP="00682468">
      <w:pPr>
        <w:widowControl w:val="0"/>
        <w:jc w:val="both"/>
        <w:rPr>
          <w:b/>
          <w:sz w:val="28"/>
          <w:szCs w:val="28"/>
        </w:rPr>
      </w:pPr>
      <w:r w:rsidRPr="0010198F">
        <w:rPr>
          <w:b/>
          <w:sz w:val="28"/>
          <w:szCs w:val="28"/>
        </w:rPr>
        <w:t>Площадки для занятий спортом (5.1.3)</w:t>
      </w:r>
    </w:p>
    <w:p w:rsidR="00682468" w:rsidRPr="00396693" w:rsidRDefault="00682468" w:rsidP="00682468">
      <w:pPr>
        <w:widowControl w:val="0"/>
        <w:ind w:firstLine="709"/>
        <w:jc w:val="both"/>
        <w:rPr>
          <w:sz w:val="28"/>
          <w:szCs w:val="28"/>
        </w:rPr>
      </w:pPr>
      <w:r w:rsidRPr="00396693">
        <w:rPr>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r>
        <w:rPr>
          <w:sz w:val="28"/>
          <w:szCs w:val="28"/>
        </w:rPr>
        <w:t>.</w:t>
      </w:r>
    </w:p>
    <w:p w:rsidR="00682468" w:rsidRDefault="00682468" w:rsidP="00682468">
      <w:pPr>
        <w:widowControl w:val="0"/>
        <w:rPr>
          <w:sz w:val="28"/>
          <w:szCs w:val="28"/>
        </w:rPr>
      </w:pPr>
    </w:p>
    <w:p w:rsidR="00682468" w:rsidRPr="00316E2F" w:rsidRDefault="00682468" w:rsidP="00682468">
      <w:pPr>
        <w:widowControl w:val="0"/>
        <w:jc w:val="center"/>
        <w:rPr>
          <w:sz w:val="28"/>
          <w:szCs w:val="28"/>
        </w:rPr>
      </w:pPr>
      <w:r w:rsidRPr="00316E2F">
        <w:rPr>
          <w:sz w:val="28"/>
          <w:szCs w:val="28"/>
        </w:rPr>
        <w:t>ВСПОМОГАТЕЛЬНЫЕ ВИДЫ РАЗРЕШЕННОГО ИСПОЛЬЗОВАНИЯ ЗЕМЕЛЬНЫХ УЧАСТКОВ: не установлены.</w:t>
      </w:r>
    </w:p>
    <w:p w:rsidR="00682468" w:rsidRDefault="00682468" w:rsidP="00682468">
      <w:pPr>
        <w:widowControl w:val="0"/>
        <w:tabs>
          <w:tab w:val="left" w:pos="0"/>
          <w:tab w:val="left" w:pos="1134"/>
        </w:tabs>
        <w:jc w:val="center"/>
        <w:rPr>
          <w:sz w:val="28"/>
          <w:szCs w:val="28"/>
          <w:lang w:eastAsia="en-US" w:bidi="en-US"/>
        </w:rPr>
      </w:pPr>
      <w:r w:rsidRPr="00316E2F">
        <w:rPr>
          <w:sz w:val="28"/>
          <w:szCs w:val="28"/>
          <w:lang w:eastAsia="en-US" w:bidi="en-US"/>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682468" w:rsidRDefault="00682468" w:rsidP="00682468">
      <w:pPr>
        <w:widowControl w:val="0"/>
        <w:tabs>
          <w:tab w:val="left" w:pos="0"/>
          <w:tab w:val="left" w:pos="1134"/>
        </w:tabs>
        <w:jc w:val="center"/>
        <w:rPr>
          <w:sz w:val="28"/>
          <w:szCs w:val="28"/>
          <w:lang w:eastAsia="en-US" w:bidi="en-US"/>
        </w:rPr>
      </w:pPr>
    </w:p>
    <w:p w:rsidR="00682468" w:rsidRPr="00316E2F" w:rsidRDefault="00682468" w:rsidP="00A00E95">
      <w:pPr>
        <w:widowControl w:val="0"/>
        <w:tabs>
          <w:tab w:val="left" w:pos="0"/>
          <w:tab w:val="left" w:pos="1134"/>
        </w:tabs>
        <w:jc w:val="right"/>
        <w:rPr>
          <w:sz w:val="28"/>
          <w:szCs w:val="28"/>
          <w:lang w:eastAsia="en-US" w:bidi="en-US"/>
        </w:rPr>
      </w:pPr>
      <w:r w:rsidRPr="00316E2F">
        <w:rPr>
          <w:sz w:val="28"/>
          <w:szCs w:val="28"/>
          <w:lang w:eastAsia="en-US" w:bidi="en-US"/>
        </w:rPr>
        <w:t xml:space="preserve">Таблица 1  </w:t>
      </w:r>
    </w:p>
    <w:tbl>
      <w:tblPr>
        <w:tblW w:w="9692" w:type="dxa"/>
        <w:tblInd w:w="65" w:type="dxa"/>
        <w:tblLook w:val="04A0"/>
      </w:tblPr>
      <w:tblGrid>
        <w:gridCol w:w="2536"/>
        <w:gridCol w:w="2964"/>
        <w:gridCol w:w="2096"/>
        <w:gridCol w:w="2096"/>
      </w:tblGrid>
      <w:tr w:rsidR="00682468" w:rsidRPr="00396693" w:rsidTr="00682468">
        <w:trPr>
          <w:trHeight w:val="264"/>
          <w:tblHeader/>
        </w:trPr>
        <w:tc>
          <w:tcPr>
            <w:tcW w:w="2536"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center"/>
            </w:pPr>
            <w:r w:rsidRPr="00396693">
              <w:t>Вид разрешенного использования</w:t>
            </w:r>
          </w:p>
        </w:tc>
        <w:tc>
          <w:tcPr>
            <w:tcW w:w="2964"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center"/>
            </w:pPr>
            <w:proofErr w:type="spellStart"/>
            <w:r w:rsidRPr="00396693">
              <w:t>Min</w:t>
            </w:r>
            <w:proofErr w:type="spellEnd"/>
            <w:r w:rsidRPr="00396693">
              <w:t>/</w:t>
            </w:r>
            <w:proofErr w:type="spellStart"/>
            <w:r w:rsidRPr="00396693">
              <w:t>max</w:t>
            </w:r>
            <w:proofErr w:type="spellEnd"/>
            <w:r w:rsidRPr="00396693">
              <w:t xml:space="preserve"> размер </w:t>
            </w:r>
            <w:proofErr w:type="spellStart"/>
            <w:r w:rsidRPr="00396693">
              <w:t>зем</w:t>
            </w:r>
            <w:proofErr w:type="spellEnd"/>
            <w:r w:rsidRPr="00396693">
              <w:t>. участка, м</w:t>
            </w:r>
            <w:r w:rsidRPr="00396693">
              <w:rPr>
                <w:vertAlign w:val="superscript"/>
              </w:rPr>
              <w:t>2</w:t>
            </w:r>
            <w:r w:rsidRPr="00396693">
              <w:t>.</w:t>
            </w:r>
          </w:p>
        </w:tc>
        <w:tc>
          <w:tcPr>
            <w:tcW w:w="2096"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center"/>
            </w:pPr>
            <w:r w:rsidRPr="00396693">
              <w:t xml:space="preserve">Максимальный процент застройки </w:t>
            </w:r>
            <w:proofErr w:type="spellStart"/>
            <w:r w:rsidRPr="00396693">
              <w:t>зем</w:t>
            </w:r>
            <w:proofErr w:type="spellEnd"/>
            <w:r w:rsidRPr="00396693">
              <w:t xml:space="preserve">. участка, включая площадь застройки, % </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jc w:val="center"/>
            </w:pPr>
            <w:r w:rsidRPr="00396693">
              <w:t>Предельное количество этажей/ предельная высота зданий, строений, сооружений</w:t>
            </w:r>
          </w:p>
        </w:tc>
      </w:tr>
      <w:tr w:rsidR="00682468" w:rsidRPr="00396693" w:rsidTr="00682468">
        <w:trPr>
          <w:cantSplit/>
          <w:trHeight w:val="274"/>
        </w:trPr>
        <w:tc>
          <w:tcPr>
            <w:tcW w:w="2536"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rPr>
                <w:sz w:val="22"/>
                <w:szCs w:val="22"/>
              </w:rPr>
              <w:t>Государственное управление</w:t>
            </w:r>
          </w:p>
        </w:tc>
        <w:tc>
          <w:tcPr>
            <w:tcW w:w="2964" w:type="dxa"/>
            <w:vMerge w:val="restart"/>
            <w:tcBorders>
              <w:top w:val="single" w:sz="4" w:space="0" w:color="000000"/>
              <w:left w:val="single" w:sz="4" w:space="0" w:color="000000"/>
            </w:tcBorders>
            <w:shd w:val="clear" w:color="auto" w:fill="auto"/>
          </w:tcPr>
          <w:p w:rsidR="00682468" w:rsidRPr="00396693" w:rsidRDefault="00682468" w:rsidP="00682468">
            <w:pPr>
              <w:widowControl w:val="0"/>
              <w:jc w:val="center"/>
            </w:pPr>
            <w:r w:rsidRPr="00396693">
              <w:t>10/10000, а также определяется по заданию  на проектирование</w:t>
            </w:r>
          </w:p>
          <w:p w:rsidR="00682468" w:rsidRPr="00396693" w:rsidRDefault="00682468" w:rsidP="00682468">
            <w:pPr>
              <w:widowControl w:val="0"/>
              <w:snapToGrid w:val="0"/>
              <w:jc w:val="center"/>
            </w:pPr>
          </w:p>
        </w:tc>
        <w:tc>
          <w:tcPr>
            <w:tcW w:w="2096" w:type="dxa"/>
            <w:vMerge w:val="restart"/>
            <w:tcBorders>
              <w:top w:val="single" w:sz="4" w:space="0" w:color="000000"/>
              <w:left w:val="single" w:sz="4" w:space="0" w:color="000000"/>
            </w:tcBorders>
            <w:shd w:val="clear" w:color="auto" w:fill="FFFFFF"/>
          </w:tcPr>
          <w:p w:rsidR="00682468" w:rsidRPr="00396693" w:rsidRDefault="00682468" w:rsidP="00682468">
            <w:pPr>
              <w:widowControl w:val="0"/>
              <w:snapToGrid w:val="0"/>
              <w:jc w:val="center"/>
            </w:pPr>
            <w:r w:rsidRPr="00396693">
              <w:t>40-50</w:t>
            </w:r>
          </w:p>
        </w:tc>
        <w:tc>
          <w:tcPr>
            <w:tcW w:w="2096" w:type="dxa"/>
            <w:vMerge w:val="restart"/>
            <w:tcBorders>
              <w:top w:val="single" w:sz="4" w:space="0" w:color="000000"/>
              <w:left w:val="single" w:sz="4" w:space="0" w:color="000000"/>
              <w:right w:val="single" w:sz="4" w:space="0" w:color="000000"/>
            </w:tcBorders>
            <w:shd w:val="clear" w:color="auto" w:fill="auto"/>
          </w:tcPr>
          <w:p w:rsidR="00682468" w:rsidRPr="00396693" w:rsidRDefault="00682468" w:rsidP="00682468">
            <w:pPr>
              <w:widowControl w:val="0"/>
              <w:snapToGrid w:val="0"/>
              <w:jc w:val="center"/>
            </w:pPr>
            <w:r w:rsidRPr="00396693">
              <w:t>3/12</w:t>
            </w:r>
          </w:p>
        </w:tc>
      </w:tr>
      <w:tr w:rsidR="00682468" w:rsidRPr="00396693" w:rsidTr="00682468">
        <w:trPr>
          <w:cantSplit/>
          <w:trHeight w:val="274"/>
        </w:trPr>
        <w:tc>
          <w:tcPr>
            <w:tcW w:w="2536"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rPr>
                <w:sz w:val="22"/>
                <w:szCs w:val="22"/>
              </w:rPr>
              <w:t>Оказание социальной помощи населению</w:t>
            </w:r>
          </w:p>
        </w:tc>
        <w:tc>
          <w:tcPr>
            <w:tcW w:w="2964" w:type="dxa"/>
            <w:vMerge/>
            <w:tcBorders>
              <w:left w:val="single" w:sz="4" w:space="0" w:color="000000"/>
            </w:tcBorders>
            <w:shd w:val="clear" w:color="auto" w:fill="auto"/>
            <w:vAlign w:val="center"/>
          </w:tcPr>
          <w:p w:rsidR="00682468" w:rsidRPr="00396693" w:rsidRDefault="00682468" w:rsidP="00682468">
            <w:pPr>
              <w:widowControl w:val="0"/>
            </w:pPr>
          </w:p>
        </w:tc>
        <w:tc>
          <w:tcPr>
            <w:tcW w:w="2096" w:type="dxa"/>
            <w:vMerge/>
            <w:tcBorders>
              <w:left w:val="single" w:sz="4" w:space="0" w:color="000000"/>
            </w:tcBorders>
            <w:shd w:val="clear" w:color="auto" w:fill="auto"/>
            <w:vAlign w:val="center"/>
          </w:tcPr>
          <w:p w:rsidR="00682468" w:rsidRPr="00396693" w:rsidRDefault="00682468" w:rsidP="00682468">
            <w:pPr>
              <w:widowControl w:val="0"/>
            </w:pPr>
          </w:p>
        </w:tc>
        <w:tc>
          <w:tcPr>
            <w:tcW w:w="2096" w:type="dxa"/>
            <w:vMerge/>
            <w:tcBorders>
              <w:left w:val="single" w:sz="4" w:space="0" w:color="000000"/>
              <w:right w:val="single" w:sz="4" w:space="0" w:color="000000"/>
            </w:tcBorders>
            <w:shd w:val="clear" w:color="auto" w:fill="auto"/>
            <w:vAlign w:val="center"/>
          </w:tcPr>
          <w:p w:rsidR="00682468" w:rsidRPr="00396693" w:rsidRDefault="00682468" w:rsidP="00682468">
            <w:pPr>
              <w:widowControl w:val="0"/>
            </w:pPr>
          </w:p>
        </w:tc>
      </w:tr>
      <w:tr w:rsidR="00682468" w:rsidRPr="00396693" w:rsidTr="00682468">
        <w:trPr>
          <w:cantSplit/>
          <w:trHeight w:val="274"/>
        </w:trPr>
        <w:tc>
          <w:tcPr>
            <w:tcW w:w="2536"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rPr>
                <w:sz w:val="22"/>
                <w:szCs w:val="22"/>
              </w:rPr>
              <w:t>Оказание услуг связи</w:t>
            </w:r>
          </w:p>
        </w:tc>
        <w:tc>
          <w:tcPr>
            <w:tcW w:w="2964" w:type="dxa"/>
            <w:vMerge/>
            <w:tcBorders>
              <w:left w:val="single" w:sz="4" w:space="0" w:color="000000"/>
            </w:tcBorders>
            <w:shd w:val="clear" w:color="auto" w:fill="auto"/>
            <w:vAlign w:val="center"/>
          </w:tcPr>
          <w:p w:rsidR="00682468" w:rsidRPr="00396693" w:rsidRDefault="00682468" w:rsidP="00682468">
            <w:pPr>
              <w:widowControl w:val="0"/>
            </w:pPr>
          </w:p>
        </w:tc>
        <w:tc>
          <w:tcPr>
            <w:tcW w:w="2096" w:type="dxa"/>
            <w:vMerge/>
            <w:tcBorders>
              <w:left w:val="single" w:sz="4" w:space="0" w:color="000000"/>
            </w:tcBorders>
            <w:shd w:val="clear" w:color="auto" w:fill="auto"/>
            <w:vAlign w:val="center"/>
          </w:tcPr>
          <w:p w:rsidR="00682468" w:rsidRPr="00396693" w:rsidRDefault="00682468" w:rsidP="00682468">
            <w:pPr>
              <w:widowControl w:val="0"/>
            </w:pPr>
          </w:p>
        </w:tc>
        <w:tc>
          <w:tcPr>
            <w:tcW w:w="2096" w:type="dxa"/>
            <w:vMerge/>
            <w:tcBorders>
              <w:left w:val="single" w:sz="4" w:space="0" w:color="000000"/>
              <w:right w:val="single" w:sz="4" w:space="0" w:color="000000"/>
            </w:tcBorders>
            <w:shd w:val="clear" w:color="auto" w:fill="auto"/>
            <w:vAlign w:val="center"/>
          </w:tcPr>
          <w:p w:rsidR="00682468" w:rsidRPr="00396693" w:rsidRDefault="00682468" w:rsidP="00682468">
            <w:pPr>
              <w:widowControl w:val="0"/>
            </w:pPr>
          </w:p>
        </w:tc>
      </w:tr>
      <w:tr w:rsidR="00682468" w:rsidRPr="00396693" w:rsidTr="00682468">
        <w:trPr>
          <w:cantSplit/>
          <w:trHeight w:val="747"/>
        </w:trPr>
        <w:tc>
          <w:tcPr>
            <w:tcW w:w="2536" w:type="dxa"/>
            <w:tcBorders>
              <w:top w:val="single" w:sz="4" w:space="0" w:color="000000"/>
              <w:left w:val="single" w:sz="4" w:space="0" w:color="000000"/>
              <w:bottom w:val="single" w:sz="4" w:space="0" w:color="auto"/>
            </w:tcBorders>
            <w:shd w:val="clear" w:color="auto" w:fill="auto"/>
          </w:tcPr>
          <w:p w:rsidR="00682468" w:rsidRPr="00396693" w:rsidRDefault="00682468" w:rsidP="00682468">
            <w:pPr>
              <w:widowControl w:val="0"/>
              <w:jc w:val="center"/>
            </w:pPr>
            <w:r w:rsidRPr="00396693">
              <w:lastRenderedPageBreak/>
              <w:t>Амбулаторно-поликлиническое обслуживание</w:t>
            </w:r>
            <w:r>
              <w:t>, Амбулаторно-ветеринарное обслуживание</w:t>
            </w:r>
          </w:p>
        </w:tc>
        <w:tc>
          <w:tcPr>
            <w:tcW w:w="2964" w:type="dxa"/>
            <w:vMerge/>
            <w:tcBorders>
              <w:left w:val="single" w:sz="4" w:space="0" w:color="000000"/>
            </w:tcBorders>
            <w:shd w:val="clear" w:color="auto" w:fill="auto"/>
            <w:vAlign w:val="center"/>
          </w:tcPr>
          <w:p w:rsidR="00682468" w:rsidRPr="00396693" w:rsidRDefault="00682468" w:rsidP="00682468">
            <w:pPr>
              <w:widowControl w:val="0"/>
            </w:pPr>
          </w:p>
        </w:tc>
        <w:tc>
          <w:tcPr>
            <w:tcW w:w="2096" w:type="dxa"/>
            <w:vMerge/>
            <w:tcBorders>
              <w:left w:val="single" w:sz="4" w:space="0" w:color="000000"/>
            </w:tcBorders>
            <w:shd w:val="clear" w:color="auto" w:fill="auto"/>
            <w:vAlign w:val="center"/>
          </w:tcPr>
          <w:p w:rsidR="00682468" w:rsidRPr="00396693" w:rsidRDefault="00682468" w:rsidP="00682468">
            <w:pPr>
              <w:widowControl w:val="0"/>
            </w:pPr>
          </w:p>
        </w:tc>
        <w:tc>
          <w:tcPr>
            <w:tcW w:w="2096" w:type="dxa"/>
            <w:vMerge/>
            <w:tcBorders>
              <w:left w:val="single" w:sz="4" w:space="0" w:color="000000"/>
              <w:right w:val="single" w:sz="4" w:space="0" w:color="000000"/>
            </w:tcBorders>
            <w:shd w:val="clear" w:color="auto" w:fill="auto"/>
            <w:vAlign w:val="center"/>
          </w:tcPr>
          <w:p w:rsidR="00682468" w:rsidRPr="00396693" w:rsidRDefault="00682468" w:rsidP="00682468">
            <w:pPr>
              <w:widowControl w:val="0"/>
            </w:pPr>
          </w:p>
        </w:tc>
      </w:tr>
      <w:tr w:rsidR="00682468" w:rsidRPr="00396693" w:rsidTr="00682468">
        <w:trPr>
          <w:cantSplit/>
          <w:trHeight w:val="114"/>
        </w:trPr>
        <w:tc>
          <w:tcPr>
            <w:tcW w:w="2536"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Объекты культурно-досуговой деятельности</w:t>
            </w:r>
          </w:p>
        </w:tc>
        <w:tc>
          <w:tcPr>
            <w:tcW w:w="2964" w:type="dxa"/>
            <w:vMerge/>
            <w:tcBorders>
              <w:left w:val="single" w:sz="4" w:space="0" w:color="000000"/>
            </w:tcBorders>
            <w:shd w:val="clear" w:color="auto" w:fill="auto"/>
            <w:vAlign w:val="center"/>
          </w:tcPr>
          <w:p w:rsidR="00682468" w:rsidRPr="00396693" w:rsidRDefault="00682468" w:rsidP="00682468">
            <w:pPr>
              <w:widowControl w:val="0"/>
            </w:pPr>
          </w:p>
        </w:tc>
        <w:tc>
          <w:tcPr>
            <w:tcW w:w="2096" w:type="dxa"/>
            <w:vMerge/>
            <w:tcBorders>
              <w:left w:val="single" w:sz="4" w:space="0" w:color="000000"/>
            </w:tcBorders>
            <w:shd w:val="clear" w:color="auto" w:fill="auto"/>
            <w:vAlign w:val="center"/>
          </w:tcPr>
          <w:p w:rsidR="00682468" w:rsidRPr="00396693" w:rsidRDefault="00682468" w:rsidP="00682468">
            <w:pPr>
              <w:widowControl w:val="0"/>
            </w:pPr>
          </w:p>
        </w:tc>
        <w:tc>
          <w:tcPr>
            <w:tcW w:w="2096" w:type="dxa"/>
            <w:vMerge/>
            <w:tcBorders>
              <w:left w:val="single" w:sz="4" w:space="0" w:color="000000"/>
              <w:right w:val="single" w:sz="4" w:space="0" w:color="000000"/>
            </w:tcBorders>
            <w:shd w:val="clear" w:color="auto" w:fill="auto"/>
            <w:vAlign w:val="center"/>
          </w:tcPr>
          <w:p w:rsidR="00682468" w:rsidRPr="00396693" w:rsidRDefault="00682468" w:rsidP="00682468">
            <w:pPr>
              <w:widowControl w:val="0"/>
            </w:pPr>
          </w:p>
        </w:tc>
      </w:tr>
      <w:tr w:rsidR="00682468" w:rsidRPr="00396693" w:rsidTr="00682468">
        <w:trPr>
          <w:cantSplit/>
          <w:trHeight w:val="114"/>
        </w:trPr>
        <w:tc>
          <w:tcPr>
            <w:tcW w:w="2536"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Магазины</w:t>
            </w:r>
          </w:p>
        </w:tc>
        <w:tc>
          <w:tcPr>
            <w:tcW w:w="2964" w:type="dxa"/>
            <w:vMerge/>
            <w:tcBorders>
              <w:left w:val="single" w:sz="4" w:space="0" w:color="000000"/>
              <w:bottom w:val="single" w:sz="4" w:space="0" w:color="auto"/>
            </w:tcBorders>
            <w:shd w:val="clear" w:color="auto" w:fill="auto"/>
            <w:vAlign w:val="center"/>
          </w:tcPr>
          <w:p w:rsidR="00682468" w:rsidRPr="00396693" w:rsidRDefault="00682468" w:rsidP="00682468">
            <w:pPr>
              <w:widowControl w:val="0"/>
            </w:pPr>
          </w:p>
        </w:tc>
        <w:tc>
          <w:tcPr>
            <w:tcW w:w="2096" w:type="dxa"/>
            <w:vMerge/>
            <w:tcBorders>
              <w:left w:val="single" w:sz="4" w:space="0" w:color="000000"/>
              <w:bottom w:val="single" w:sz="4" w:space="0" w:color="auto"/>
            </w:tcBorders>
            <w:shd w:val="clear" w:color="auto" w:fill="auto"/>
            <w:vAlign w:val="center"/>
          </w:tcPr>
          <w:p w:rsidR="00682468" w:rsidRPr="00396693" w:rsidRDefault="00682468" w:rsidP="00682468">
            <w:pPr>
              <w:widowControl w:val="0"/>
            </w:pPr>
          </w:p>
        </w:tc>
        <w:tc>
          <w:tcPr>
            <w:tcW w:w="2096" w:type="dxa"/>
            <w:vMerge/>
            <w:tcBorders>
              <w:left w:val="single" w:sz="4" w:space="0" w:color="000000"/>
              <w:bottom w:val="single" w:sz="4" w:space="0" w:color="auto"/>
              <w:right w:val="single" w:sz="4" w:space="0" w:color="000000"/>
            </w:tcBorders>
            <w:shd w:val="clear" w:color="auto" w:fill="auto"/>
            <w:vAlign w:val="center"/>
          </w:tcPr>
          <w:p w:rsidR="00682468" w:rsidRPr="00396693" w:rsidRDefault="00682468" w:rsidP="00682468">
            <w:pPr>
              <w:widowControl w:val="0"/>
            </w:pPr>
          </w:p>
        </w:tc>
      </w:tr>
      <w:tr w:rsidR="00682468" w:rsidRPr="00396693" w:rsidTr="00682468">
        <w:trPr>
          <w:trHeight w:val="114"/>
        </w:trPr>
        <w:tc>
          <w:tcPr>
            <w:tcW w:w="2536" w:type="dxa"/>
            <w:tcBorders>
              <w:top w:val="single" w:sz="4" w:space="0" w:color="000000"/>
              <w:left w:val="single" w:sz="4" w:space="0" w:color="000000"/>
              <w:bottom w:val="single" w:sz="4" w:space="0" w:color="000000"/>
              <w:right w:val="single" w:sz="4" w:space="0" w:color="auto"/>
            </w:tcBorders>
            <w:shd w:val="clear" w:color="auto" w:fill="auto"/>
          </w:tcPr>
          <w:p w:rsidR="00682468" w:rsidRPr="00396693" w:rsidRDefault="00682468" w:rsidP="00682468">
            <w:pPr>
              <w:widowControl w:val="0"/>
              <w:jc w:val="center"/>
            </w:pPr>
            <w:r w:rsidRPr="00396693">
              <w:t>Религиозное использование</w:t>
            </w:r>
          </w:p>
        </w:tc>
        <w:tc>
          <w:tcPr>
            <w:tcW w:w="2964" w:type="dxa"/>
            <w:tcBorders>
              <w:top w:val="single" w:sz="4" w:space="0" w:color="auto"/>
              <w:left w:val="single" w:sz="4" w:space="0" w:color="auto"/>
              <w:bottom w:val="single" w:sz="4" w:space="0" w:color="auto"/>
              <w:right w:val="single" w:sz="4" w:space="0" w:color="auto"/>
            </w:tcBorders>
            <w:shd w:val="clear" w:color="auto" w:fill="auto"/>
          </w:tcPr>
          <w:p w:rsidR="00682468" w:rsidRPr="00396693" w:rsidRDefault="00682468" w:rsidP="00682468">
            <w:pPr>
              <w:widowControl w:val="0"/>
              <w:jc w:val="center"/>
            </w:pPr>
            <w:r w:rsidRPr="00396693">
              <w:t>300/2800 или определятся по заданию на проектирование</w:t>
            </w: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682468" w:rsidRPr="00396693" w:rsidRDefault="00682468" w:rsidP="00682468">
            <w:pPr>
              <w:widowControl w:val="0"/>
              <w:jc w:val="center"/>
            </w:pPr>
            <w:r w:rsidRPr="00396693">
              <w:t>40-50</w:t>
            </w: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682468" w:rsidRPr="00396693" w:rsidRDefault="00682468" w:rsidP="00682468">
            <w:pPr>
              <w:widowControl w:val="0"/>
              <w:jc w:val="center"/>
            </w:pPr>
            <w:r w:rsidRPr="00396693">
              <w:t>4/30</w:t>
            </w:r>
          </w:p>
        </w:tc>
      </w:tr>
      <w:tr w:rsidR="00682468" w:rsidRPr="00396693" w:rsidTr="00682468">
        <w:trPr>
          <w:trHeight w:val="114"/>
        </w:trPr>
        <w:tc>
          <w:tcPr>
            <w:tcW w:w="2536" w:type="dxa"/>
            <w:tcBorders>
              <w:top w:val="single" w:sz="4" w:space="0" w:color="000000"/>
              <w:left w:val="single" w:sz="4" w:space="0" w:color="000000"/>
              <w:bottom w:val="single" w:sz="4" w:space="0" w:color="000000"/>
              <w:right w:val="single" w:sz="4" w:space="0" w:color="auto"/>
            </w:tcBorders>
            <w:shd w:val="clear" w:color="auto" w:fill="auto"/>
          </w:tcPr>
          <w:p w:rsidR="00682468" w:rsidRPr="00396693" w:rsidRDefault="00682468" w:rsidP="00682468">
            <w:pPr>
              <w:widowControl w:val="0"/>
              <w:jc w:val="center"/>
            </w:pPr>
            <w:r w:rsidRPr="00396693">
              <w:t>Дошкольное, начальное и среднее общее образование</w:t>
            </w:r>
          </w:p>
        </w:tc>
        <w:tc>
          <w:tcPr>
            <w:tcW w:w="2964" w:type="dxa"/>
            <w:tcBorders>
              <w:top w:val="single" w:sz="4" w:space="0" w:color="auto"/>
              <w:left w:val="single" w:sz="4" w:space="0" w:color="auto"/>
              <w:bottom w:val="single" w:sz="4" w:space="0" w:color="auto"/>
              <w:right w:val="single" w:sz="4" w:space="0" w:color="auto"/>
            </w:tcBorders>
            <w:shd w:val="clear" w:color="auto" w:fill="auto"/>
          </w:tcPr>
          <w:p w:rsidR="00682468" w:rsidRPr="00396693" w:rsidRDefault="00682468" w:rsidP="00682468">
            <w:pPr>
              <w:widowControl w:val="0"/>
              <w:jc w:val="center"/>
            </w:pPr>
            <w:r w:rsidRPr="00396693">
              <w:t>10/10000, а также определяется по заданию  на проектирование</w:t>
            </w: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682468" w:rsidRPr="00396693" w:rsidRDefault="00682468" w:rsidP="00682468">
            <w:pPr>
              <w:widowControl w:val="0"/>
              <w:jc w:val="center"/>
            </w:pPr>
            <w:r w:rsidRPr="00396693">
              <w:t>40</w:t>
            </w: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682468" w:rsidRPr="00396693" w:rsidRDefault="00682468" w:rsidP="00682468">
            <w:pPr>
              <w:widowControl w:val="0"/>
              <w:jc w:val="center"/>
            </w:pPr>
            <w:r w:rsidRPr="00396693">
              <w:t xml:space="preserve"> дошкольное 2, начальное и среднее образование 4</w:t>
            </w:r>
          </w:p>
        </w:tc>
      </w:tr>
      <w:tr w:rsidR="00682468" w:rsidRPr="00396693" w:rsidTr="00682468">
        <w:trPr>
          <w:trHeight w:val="114"/>
        </w:trPr>
        <w:tc>
          <w:tcPr>
            <w:tcW w:w="2536"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rPr>
                <w:sz w:val="22"/>
                <w:szCs w:val="22"/>
              </w:rPr>
              <w:t>Административные здания организаций, обеспечивающих предоставление коммунальных услуг</w:t>
            </w:r>
          </w:p>
        </w:tc>
        <w:tc>
          <w:tcPr>
            <w:tcW w:w="2964" w:type="dxa"/>
            <w:tcBorders>
              <w:top w:val="single" w:sz="4" w:space="0" w:color="000000"/>
              <w:left w:val="single" w:sz="4" w:space="0" w:color="000000"/>
              <w:bottom w:val="single" w:sz="4" w:space="0" w:color="000000"/>
            </w:tcBorders>
            <w:shd w:val="clear" w:color="auto" w:fill="auto"/>
          </w:tcPr>
          <w:p w:rsidR="00682468" w:rsidRDefault="00682468" w:rsidP="00682468">
            <w:pPr>
              <w:spacing w:line="200" w:lineRule="atLeast"/>
              <w:jc w:val="center"/>
              <w:rPr>
                <w:color w:val="000000"/>
              </w:rPr>
            </w:pPr>
            <w:r w:rsidRPr="009740C9">
              <w:rPr>
                <w:color w:val="000000"/>
              </w:rPr>
              <w:t>-для объектов ком</w:t>
            </w:r>
            <w:r>
              <w:rPr>
                <w:color w:val="000000"/>
              </w:rPr>
              <w:t>м</w:t>
            </w:r>
            <w:r w:rsidRPr="009740C9">
              <w:rPr>
                <w:color w:val="000000"/>
              </w:rPr>
              <w:t>унального</w:t>
            </w:r>
            <w:r>
              <w:rPr>
                <w:color w:val="000000"/>
              </w:rPr>
              <w:t xml:space="preserve"> обслуживания-</w:t>
            </w:r>
            <w:r w:rsidRPr="009740C9">
              <w:rPr>
                <w:color w:val="000000"/>
              </w:rPr>
              <w:t xml:space="preserve"> 10/10000</w:t>
            </w:r>
          </w:p>
          <w:p w:rsidR="00682468" w:rsidRPr="009740C9" w:rsidRDefault="00682468" w:rsidP="00682468">
            <w:pPr>
              <w:spacing w:line="200" w:lineRule="atLeast"/>
              <w:jc w:val="center"/>
              <w:rPr>
                <w:color w:val="000000"/>
              </w:rPr>
            </w:pPr>
            <w:r>
              <w:rPr>
                <w:color w:val="000000"/>
              </w:rPr>
              <w:t xml:space="preserve">-для </w:t>
            </w:r>
            <w:r w:rsidRPr="009740C9">
              <w:rPr>
                <w:color w:val="000000"/>
              </w:rPr>
              <w:t xml:space="preserve"> объектов</w:t>
            </w:r>
            <w:r>
              <w:rPr>
                <w:color w:val="000000"/>
              </w:rPr>
              <w:t xml:space="preserve"> инженерного обеспечения и объектов вспомогательного инженерного назначения от 1 кв.м.</w:t>
            </w:r>
          </w:p>
        </w:tc>
        <w:tc>
          <w:tcPr>
            <w:tcW w:w="2096" w:type="dxa"/>
            <w:tcBorders>
              <w:top w:val="single" w:sz="4" w:space="0" w:color="000000"/>
              <w:left w:val="single" w:sz="4" w:space="0" w:color="000000"/>
              <w:bottom w:val="single" w:sz="4" w:space="0" w:color="000000"/>
            </w:tcBorders>
            <w:shd w:val="clear" w:color="auto" w:fill="auto"/>
          </w:tcPr>
          <w:p w:rsidR="00682468" w:rsidRDefault="00682468" w:rsidP="00682468">
            <w:pPr>
              <w:spacing w:line="200" w:lineRule="atLeast"/>
              <w:ind w:left="-108" w:right="-80"/>
              <w:jc w:val="center"/>
              <w:rPr>
                <w:color w:val="000000"/>
              </w:rPr>
            </w:pPr>
          </w:p>
          <w:p w:rsidR="00682468" w:rsidRDefault="00682468" w:rsidP="00682468">
            <w:pPr>
              <w:spacing w:line="200" w:lineRule="atLeast"/>
              <w:ind w:left="-108" w:right="-80"/>
              <w:jc w:val="center"/>
              <w:rPr>
                <w:color w:val="000000"/>
              </w:rPr>
            </w:pPr>
          </w:p>
          <w:p w:rsidR="00682468" w:rsidRDefault="00682468" w:rsidP="00682468">
            <w:pPr>
              <w:spacing w:line="200" w:lineRule="atLeast"/>
              <w:ind w:left="-108" w:right="-80"/>
              <w:jc w:val="center"/>
              <w:rPr>
                <w:color w:val="000000"/>
              </w:rPr>
            </w:pPr>
          </w:p>
          <w:p w:rsidR="00682468" w:rsidRPr="009740C9" w:rsidRDefault="00682468" w:rsidP="00682468">
            <w:pPr>
              <w:spacing w:line="200" w:lineRule="atLeast"/>
              <w:ind w:left="-108" w:right="-80"/>
              <w:jc w:val="center"/>
              <w:rPr>
                <w:color w:val="000000"/>
              </w:rPr>
            </w:pPr>
            <w:r>
              <w:rPr>
                <w:color w:val="000000"/>
              </w:rPr>
              <w:t>80</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682468" w:rsidRDefault="00682468" w:rsidP="00682468">
            <w:pPr>
              <w:spacing w:line="200" w:lineRule="atLeast"/>
              <w:jc w:val="center"/>
              <w:rPr>
                <w:color w:val="000000"/>
              </w:rPr>
            </w:pPr>
          </w:p>
          <w:p w:rsidR="00682468" w:rsidRDefault="00682468" w:rsidP="00682468">
            <w:pPr>
              <w:spacing w:line="200" w:lineRule="atLeast"/>
              <w:jc w:val="center"/>
              <w:rPr>
                <w:color w:val="000000"/>
              </w:rPr>
            </w:pPr>
          </w:p>
          <w:p w:rsidR="00682468" w:rsidRDefault="00682468" w:rsidP="00682468">
            <w:pPr>
              <w:spacing w:line="200" w:lineRule="atLeast"/>
              <w:jc w:val="center"/>
              <w:rPr>
                <w:color w:val="000000"/>
              </w:rPr>
            </w:pPr>
          </w:p>
          <w:p w:rsidR="00682468" w:rsidRPr="009740C9" w:rsidRDefault="00682468" w:rsidP="00682468">
            <w:pPr>
              <w:spacing w:line="200" w:lineRule="atLeast"/>
              <w:jc w:val="center"/>
            </w:pPr>
            <w:r>
              <w:rPr>
                <w:color w:val="000000"/>
              </w:rPr>
              <w:t>3</w:t>
            </w:r>
            <w:r w:rsidRPr="009740C9">
              <w:rPr>
                <w:color w:val="000000"/>
              </w:rPr>
              <w:t>/1</w:t>
            </w:r>
            <w:r>
              <w:rPr>
                <w:color w:val="000000"/>
              </w:rPr>
              <w:t>2</w:t>
            </w:r>
          </w:p>
        </w:tc>
      </w:tr>
      <w:tr w:rsidR="00682468" w:rsidRPr="00396693" w:rsidTr="00682468">
        <w:trPr>
          <w:trHeight w:val="1296"/>
        </w:trPr>
        <w:tc>
          <w:tcPr>
            <w:tcW w:w="2536" w:type="dxa"/>
            <w:tcBorders>
              <w:top w:val="single" w:sz="4" w:space="0" w:color="000000"/>
              <w:left w:val="single" w:sz="4" w:space="0" w:color="000000"/>
            </w:tcBorders>
            <w:shd w:val="clear" w:color="auto" w:fill="auto"/>
          </w:tcPr>
          <w:p w:rsidR="00682468" w:rsidRPr="00396693" w:rsidRDefault="00682468" w:rsidP="00682468">
            <w:pPr>
              <w:widowControl w:val="0"/>
              <w:jc w:val="center"/>
            </w:pPr>
            <w:r w:rsidRPr="00396693">
              <w:t>Обеспечение занятий спортом в помещениях</w:t>
            </w:r>
          </w:p>
          <w:p w:rsidR="00682468" w:rsidRPr="00396693" w:rsidRDefault="00682468" w:rsidP="00682468">
            <w:pPr>
              <w:widowControl w:val="0"/>
              <w:jc w:val="center"/>
            </w:pPr>
            <w:r w:rsidRPr="00396693">
              <w:t>Площадки для занятий спортом</w:t>
            </w:r>
          </w:p>
        </w:tc>
        <w:tc>
          <w:tcPr>
            <w:tcW w:w="2964" w:type="dxa"/>
            <w:tcBorders>
              <w:top w:val="single" w:sz="4" w:space="0" w:color="000000"/>
              <w:left w:val="single" w:sz="4" w:space="0" w:color="000000"/>
            </w:tcBorders>
            <w:shd w:val="clear" w:color="auto" w:fill="auto"/>
          </w:tcPr>
          <w:p w:rsidR="00682468" w:rsidRPr="007B2B65" w:rsidRDefault="00682468" w:rsidP="00682468">
            <w:pPr>
              <w:pStyle w:val="ae"/>
              <w:suppressAutoHyphens w:val="0"/>
              <w:snapToGrid w:val="0"/>
              <w:jc w:val="left"/>
              <w:rPr>
                <w:rFonts w:ascii="Times New Roman" w:hAnsi="Times New Roman" w:cs="Times New Roman"/>
              </w:rPr>
            </w:pPr>
            <w:r w:rsidRPr="007B2B65">
              <w:rPr>
                <w:rFonts w:ascii="Times New Roman" w:hAnsi="Times New Roman" w:cs="Times New Roman"/>
              </w:rPr>
              <w:t>100/50000; а также определяется по заданию  на проектирование</w:t>
            </w:r>
          </w:p>
        </w:tc>
        <w:tc>
          <w:tcPr>
            <w:tcW w:w="2096" w:type="dxa"/>
            <w:tcBorders>
              <w:top w:val="single" w:sz="4" w:space="0" w:color="000000"/>
              <w:left w:val="single" w:sz="4" w:space="0" w:color="000000"/>
            </w:tcBorders>
            <w:shd w:val="clear" w:color="auto" w:fill="auto"/>
          </w:tcPr>
          <w:p w:rsidR="00682468" w:rsidRPr="00396693" w:rsidRDefault="00682468" w:rsidP="00682468">
            <w:pPr>
              <w:widowControl w:val="0"/>
              <w:jc w:val="center"/>
            </w:pPr>
            <w:r w:rsidRPr="00396693">
              <w:t>60</w:t>
            </w:r>
          </w:p>
        </w:tc>
        <w:tc>
          <w:tcPr>
            <w:tcW w:w="2096" w:type="dxa"/>
            <w:tcBorders>
              <w:top w:val="single" w:sz="4" w:space="0" w:color="000000"/>
              <w:left w:val="single" w:sz="4" w:space="0" w:color="000000"/>
              <w:right w:val="single" w:sz="4" w:space="0" w:color="000000"/>
            </w:tcBorders>
            <w:shd w:val="clear" w:color="auto" w:fill="auto"/>
          </w:tcPr>
          <w:p w:rsidR="00682468" w:rsidRPr="00396693" w:rsidRDefault="00682468" w:rsidP="00682468">
            <w:pPr>
              <w:widowControl w:val="0"/>
              <w:jc w:val="center"/>
            </w:pPr>
            <w:r w:rsidRPr="00396693">
              <w:t>1/25</w:t>
            </w:r>
          </w:p>
        </w:tc>
      </w:tr>
      <w:tr w:rsidR="00682468" w:rsidRPr="00396693" w:rsidTr="00682468">
        <w:trPr>
          <w:trHeight w:val="183"/>
        </w:trPr>
        <w:tc>
          <w:tcPr>
            <w:tcW w:w="2536" w:type="dxa"/>
            <w:tcBorders>
              <w:top w:val="single" w:sz="4" w:space="0" w:color="000000"/>
              <w:left w:val="single" w:sz="4" w:space="0" w:color="000000"/>
              <w:bottom w:val="single" w:sz="4" w:space="0" w:color="000000"/>
            </w:tcBorders>
            <w:shd w:val="clear" w:color="auto" w:fill="auto"/>
          </w:tcPr>
          <w:p w:rsidR="00682468" w:rsidRDefault="00682468" w:rsidP="00682468">
            <w:pPr>
              <w:widowControl w:val="0"/>
              <w:jc w:val="center"/>
            </w:pPr>
            <w:r w:rsidRPr="00A92CCB">
              <w:t>Земельные участки (территории) общего пользования</w:t>
            </w:r>
          </w:p>
          <w:p w:rsidR="00682468" w:rsidRPr="00396693" w:rsidRDefault="00682468" w:rsidP="00682468">
            <w:pPr>
              <w:widowControl w:val="0"/>
              <w:jc w:val="center"/>
            </w:pPr>
            <w:r w:rsidRPr="00396693">
              <w:t>Улично-дорожная сеть</w:t>
            </w:r>
          </w:p>
          <w:p w:rsidR="00682468" w:rsidRPr="00396693" w:rsidRDefault="00682468" w:rsidP="00682468">
            <w:pPr>
              <w:widowControl w:val="0"/>
              <w:jc w:val="center"/>
            </w:pPr>
            <w:r w:rsidRPr="00396693">
              <w:t>Благоустройство территории</w:t>
            </w:r>
          </w:p>
        </w:tc>
        <w:tc>
          <w:tcPr>
            <w:tcW w:w="2964"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Регламенты не распространяются</w:t>
            </w:r>
          </w:p>
        </w:tc>
        <w:tc>
          <w:tcPr>
            <w:tcW w:w="2096"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Регламенты не распространяются</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jc w:val="center"/>
            </w:pPr>
            <w:r w:rsidRPr="00396693">
              <w:t>Регламенты не распространяются</w:t>
            </w:r>
          </w:p>
        </w:tc>
      </w:tr>
    </w:tbl>
    <w:p w:rsidR="00682468" w:rsidRDefault="00682468" w:rsidP="00682468">
      <w:pPr>
        <w:widowControl w:val="0"/>
        <w:tabs>
          <w:tab w:val="left" w:pos="993"/>
        </w:tabs>
        <w:jc w:val="center"/>
        <w:rPr>
          <w:sz w:val="28"/>
          <w:szCs w:val="28"/>
        </w:rPr>
      </w:pPr>
    </w:p>
    <w:p w:rsidR="00682468" w:rsidRPr="00390D23" w:rsidRDefault="00682468" w:rsidP="00682468">
      <w:pPr>
        <w:widowControl w:val="0"/>
        <w:tabs>
          <w:tab w:val="left" w:pos="993"/>
        </w:tabs>
        <w:jc w:val="right"/>
        <w:rPr>
          <w:sz w:val="28"/>
        </w:rPr>
      </w:pPr>
      <w:r w:rsidRPr="00390D23">
        <w:rPr>
          <w:sz w:val="28"/>
        </w:rPr>
        <w:t>Таблица 2</w:t>
      </w:r>
    </w:p>
    <w:tbl>
      <w:tblPr>
        <w:tblW w:w="9689" w:type="dxa"/>
        <w:tblInd w:w="108" w:type="dxa"/>
        <w:tblLook w:val="04A0"/>
      </w:tblPr>
      <w:tblGrid>
        <w:gridCol w:w="1899"/>
        <w:gridCol w:w="3040"/>
        <w:gridCol w:w="1034"/>
        <w:gridCol w:w="3716"/>
      </w:tblGrid>
      <w:tr w:rsidR="00682468" w:rsidRPr="00396693" w:rsidTr="00682468">
        <w:trPr>
          <w:trHeight w:val="23"/>
          <w:tblHeader/>
        </w:trPr>
        <w:tc>
          <w:tcPr>
            <w:tcW w:w="1899"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 xml:space="preserve">Наименование объекта, от которого устанавливается </w:t>
            </w:r>
            <w:proofErr w:type="spellStart"/>
            <w:r w:rsidRPr="00396693">
              <w:t>min</w:t>
            </w:r>
            <w:proofErr w:type="spellEnd"/>
            <w:r w:rsidRPr="00396693">
              <w:t xml:space="preserve"> отступ</w:t>
            </w:r>
          </w:p>
        </w:tc>
        <w:tc>
          <w:tcPr>
            <w:tcW w:w="3064"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 xml:space="preserve">Наименование объекта, до которого устанавливается </w:t>
            </w:r>
            <w:proofErr w:type="spellStart"/>
            <w:r w:rsidRPr="00396693">
              <w:t>min</w:t>
            </w:r>
            <w:proofErr w:type="spellEnd"/>
            <w:r w:rsidRPr="00396693">
              <w:t xml:space="preserve"> отступ</w:t>
            </w:r>
          </w:p>
        </w:tc>
        <w:tc>
          <w:tcPr>
            <w:tcW w:w="961"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center"/>
            </w:pPr>
            <w:proofErr w:type="spellStart"/>
            <w:r w:rsidRPr="00396693">
              <w:t>Min</w:t>
            </w:r>
            <w:proofErr w:type="spellEnd"/>
            <w:r w:rsidRPr="00396693">
              <w:t xml:space="preserve"> отступ, м</w:t>
            </w:r>
          </w:p>
        </w:tc>
        <w:tc>
          <w:tcPr>
            <w:tcW w:w="3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 xml:space="preserve">Допустимые отклонения от </w:t>
            </w:r>
            <w:proofErr w:type="spellStart"/>
            <w:r w:rsidRPr="00396693">
              <w:t>min</w:t>
            </w:r>
            <w:proofErr w:type="spellEnd"/>
            <w:r w:rsidRPr="00396693">
              <w:t xml:space="preserve"> отступов</w:t>
            </w:r>
          </w:p>
        </w:tc>
      </w:tr>
      <w:tr w:rsidR="00682468" w:rsidRPr="00396693" w:rsidTr="00682468">
        <w:trPr>
          <w:cantSplit/>
          <w:trHeight w:val="23"/>
        </w:trPr>
        <w:tc>
          <w:tcPr>
            <w:tcW w:w="1899" w:type="dxa"/>
            <w:vMerge w:val="restart"/>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lastRenderedPageBreak/>
              <w:t>Красная линия улиц*</w:t>
            </w:r>
            <w:r w:rsidRPr="00396693">
              <w:rPr>
                <w:vertAlign w:val="superscript"/>
              </w:rPr>
              <w:t>1</w:t>
            </w:r>
          </w:p>
          <w:p w:rsidR="00682468" w:rsidRPr="00396693" w:rsidRDefault="00682468" w:rsidP="00682468">
            <w:pPr>
              <w:widowControl w:val="0"/>
              <w:tabs>
                <w:tab w:val="left" w:pos="993"/>
              </w:tabs>
              <w:jc w:val="center"/>
            </w:pPr>
          </w:p>
        </w:tc>
        <w:tc>
          <w:tcPr>
            <w:tcW w:w="3064"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основное строение, вспомогательное строение, сооружение (хозяйственное)</w:t>
            </w:r>
          </w:p>
        </w:tc>
        <w:tc>
          <w:tcPr>
            <w:tcW w:w="961"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5</w:t>
            </w:r>
          </w:p>
        </w:tc>
        <w:tc>
          <w:tcPr>
            <w:tcW w:w="3765"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ind w:firstLine="142"/>
              <w:jc w:val="both"/>
            </w:pPr>
            <w:r w:rsidRPr="00396693">
              <w:t xml:space="preserve">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 </w:t>
            </w:r>
          </w:p>
        </w:tc>
      </w:tr>
      <w:tr w:rsidR="00682468" w:rsidRPr="00396693" w:rsidTr="00682468">
        <w:trPr>
          <w:cantSplit/>
          <w:trHeight w:val="23"/>
        </w:trPr>
        <w:tc>
          <w:tcPr>
            <w:tcW w:w="1899" w:type="dxa"/>
            <w:vMerge/>
            <w:tcBorders>
              <w:top w:val="single" w:sz="4" w:space="0" w:color="000000"/>
              <w:left w:val="single" w:sz="4" w:space="0" w:color="000000"/>
              <w:bottom w:val="single" w:sz="4" w:space="0" w:color="auto"/>
            </w:tcBorders>
            <w:shd w:val="clear" w:color="auto" w:fill="auto"/>
            <w:vAlign w:val="center"/>
          </w:tcPr>
          <w:p w:rsidR="00682468" w:rsidRPr="00396693" w:rsidRDefault="00682468" w:rsidP="00682468">
            <w:pPr>
              <w:widowControl w:val="0"/>
            </w:pPr>
          </w:p>
        </w:tc>
        <w:tc>
          <w:tcPr>
            <w:tcW w:w="3064" w:type="dxa"/>
            <w:tcBorders>
              <w:top w:val="single" w:sz="4" w:space="0" w:color="000000"/>
              <w:left w:val="single" w:sz="4" w:space="0" w:color="000000"/>
              <w:bottom w:val="single" w:sz="4" w:space="0" w:color="auto"/>
            </w:tcBorders>
            <w:shd w:val="clear" w:color="auto" w:fill="auto"/>
            <w:vAlign w:val="center"/>
          </w:tcPr>
          <w:p w:rsidR="00682468" w:rsidRPr="00396693" w:rsidRDefault="00682468" w:rsidP="00682468">
            <w:pPr>
              <w:widowControl w:val="0"/>
              <w:tabs>
                <w:tab w:val="left" w:pos="993"/>
              </w:tabs>
              <w:jc w:val="center"/>
            </w:pPr>
            <w:r w:rsidRPr="00396693">
              <w:t>объектов образования ипросвещения</w:t>
            </w:r>
          </w:p>
        </w:tc>
        <w:tc>
          <w:tcPr>
            <w:tcW w:w="961"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10</w:t>
            </w:r>
          </w:p>
        </w:tc>
        <w:tc>
          <w:tcPr>
            <w:tcW w:w="3765"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snapToGrid w:val="0"/>
              <w:ind w:firstLine="142"/>
              <w:jc w:val="both"/>
            </w:pPr>
          </w:p>
        </w:tc>
      </w:tr>
      <w:tr w:rsidR="00682468" w:rsidRPr="00396693" w:rsidTr="00682468">
        <w:trPr>
          <w:cantSplit/>
          <w:trHeight w:val="23"/>
        </w:trPr>
        <w:tc>
          <w:tcPr>
            <w:tcW w:w="1899" w:type="dxa"/>
            <w:vMerge w:val="restart"/>
            <w:tcBorders>
              <w:top w:val="single" w:sz="4" w:space="0" w:color="auto"/>
              <w:left w:val="single" w:sz="4" w:space="0" w:color="auto"/>
              <w:right w:val="single" w:sz="4" w:space="0" w:color="auto"/>
            </w:tcBorders>
            <w:shd w:val="clear" w:color="auto" w:fill="auto"/>
            <w:vAlign w:val="center"/>
          </w:tcPr>
          <w:p w:rsidR="00682468" w:rsidRPr="00396693" w:rsidRDefault="00682468" w:rsidP="00682468">
            <w:pPr>
              <w:widowControl w:val="0"/>
              <w:tabs>
                <w:tab w:val="left" w:pos="993"/>
              </w:tabs>
              <w:jc w:val="center"/>
            </w:pPr>
            <w:r w:rsidRPr="00396693">
              <w:t>Граница соседнего участка</w:t>
            </w:r>
          </w:p>
          <w:p w:rsidR="00682468" w:rsidRPr="00396693" w:rsidRDefault="00682468" w:rsidP="00682468">
            <w:pPr>
              <w:widowControl w:val="0"/>
              <w:tabs>
                <w:tab w:val="left" w:pos="993"/>
              </w:tabs>
              <w:jc w:val="center"/>
            </w:pPr>
          </w:p>
        </w:tc>
        <w:tc>
          <w:tcPr>
            <w:tcW w:w="3064" w:type="dxa"/>
            <w:tcBorders>
              <w:top w:val="single" w:sz="4" w:space="0" w:color="auto"/>
              <w:left w:val="single" w:sz="4" w:space="0" w:color="auto"/>
              <w:bottom w:val="single" w:sz="4" w:space="0" w:color="auto"/>
              <w:right w:val="single" w:sz="4" w:space="0" w:color="auto"/>
            </w:tcBorders>
            <w:shd w:val="clear" w:color="auto" w:fill="auto"/>
            <w:vAlign w:val="center"/>
          </w:tcPr>
          <w:p w:rsidR="00682468" w:rsidRPr="00396693" w:rsidRDefault="00682468" w:rsidP="00682468">
            <w:pPr>
              <w:widowControl w:val="0"/>
              <w:tabs>
                <w:tab w:val="left" w:pos="993"/>
              </w:tabs>
              <w:jc w:val="center"/>
            </w:pPr>
            <w:r w:rsidRPr="00396693">
              <w:t>объектов образования ипросвещения</w:t>
            </w:r>
          </w:p>
        </w:tc>
        <w:tc>
          <w:tcPr>
            <w:tcW w:w="961" w:type="dxa"/>
            <w:tcBorders>
              <w:top w:val="single" w:sz="4" w:space="0" w:color="000000"/>
              <w:left w:val="single" w:sz="4" w:space="0" w:color="auto"/>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5</w:t>
            </w:r>
          </w:p>
        </w:tc>
        <w:tc>
          <w:tcPr>
            <w:tcW w:w="3765"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snapToGrid w:val="0"/>
              <w:ind w:firstLine="142"/>
              <w:jc w:val="both"/>
            </w:pPr>
          </w:p>
        </w:tc>
      </w:tr>
      <w:tr w:rsidR="00682468" w:rsidRPr="00396693" w:rsidTr="00682468">
        <w:trPr>
          <w:cantSplit/>
          <w:trHeight w:val="470"/>
        </w:trPr>
        <w:tc>
          <w:tcPr>
            <w:tcW w:w="1899" w:type="dxa"/>
            <w:vMerge/>
            <w:tcBorders>
              <w:left w:val="single" w:sz="4" w:space="0" w:color="auto"/>
              <w:right w:val="single" w:sz="4" w:space="0" w:color="auto"/>
            </w:tcBorders>
            <w:shd w:val="clear" w:color="auto" w:fill="auto"/>
            <w:vAlign w:val="center"/>
          </w:tcPr>
          <w:p w:rsidR="00682468" w:rsidRPr="00396693" w:rsidRDefault="00682468" w:rsidP="00682468">
            <w:pPr>
              <w:widowControl w:val="0"/>
            </w:pPr>
          </w:p>
        </w:tc>
        <w:tc>
          <w:tcPr>
            <w:tcW w:w="3064" w:type="dxa"/>
            <w:tcBorders>
              <w:top w:val="single" w:sz="4" w:space="0" w:color="auto"/>
              <w:left w:val="single" w:sz="4" w:space="0" w:color="auto"/>
              <w:bottom w:val="single" w:sz="4" w:space="0" w:color="auto"/>
              <w:right w:val="single" w:sz="4" w:space="0" w:color="auto"/>
            </w:tcBorders>
            <w:shd w:val="clear" w:color="auto" w:fill="auto"/>
            <w:vAlign w:val="center"/>
          </w:tcPr>
          <w:p w:rsidR="00682468" w:rsidRPr="00396693" w:rsidRDefault="00682468" w:rsidP="00682468">
            <w:pPr>
              <w:widowControl w:val="0"/>
              <w:jc w:val="center"/>
            </w:pPr>
            <w:r w:rsidRPr="00396693">
              <w:t>Магазины до 100 кв.м.</w:t>
            </w:r>
          </w:p>
        </w:tc>
        <w:tc>
          <w:tcPr>
            <w:tcW w:w="961" w:type="dxa"/>
            <w:tcBorders>
              <w:top w:val="single" w:sz="4" w:space="0" w:color="000000"/>
              <w:left w:val="single" w:sz="4" w:space="0" w:color="auto"/>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1</w:t>
            </w:r>
          </w:p>
        </w:tc>
        <w:tc>
          <w:tcPr>
            <w:tcW w:w="3765"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snapToGrid w:val="0"/>
              <w:ind w:firstLine="142"/>
              <w:jc w:val="both"/>
            </w:pPr>
          </w:p>
        </w:tc>
      </w:tr>
      <w:tr w:rsidR="00682468" w:rsidRPr="00396693" w:rsidTr="00682468">
        <w:trPr>
          <w:cantSplit/>
          <w:trHeight w:val="23"/>
        </w:trPr>
        <w:tc>
          <w:tcPr>
            <w:tcW w:w="1899" w:type="dxa"/>
            <w:vMerge/>
            <w:tcBorders>
              <w:left w:val="single" w:sz="4" w:space="0" w:color="auto"/>
              <w:right w:val="single" w:sz="4" w:space="0" w:color="auto"/>
            </w:tcBorders>
            <w:shd w:val="clear" w:color="auto" w:fill="auto"/>
            <w:vAlign w:val="center"/>
          </w:tcPr>
          <w:p w:rsidR="00682468" w:rsidRPr="00396693" w:rsidRDefault="00682468" w:rsidP="00682468">
            <w:pPr>
              <w:widowControl w:val="0"/>
            </w:pPr>
          </w:p>
        </w:tc>
        <w:tc>
          <w:tcPr>
            <w:tcW w:w="3064" w:type="dxa"/>
            <w:tcBorders>
              <w:top w:val="single" w:sz="4" w:space="0" w:color="000000"/>
              <w:left w:val="single" w:sz="4" w:space="0" w:color="auto"/>
              <w:bottom w:val="single" w:sz="4" w:space="0" w:color="000000"/>
            </w:tcBorders>
            <w:shd w:val="clear" w:color="auto" w:fill="auto"/>
          </w:tcPr>
          <w:p w:rsidR="00682468" w:rsidRPr="00396693" w:rsidRDefault="00682468" w:rsidP="00682468">
            <w:pPr>
              <w:widowControl w:val="0"/>
              <w:jc w:val="center"/>
            </w:pPr>
            <w:r w:rsidRPr="00396693">
              <w:rPr>
                <w:sz w:val="22"/>
                <w:szCs w:val="22"/>
              </w:rPr>
              <w:t>предоставление коммунальных услуг, административные здания организаций, обеспечивающих предоставление коммунальных услуг</w:t>
            </w:r>
          </w:p>
        </w:tc>
        <w:tc>
          <w:tcPr>
            <w:tcW w:w="961"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center"/>
            </w:pPr>
            <w:r>
              <w:t>1</w:t>
            </w:r>
          </w:p>
        </w:tc>
        <w:tc>
          <w:tcPr>
            <w:tcW w:w="3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pPr>
          </w:p>
        </w:tc>
      </w:tr>
      <w:tr w:rsidR="00682468" w:rsidRPr="00396693" w:rsidTr="00682468">
        <w:trPr>
          <w:cantSplit/>
          <w:trHeight w:val="723"/>
        </w:trPr>
        <w:tc>
          <w:tcPr>
            <w:tcW w:w="1899" w:type="dxa"/>
            <w:vMerge/>
            <w:tcBorders>
              <w:left w:val="single" w:sz="4" w:space="0" w:color="auto"/>
              <w:right w:val="single" w:sz="4" w:space="0" w:color="auto"/>
            </w:tcBorders>
            <w:shd w:val="clear" w:color="auto" w:fill="auto"/>
            <w:vAlign w:val="center"/>
          </w:tcPr>
          <w:p w:rsidR="00682468" w:rsidRPr="00396693" w:rsidRDefault="00682468" w:rsidP="00682468">
            <w:pPr>
              <w:widowControl w:val="0"/>
            </w:pPr>
          </w:p>
        </w:tc>
        <w:tc>
          <w:tcPr>
            <w:tcW w:w="3064" w:type="dxa"/>
            <w:vMerge w:val="restart"/>
            <w:tcBorders>
              <w:top w:val="single" w:sz="4" w:space="0" w:color="000000"/>
              <w:left w:val="single" w:sz="4" w:space="0" w:color="auto"/>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 xml:space="preserve">основное, </w:t>
            </w:r>
          </w:p>
          <w:p w:rsidR="00682468" w:rsidRPr="00396693" w:rsidRDefault="00682468" w:rsidP="00682468">
            <w:pPr>
              <w:widowControl w:val="0"/>
              <w:tabs>
                <w:tab w:val="left" w:pos="993"/>
              </w:tabs>
              <w:jc w:val="center"/>
            </w:pPr>
            <w:r w:rsidRPr="00396693">
              <w:t>вспомогательное строение, сооружение (хозяйственное)</w:t>
            </w:r>
          </w:p>
        </w:tc>
        <w:tc>
          <w:tcPr>
            <w:tcW w:w="961" w:type="dxa"/>
            <w:vMerge w:val="restart"/>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3</w:t>
            </w:r>
            <w:r w:rsidR="00A00E95">
              <w:t xml:space="preserve">, </w:t>
            </w:r>
            <w:r w:rsidR="00A00E95" w:rsidRPr="007F2329">
              <w:rPr>
                <w:sz w:val="16"/>
                <w:szCs w:val="16"/>
              </w:rPr>
              <w:t>см. примечание</w:t>
            </w:r>
          </w:p>
          <w:p w:rsidR="00682468" w:rsidRPr="00396693" w:rsidRDefault="00682468" w:rsidP="00682468">
            <w:pPr>
              <w:widowControl w:val="0"/>
              <w:tabs>
                <w:tab w:val="left" w:pos="993"/>
              </w:tabs>
              <w:jc w:val="center"/>
              <w:rPr>
                <w:highlight w:val="yellow"/>
              </w:rPr>
            </w:pPr>
          </w:p>
        </w:tc>
        <w:tc>
          <w:tcPr>
            <w:tcW w:w="37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tabs>
                <w:tab w:val="left" w:pos="993"/>
              </w:tabs>
              <w:snapToGrid w:val="0"/>
              <w:jc w:val="both"/>
              <w:rPr>
                <w:highlight w:val="yellow"/>
              </w:rPr>
            </w:pPr>
          </w:p>
        </w:tc>
      </w:tr>
      <w:tr w:rsidR="00682468" w:rsidRPr="00396693" w:rsidTr="00682468">
        <w:trPr>
          <w:cantSplit/>
          <w:trHeight w:val="87"/>
        </w:trPr>
        <w:tc>
          <w:tcPr>
            <w:tcW w:w="1899" w:type="dxa"/>
            <w:tcBorders>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snapToGrid w:val="0"/>
              <w:jc w:val="center"/>
              <w:rPr>
                <w:sz w:val="28"/>
                <w:szCs w:val="28"/>
                <w:highlight w:val="yellow"/>
              </w:rPr>
            </w:pPr>
          </w:p>
        </w:tc>
        <w:tc>
          <w:tcPr>
            <w:tcW w:w="3064"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p>
        </w:tc>
        <w:tc>
          <w:tcPr>
            <w:tcW w:w="961"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rPr>
                <w:highlight w:val="yellow"/>
              </w:rPr>
            </w:pPr>
          </w:p>
        </w:tc>
        <w:tc>
          <w:tcPr>
            <w:tcW w:w="3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rPr>
                <w:highlight w:val="yellow"/>
              </w:rPr>
            </w:pPr>
          </w:p>
        </w:tc>
      </w:tr>
      <w:tr w:rsidR="00682468" w:rsidRPr="00396693" w:rsidTr="00682468">
        <w:trPr>
          <w:trHeight w:val="23"/>
        </w:trPr>
        <w:tc>
          <w:tcPr>
            <w:tcW w:w="96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F2329" w:rsidRDefault="007F2329" w:rsidP="00682468">
            <w:pPr>
              <w:widowControl w:val="0"/>
              <w:jc w:val="both"/>
            </w:pPr>
            <w:r>
              <w:t>Примечания:</w:t>
            </w:r>
          </w:p>
          <w:p w:rsidR="00682468" w:rsidRPr="00396693" w:rsidRDefault="00682468" w:rsidP="00682468">
            <w:pPr>
              <w:widowControl w:val="0"/>
              <w:jc w:val="both"/>
            </w:pPr>
            <w:r w:rsidRPr="00396693">
              <w:t>*</w:t>
            </w:r>
            <w:r w:rsidRPr="00396693">
              <w:rPr>
                <w:vertAlign w:val="superscript"/>
              </w:rPr>
              <w:t>1</w:t>
            </w:r>
            <w:r w:rsidRPr="00396693">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A00E95" w:rsidRPr="00A00E95" w:rsidRDefault="00A00E95" w:rsidP="00A00E95">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 вспомогательное строение, сооружение (хозяйственное))</w:t>
            </w:r>
            <w:r w:rsidRPr="00AA20D0">
              <w:t xml:space="preserve"> находиться менее 3 метров от границ земельных участков устанавливается противопожарный разрыв 6м</w:t>
            </w:r>
            <w:r>
              <w:t>.</w:t>
            </w:r>
          </w:p>
          <w:p w:rsidR="00682468" w:rsidRPr="00396693" w:rsidRDefault="00682468" w:rsidP="00682468">
            <w:pPr>
              <w:widowControl w:val="0"/>
              <w:jc w:val="both"/>
            </w:pPr>
            <w:r w:rsidRPr="00396693">
              <w:t xml:space="preserve">Минимальная ширина земельного участка по фронту улиц (проездов) не менее </w:t>
            </w:r>
            <w:r>
              <w:t>-</w:t>
            </w:r>
            <w:r w:rsidRPr="00396693">
              <w:t xml:space="preserve"> 12 м.</w:t>
            </w:r>
          </w:p>
        </w:tc>
      </w:tr>
    </w:tbl>
    <w:p w:rsidR="00682468" w:rsidRPr="00396693" w:rsidRDefault="00682468" w:rsidP="00682468">
      <w:pPr>
        <w:widowControl w:val="0"/>
        <w:ind w:firstLine="709"/>
        <w:rPr>
          <w:rFonts w:eastAsia="SimSun"/>
          <w:sz w:val="28"/>
          <w:szCs w:val="28"/>
        </w:rPr>
      </w:pPr>
      <w:r w:rsidRPr="00396693">
        <w:rPr>
          <w:rFonts w:eastAsia="SimSun"/>
          <w:sz w:val="28"/>
          <w:szCs w:val="28"/>
        </w:rPr>
        <w:t>Примечание (общее)</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82468" w:rsidRPr="005F16BB" w:rsidRDefault="00682468" w:rsidP="00682468">
      <w:pPr>
        <w:widowControl w:val="0"/>
        <w:ind w:firstLine="709"/>
        <w:jc w:val="both"/>
        <w:rPr>
          <w:rFonts w:eastAsia="SimSun"/>
          <w:sz w:val="28"/>
          <w:szCs w:val="28"/>
        </w:rPr>
      </w:pPr>
      <w:r w:rsidRPr="00396693">
        <w:rPr>
          <w:rFonts w:eastAsia="SimSun"/>
          <w:sz w:val="28"/>
          <w:szCs w:val="28"/>
        </w:rPr>
        <w:t xml:space="preserve">Размещение новых населенных пунктов и строительство объектов </w:t>
      </w:r>
      <w:r w:rsidRPr="00396693">
        <w:rPr>
          <w:rFonts w:eastAsia="SimSun"/>
          <w:sz w:val="28"/>
          <w:szCs w:val="28"/>
        </w:rPr>
        <w:lastRenderedPageBreak/>
        <w:t xml:space="preserve">капитального строительства без проведения специальных защитных мероприятий по предотвращению негативного воздействия вод в границах зон </w:t>
      </w:r>
      <w:r w:rsidRPr="007B2B65">
        <w:rPr>
          <w:rFonts w:eastAsia="SimSun"/>
          <w:sz w:val="28"/>
          <w:szCs w:val="28"/>
        </w:rPr>
        <w:t>затопления, подтопления запрещаются</w:t>
      </w:r>
      <w:r w:rsidRPr="00BD6E2C">
        <w:rPr>
          <w:rFonts w:eastAsia="SimSun"/>
          <w:sz w:val="28"/>
          <w:szCs w:val="28"/>
          <w:u w:val="single"/>
        </w:rPr>
        <w:t>.</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В границах зон затопления, подтопления запрещаются:</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1) использование сточных вод в целях регулирования плодородия почв;</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3) осуществление авиационных мер по борьбе с вредными организмами.</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rsidR="00682468" w:rsidRPr="00396693" w:rsidRDefault="00682468" w:rsidP="00682468">
      <w:pPr>
        <w:widowControl w:val="0"/>
        <w:jc w:val="both"/>
        <w:rPr>
          <w:rFonts w:eastAsia="SimSun"/>
          <w:sz w:val="28"/>
          <w:szCs w:val="28"/>
        </w:rPr>
      </w:pPr>
      <w:r w:rsidRPr="00396693">
        <w:rPr>
          <w:rFonts w:eastAsia="SimSun"/>
          <w:sz w:val="28"/>
          <w:szCs w:val="28"/>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 в границах территорий общего пользования;</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 предназначенные для размещения линейных объектов и (или) занятые линейными объектами.</w:t>
      </w:r>
    </w:p>
    <w:p w:rsidR="00682468" w:rsidRDefault="00682468" w:rsidP="00682468">
      <w:pPr>
        <w:widowControl w:val="0"/>
        <w:ind w:firstLine="709"/>
        <w:jc w:val="both"/>
        <w:rPr>
          <w:rFonts w:eastAsia="SimSun"/>
          <w:sz w:val="28"/>
          <w:szCs w:val="28"/>
        </w:rPr>
      </w:pPr>
      <w:r w:rsidRPr="00396693">
        <w:rPr>
          <w:rFonts w:eastAsia="SimSun"/>
          <w:sz w:val="28"/>
          <w:szCs w:val="28"/>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общегопользования, скверов, </w:t>
      </w:r>
    </w:p>
    <w:p w:rsidR="00682468" w:rsidRPr="00396693" w:rsidRDefault="00682468" w:rsidP="00682468">
      <w:pPr>
        <w:widowControl w:val="0"/>
        <w:jc w:val="both"/>
        <w:rPr>
          <w:rFonts w:eastAsia="SimSun"/>
          <w:sz w:val="28"/>
          <w:szCs w:val="28"/>
        </w:rPr>
      </w:pPr>
      <w:r w:rsidRPr="00396693">
        <w:rPr>
          <w:rFonts w:eastAsia="SimSun"/>
          <w:sz w:val="28"/>
          <w:szCs w:val="28"/>
        </w:rPr>
        <w:t>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682468" w:rsidRDefault="00682468" w:rsidP="00682468">
      <w:pPr>
        <w:widowControl w:val="0"/>
        <w:ind w:firstLine="709"/>
        <w:jc w:val="both"/>
        <w:rPr>
          <w:rFonts w:eastAsia="SimSun"/>
          <w:sz w:val="28"/>
          <w:szCs w:val="28"/>
        </w:rPr>
      </w:pPr>
      <w:r w:rsidRPr="00396693">
        <w:rPr>
          <w:rFonts w:eastAsia="SimSun"/>
          <w:sz w:val="28"/>
          <w:szCs w:val="28"/>
        </w:rPr>
        <w:lastRenderedPageBreak/>
        <w:t xml:space="preserve">Размещение зданий, строений и сооружений возможно при соблюдении требований </w:t>
      </w:r>
      <w:r>
        <w:rPr>
          <w:rFonts w:eastAsia="SimSun"/>
          <w:sz w:val="28"/>
          <w:szCs w:val="28"/>
        </w:rPr>
        <w:t>части 4</w:t>
      </w:r>
      <w:r w:rsidRPr="00396693">
        <w:rPr>
          <w:rFonts w:eastAsia="SimSun"/>
          <w:sz w:val="28"/>
          <w:szCs w:val="28"/>
        </w:rPr>
        <w:t>настоящих Правил.</w:t>
      </w:r>
    </w:p>
    <w:p w:rsidR="00682468" w:rsidRDefault="00682468" w:rsidP="00682468">
      <w:pPr>
        <w:ind w:firstLine="708"/>
        <w:jc w:val="both"/>
        <w:rPr>
          <w:sz w:val="28"/>
          <w:szCs w:val="28"/>
        </w:rPr>
      </w:pPr>
      <w:r>
        <w:rPr>
          <w:sz w:val="28"/>
          <w:szCs w:val="28"/>
        </w:rPr>
        <w:t>Минимальный процент озеленения  земельного участка для зданий общественно-делового назначения -30%.</w:t>
      </w:r>
    </w:p>
    <w:p w:rsidR="00682468" w:rsidRDefault="00682468" w:rsidP="00682468">
      <w:pPr>
        <w:ind w:firstLine="708"/>
        <w:jc w:val="both"/>
        <w:rPr>
          <w:sz w:val="28"/>
          <w:szCs w:val="28"/>
        </w:rPr>
      </w:pPr>
      <w:r>
        <w:rPr>
          <w:rFonts w:eastAsia="SimSun"/>
          <w:iCs/>
          <w:sz w:val="28"/>
          <w:szCs w:val="28"/>
        </w:rPr>
        <w:t>Процент застройки подземной части не регламентируется.</w:t>
      </w:r>
    </w:p>
    <w:p w:rsidR="00682468" w:rsidRDefault="00682468" w:rsidP="00682468">
      <w:pPr>
        <w:ind w:firstLine="708"/>
        <w:jc w:val="both"/>
        <w:rPr>
          <w:sz w:val="28"/>
          <w:szCs w:val="28"/>
        </w:rPr>
      </w:pPr>
      <w:r>
        <w:rPr>
          <w:sz w:val="28"/>
          <w:szCs w:val="28"/>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682468" w:rsidRDefault="00682468" w:rsidP="00682468">
      <w:pPr>
        <w:widowControl w:val="0"/>
        <w:ind w:firstLine="426"/>
        <w:jc w:val="center"/>
        <w:rPr>
          <w:rFonts w:eastAsia="SimSun"/>
          <w:sz w:val="28"/>
          <w:szCs w:val="28"/>
        </w:rPr>
      </w:pPr>
    </w:p>
    <w:p w:rsidR="00682468" w:rsidRPr="00E71CE6" w:rsidRDefault="00682468" w:rsidP="00682468">
      <w:pPr>
        <w:widowControl w:val="0"/>
        <w:ind w:firstLine="426"/>
        <w:jc w:val="center"/>
        <w:rPr>
          <w:b/>
          <w:sz w:val="28"/>
          <w:szCs w:val="28"/>
        </w:rPr>
      </w:pPr>
      <w:r>
        <w:rPr>
          <w:rFonts w:eastAsia="SimSun"/>
          <w:b/>
          <w:sz w:val="28"/>
          <w:szCs w:val="28"/>
        </w:rPr>
        <w:t xml:space="preserve"> ОД-2.</w:t>
      </w:r>
      <w:r w:rsidRPr="00E71CE6">
        <w:rPr>
          <w:rFonts w:eastAsia="SimSun"/>
          <w:b/>
          <w:sz w:val="28"/>
          <w:szCs w:val="28"/>
        </w:rPr>
        <w:t>Территориальная</w:t>
      </w:r>
      <w:r w:rsidRPr="00E71CE6">
        <w:rPr>
          <w:rFonts w:eastAsia="SimSun"/>
          <w:b/>
          <w:bCs/>
          <w:sz w:val="28"/>
          <w:szCs w:val="28"/>
        </w:rPr>
        <w:t>зона делового и коммерческого назначения</w:t>
      </w:r>
    </w:p>
    <w:p w:rsidR="00682468" w:rsidRPr="00E71CE6" w:rsidRDefault="00682468" w:rsidP="00682468">
      <w:pPr>
        <w:widowControl w:val="0"/>
        <w:ind w:firstLine="426"/>
        <w:jc w:val="center"/>
        <w:rPr>
          <w:b/>
          <w:sz w:val="28"/>
          <w:szCs w:val="28"/>
        </w:rPr>
      </w:pPr>
    </w:p>
    <w:p w:rsidR="00682468" w:rsidRPr="00390D23" w:rsidRDefault="00682468" w:rsidP="00682468">
      <w:pPr>
        <w:widowControl w:val="0"/>
        <w:jc w:val="center"/>
        <w:rPr>
          <w:sz w:val="28"/>
          <w:szCs w:val="28"/>
        </w:rPr>
      </w:pPr>
      <w:r w:rsidRPr="00390D23">
        <w:rPr>
          <w:sz w:val="28"/>
          <w:szCs w:val="28"/>
        </w:rPr>
        <w:t>ОСНОВНЫЕ ВИДЫ РАЗРЕШЁННОГО ИСПОЛЬЗОВАНИЯ ЗЕМЕЛЬНЫХ УЧАСТКОВ И ОБЪЕКТОВ КАПИТАЛЬНОГО СТРОИТЕЛЬСТВА:</w:t>
      </w:r>
    </w:p>
    <w:p w:rsidR="00682468" w:rsidRPr="004B296A" w:rsidRDefault="00682468" w:rsidP="00682468">
      <w:pPr>
        <w:widowControl w:val="0"/>
        <w:rPr>
          <w:b/>
          <w:sz w:val="28"/>
          <w:szCs w:val="28"/>
        </w:rPr>
      </w:pPr>
      <w:r w:rsidRPr="00481621">
        <w:rPr>
          <w:b/>
          <w:sz w:val="28"/>
          <w:szCs w:val="28"/>
        </w:rPr>
        <w:t>Государственное управление (3.8.1)</w:t>
      </w:r>
    </w:p>
    <w:p w:rsidR="00682468" w:rsidRPr="00396693" w:rsidRDefault="00682468" w:rsidP="00682468">
      <w:pPr>
        <w:widowControl w:val="0"/>
        <w:ind w:firstLine="708"/>
        <w:jc w:val="both"/>
        <w:rPr>
          <w:sz w:val="28"/>
          <w:szCs w:val="28"/>
        </w:rPr>
      </w:pPr>
      <w:r w:rsidRPr="00396693">
        <w:rPr>
          <w:sz w:val="28"/>
          <w:szCs w:val="2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r>
        <w:rPr>
          <w:sz w:val="28"/>
          <w:szCs w:val="28"/>
        </w:rPr>
        <w:t>.</w:t>
      </w:r>
    </w:p>
    <w:p w:rsidR="00682468" w:rsidRPr="00481621" w:rsidRDefault="00682468" w:rsidP="00682468">
      <w:pPr>
        <w:widowControl w:val="0"/>
        <w:jc w:val="both"/>
        <w:rPr>
          <w:b/>
          <w:sz w:val="28"/>
          <w:szCs w:val="28"/>
        </w:rPr>
      </w:pPr>
      <w:r w:rsidRPr="00481621">
        <w:rPr>
          <w:b/>
          <w:sz w:val="28"/>
          <w:szCs w:val="28"/>
        </w:rPr>
        <w:t>Деловое управление (4.1)</w:t>
      </w:r>
    </w:p>
    <w:p w:rsidR="00682468" w:rsidRPr="00396693" w:rsidRDefault="00682468" w:rsidP="00682468">
      <w:pPr>
        <w:widowControl w:val="0"/>
        <w:ind w:firstLine="708"/>
        <w:jc w:val="both"/>
        <w:rPr>
          <w:sz w:val="28"/>
          <w:szCs w:val="28"/>
        </w:rPr>
      </w:pPr>
      <w:r w:rsidRPr="00396693">
        <w:rPr>
          <w:sz w:val="28"/>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sz w:val="28"/>
          <w:szCs w:val="28"/>
        </w:rPr>
        <w:t>.</w:t>
      </w:r>
    </w:p>
    <w:p w:rsidR="00682468" w:rsidRPr="00481621" w:rsidRDefault="00682468" w:rsidP="00682468">
      <w:pPr>
        <w:widowControl w:val="0"/>
        <w:jc w:val="both"/>
        <w:rPr>
          <w:b/>
          <w:sz w:val="28"/>
          <w:szCs w:val="28"/>
        </w:rPr>
      </w:pPr>
      <w:r w:rsidRPr="00481621">
        <w:rPr>
          <w:b/>
          <w:sz w:val="28"/>
          <w:szCs w:val="28"/>
        </w:rPr>
        <w:t>Оказание социальной помощи населению (3.2.2)</w:t>
      </w:r>
    </w:p>
    <w:p w:rsidR="00682468" w:rsidRPr="00396693" w:rsidRDefault="00682468" w:rsidP="00682468">
      <w:pPr>
        <w:pStyle w:val="ConsPlusNormal"/>
        <w:jc w:val="both"/>
        <w:rPr>
          <w:rFonts w:ascii="Times New Roman" w:hAnsi="Times New Roman" w:cs="Times New Roman"/>
          <w:sz w:val="28"/>
          <w:szCs w:val="28"/>
        </w:rPr>
      </w:pPr>
      <w:r w:rsidRPr="00396693">
        <w:rPr>
          <w:rFonts w:ascii="Times New Roman" w:hAnsi="Times New Roman" w:cs="Times New Roman"/>
          <w:sz w:val="28"/>
          <w:szCs w:val="28"/>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82468" w:rsidRDefault="00682468" w:rsidP="00682468">
      <w:pPr>
        <w:widowControl w:val="0"/>
        <w:ind w:firstLine="708"/>
        <w:jc w:val="both"/>
        <w:rPr>
          <w:sz w:val="28"/>
          <w:szCs w:val="28"/>
        </w:rPr>
      </w:pPr>
      <w:r w:rsidRPr="00396693">
        <w:rPr>
          <w:sz w:val="28"/>
          <w:szCs w:val="28"/>
        </w:rPr>
        <w:t>некоммерческих фондов, благотворительных организаций, клубов по интересам</w:t>
      </w:r>
      <w:r>
        <w:rPr>
          <w:sz w:val="28"/>
          <w:szCs w:val="28"/>
        </w:rPr>
        <w:t>.</w:t>
      </w:r>
    </w:p>
    <w:p w:rsidR="00682468" w:rsidRPr="00A96C39" w:rsidRDefault="00682468" w:rsidP="00682468">
      <w:pPr>
        <w:widowControl w:val="0"/>
        <w:tabs>
          <w:tab w:val="left" w:pos="1741"/>
        </w:tabs>
        <w:jc w:val="both"/>
        <w:rPr>
          <w:b/>
          <w:sz w:val="28"/>
          <w:szCs w:val="28"/>
        </w:rPr>
      </w:pPr>
      <w:r w:rsidRPr="00A96C39">
        <w:rPr>
          <w:b/>
          <w:sz w:val="28"/>
          <w:szCs w:val="28"/>
        </w:rPr>
        <w:t>Оказание услуг связи(3.2.3)</w:t>
      </w:r>
    </w:p>
    <w:p w:rsidR="00682468" w:rsidRPr="00396693" w:rsidRDefault="00682468" w:rsidP="00682468">
      <w:pPr>
        <w:widowControl w:val="0"/>
        <w:tabs>
          <w:tab w:val="left" w:pos="1741"/>
        </w:tabs>
        <w:ind w:firstLine="851"/>
        <w:jc w:val="both"/>
        <w:rPr>
          <w:sz w:val="28"/>
          <w:szCs w:val="28"/>
        </w:rPr>
      </w:pPr>
      <w:r w:rsidRPr="00396693">
        <w:rPr>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r>
        <w:rPr>
          <w:sz w:val="28"/>
          <w:szCs w:val="28"/>
        </w:rPr>
        <w:t>.</w:t>
      </w:r>
    </w:p>
    <w:p w:rsidR="00682468" w:rsidRPr="00A96C39" w:rsidRDefault="00682468" w:rsidP="00682468">
      <w:pPr>
        <w:widowControl w:val="0"/>
        <w:rPr>
          <w:b/>
        </w:rPr>
      </w:pPr>
      <w:r w:rsidRPr="00A96C39">
        <w:rPr>
          <w:b/>
          <w:sz w:val="28"/>
          <w:szCs w:val="28"/>
        </w:rPr>
        <w:t>Бытовое обслуживание (код 3.3)</w:t>
      </w:r>
    </w:p>
    <w:p w:rsidR="00682468" w:rsidRPr="00396693" w:rsidRDefault="00682468" w:rsidP="00682468">
      <w:pPr>
        <w:widowControl w:val="0"/>
        <w:ind w:firstLine="709"/>
        <w:jc w:val="both"/>
        <w:rPr>
          <w:sz w:val="28"/>
          <w:szCs w:val="28"/>
        </w:rPr>
      </w:pPr>
      <w:r w:rsidRPr="00396693">
        <w:rPr>
          <w:sz w:val="28"/>
          <w:szCs w:val="28"/>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w:t>
      </w:r>
      <w:r w:rsidRPr="00396693">
        <w:rPr>
          <w:sz w:val="28"/>
          <w:szCs w:val="28"/>
        </w:rPr>
        <w:lastRenderedPageBreak/>
        <w:t>похоронные бюро</w:t>
      </w:r>
      <w:r>
        <w:rPr>
          <w:sz w:val="28"/>
          <w:szCs w:val="28"/>
        </w:rPr>
        <w:t>.</w:t>
      </w:r>
    </w:p>
    <w:p w:rsidR="00682468" w:rsidRPr="00A96C39" w:rsidRDefault="00682468" w:rsidP="00682468">
      <w:pPr>
        <w:widowControl w:val="0"/>
        <w:rPr>
          <w:b/>
        </w:rPr>
      </w:pPr>
      <w:r w:rsidRPr="00A96C39">
        <w:rPr>
          <w:b/>
          <w:sz w:val="28"/>
          <w:szCs w:val="28"/>
        </w:rPr>
        <w:t xml:space="preserve">Амбулаторно-поликлиническое обслуживание (код 3.4.1) </w:t>
      </w:r>
    </w:p>
    <w:p w:rsidR="00682468" w:rsidRPr="00396693" w:rsidRDefault="00682468" w:rsidP="00682468">
      <w:pPr>
        <w:widowControl w:val="0"/>
        <w:ind w:firstLine="709"/>
        <w:jc w:val="both"/>
        <w:rPr>
          <w:sz w:val="28"/>
          <w:szCs w:val="28"/>
        </w:rPr>
      </w:pPr>
      <w:r w:rsidRPr="00396693">
        <w:rPr>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Pr>
          <w:sz w:val="28"/>
          <w:szCs w:val="28"/>
        </w:rPr>
        <w:t>.</w:t>
      </w:r>
    </w:p>
    <w:p w:rsidR="00682468" w:rsidRPr="00A96C39" w:rsidRDefault="00682468" w:rsidP="00682468">
      <w:pPr>
        <w:widowControl w:val="0"/>
        <w:rPr>
          <w:b/>
        </w:rPr>
      </w:pPr>
      <w:r w:rsidRPr="00A96C39">
        <w:rPr>
          <w:b/>
          <w:sz w:val="28"/>
          <w:szCs w:val="28"/>
        </w:rPr>
        <w:t xml:space="preserve">Дошкольное, начальное и среднее общее образование (код 3.5.1)  </w:t>
      </w:r>
    </w:p>
    <w:p w:rsidR="00682468" w:rsidRPr="00396693" w:rsidRDefault="00682468" w:rsidP="00682468">
      <w:pPr>
        <w:widowControl w:val="0"/>
        <w:ind w:firstLine="709"/>
        <w:jc w:val="both"/>
        <w:rPr>
          <w:sz w:val="28"/>
          <w:szCs w:val="28"/>
        </w:rPr>
      </w:pPr>
      <w:r w:rsidRPr="00396693">
        <w:rPr>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r>
        <w:rPr>
          <w:sz w:val="28"/>
          <w:szCs w:val="28"/>
        </w:rPr>
        <w:t>.</w:t>
      </w:r>
    </w:p>
    <w:p w:rsidR="00682468" w:rsidRPr="00A96C39" w:rsidRDefault="00682468" w:rsidP="00682468">
      <w:pPr>
        <w:widowControl w:val="0"/>
        <w:rPr>
          <w:b/>
        </w:rPr>
      </w:pPr>
      <w:r w:rsidRPr="00A96C39">
        <w:rPr>
          <w:b/>
          <w:sz w:val="28"/>
          <w:szCs w:val="28"/>
        </w:rPr>
        <w:t xml:space="preserve">Объекты культурно-досуговой деятельности (код 3.6.1) </w:t>
      </w:r>
    </w:p>
    <w:p w:rsidR="00682468" w:rsidRDefault="00682468" w:rsidP="00682468">
      <w:pPr>
        <w:widowControl w:val="0"/>
        <w:ind w:firstLine="709"/>
        <w:jc w:val="both"/>
        <w:rPr>
          <w:sz w:val="28"/>
          <w:szCs w:val="28"/>
        </w:rPr>
      </w:pPr>
      <w:r w:rsidRPr="00396693">
        <w:rPr>
          <w:sz w:val="28"/>
          <w:szCs w:val="2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r>
        <w:rPr>
          <w:sz w:val="28"/>
          <w:szCs w:val="28"/>
        </w:rPr>
        <w:t>.</w:t>
      </w:r>
    </w:p>
    <w:p w:rsidR="00682468" w:rsidRPr="00237718" w:rsidRDefault="00682468" w:rsidP="00682468">
      <w:pPr>
        <w:spacing w:line="200" w:lineRule="atLeast"/>
        <w:jc w:val="both"/>
        <w:rPr>
          <w:color w:val="000000"/>
          <w:sz w:val="28"/>
          <w:szCs w:val="28"/>
          <w:lang w:eastAsia="en-US" w:bidi="en-US"/>
        </w:rPr>
      </w:pPr>
      <w:r w:rsidRPr="00237718">
        <w:rPr>
          <w:b/>
          <w:color w:val="000000"/>
          <w:sz w:val="28"/>
          <w:szCs w:val="28"/>
          <w:lang w:eastAsia="en-US" w:bidi="en-US"/>
        </w:rPr>
        <w:t>Обществ</w:t>
      </w:r>
      <w:r>
        <w:rPr>
          <w:b/>
          <w:color w:val="000000"/>
          <w:sz w:val="28"/>
          <w:szCs w:val="28"/>
          <w:lang w:eastAsia="en-US" w:bidi="en-US"/>
        </w:rPr>
        <w:t>енное управление (код 3.8)</w:t>
      </w:r>
    </w:p>
    <w:p w:rsidR="00682468" w:rsidRPr="006523E8" w:rsidRDefault="00682468" w:rsidP="00682468">
      <w:pPr>
        <w:widowControl w:val="0"/>
        <w:ind w:firstLine="709"/>
        <w:jc w:val="both"/>
        <w:rPr>
          <w:sz w:val="28"/>
          <w:szCs w:val="28"/>
        </w:rPr>
      </w:pPr>
      <w:r w:rsidRPr="006523E8">
        <w:rPr>
          <w:sz w:val="28"/>
          <w:szCs w:val="28"/>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6523E8">
          <w:rPr>
            <w:sz w:val="28"/>
            <w:szCs w:val="28"/>
          </w:rPr>
          <w:t>кодами 3.8.1</w:t>
        </w:r>
      </w:hyperlink>
      <w:r w:rsidRPr="006523E8">
        <w:rPr>
          <w:sz w:val="28"/>
          <w:szCs w:val="28"/>
        </w:rPr>
        <w:t xml:space="preserve"> - </w:t>
      </w:r>
      <w:hyperlink w:anchor="P298" w:history="1">
        <w:r w:rsidRPr="006523E8">
          <w:rPr>
            <w:sz w:val="28"/>
            <w:szCs w:val="28"/>
          </w:rPr>
          <w:t>3.8.2</w:t>
        </w:r>
      </w:hyperlink>
    </w:p>
    <w:p w:rsidR="00682468" w:rsidRPr="00A96C39" w:rsidRDefault="00682468" w:rsidP="00682468">
      <w:pPr>
        <w:widowControl w:val="0"/>
        <w:rPr>
          <w:b/>
          <w:sz w:val="28"/>
          <w:szCs w:val="28"/>
          <w:lang w:eastAsia="en-US"/>
        </w:rPr>
      </w:pPr>
      <w:r w:rsidRPr="00A96C39">
        <w:rPr>
          <w:b/>
          <w:sz w:val="28"/>
          <w:szCs w:val="28"/>
          <w:lang w:eastAsia="en-US"/>
        </w:rPr>
        <w:t>Банковская и страховая деятельность (код 4.5)</w:t>
      </w:r>
    </w:p>
    <w:p w:rsidR="00682468" w:rsidRDefault="00682468" w:rsidP="00682468">
      <w:pPr>
        <w:widowControl w:val="0"/>
        <w:jc w:val="both"/>
        <w:rPr>
          <w:sz w:val="28"/>
          <w:szCs w:val="28"/>
        </w:rPr>
      </w:pPr>
      <w:r w:rsidRPr="00396693">
        <w:rPr>
          <w:sz w:val="28"/>
          <w:szCs w:val="28"/>
        </w:rPr>
        <w:t>Размещение объектов капитального строительства, предназначенных для раз</w:t>
      </w:r>
      <w:r>
        <w:rPr>
          <w:sz w:val="28"/>
          <w:szCs w:val="28"/>
        </w:rPr>
        <w:t>-</w:t>
      </w:r>
    </w:p>
    <w:p w:rsidR="00682468" w:rsidRDefault="00682468" w:rsidP="00682468">
      <w:pPr>
        <w:widowControl w:val="0"/>
        <w:jc w:val="both"/>
        <w:rPr>
          <w:sz w:val="28"/>
          <w:szCs w:val="28"/>
        </w:rPr>
      </w:pPr>
      <w:proofErr w:type="spellStart"/>
      <w:r w:rsidRPr="00396693">
        <w:rPr>
          <w:sz w:val="28"/>
          <w:szCs w:val="28"/>
        </w:rPr>
        <w:t>мещения</w:t>
      </w:r>
      <w:proofErr w:type="spellEnd"/>
      <w:r w:rsidRPr="00396693">
        <w:rPr>
          <w:sz w:val="28"/>
          <w:szCs w:val="28"/>
        </w:rPr>
        <w:t xml:space="preserve"> организаций, оказывающих банковские и страховые услуги</w:t>
      </w:r>
      <w:r>
        <w:rPr>
          <w:sz w:val="28"/>
          <w:szCs w:val="28"/>
        </w:rPr>
        <w:t>.</w:t>
      </w:r>
    </w:p>
    <w:p w:rsidR="00682468" w:rsidRPr="00A96C39" w:rsidRDefault="00682468" w:rsidP="00682468">
      <w:pPr>
        <w:widowControl w:val="0"/>
        <w:jc w:val="both"/>
        <w:rPr>
          <w:b/>
          <w:sz w:val="28"/>
          <w:szCs w:val="28"/>
        </w:rPr>
      </w:pPr>
      <w:r w:rsidRPr="00A96C39">
        <w:rPr>
          <w:b/>
          <w:sz w:val="28"/>
          <w:szCs w:val="28"/>
        </w:rPr>
        <w:t>Рынки (4.3)</w:t>
      </w:r>
    </w:p>
    <w:p w:rsidR="00682468" w:rsidRPr="00396693" w:rsidRDefault="00682468" w:rsidP="00682468">
      <w:pPr>
        <w:pStyle w:val="ConsPlusNormal"/>
        <w:jc w:val="both"/>
        <w:rPr>
          <w:rFonts w:ascii="Times New Roman" w:hAnsi="Times New Roman" w:cs="Times New Roman"/>
          <w:sz w:val="28"/>
          <w:szCs w:val="28"/>
        </w:rPr>
      </w:pPr>
      <w:r w:rsidRPr="00396693">
        <w:rPr>
          <w:rFonts w:ascii="Times New Roman" w:hAnsi="Times New Roman" w:cs="Times New Roman"/>
          <w:sz w:val="28"/>
          <w:szCs w:val="2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82468" w:rsidRPr="00396693" w:rsidRDefault="00682468" w:rsidP="00682468">
      <w:pPr>
        <w:widowControl w:val="0"/>
        <w:ind w:firstLine="709"/>
        <w:jc w:val="both"/>
        <w:rPr>
          <w:sz w:val="28"/>
          <w:szCs w:val="28"/>
        </w:rPr>
      </w:pPr>
      <w:r w:rsidRPr="00396693">
        <w:rPr>
          <w:sz w:val="28"/>
          <w:szCs w:val="28"/>
        </w:rPr>
        <w:t>размещение гаражей и (или) стоянок для автомобилей сотрудников и посетителей рынка</w:t>
      </w:r>
    </w:p>
    <w:p w:rsidR="00682468" w:rsidRPr="00A96C39" w:rsidRDefault="00682468" w:rsidP="00682468">
      <w:pPr>
        <w:widowControl w:val="0"/>
        <w:rPr>
          <w:b/>
        </w:rPr>
      </w:pPr>
      <w:r w:rsidRPr="00A96C39">
        <w:rPr>
          <w:b/>
          <w:sz w:val="28"/>
          <w:szCs w:val="28"/>
        </w:rPr>
        <w:t>Магазины (код 4.4)</w:t>
      </w:r>
    </w:p>
    <w:p w:rsidR="00682468" w:rsidRPr="00396693" w:rsidRDefault="00682468" w:rsidP="00682468">
      <w:pPr>
        <w:widowControl w:val="0"/>
        <w:ind w:firstLine="709"/>
        <w:jc w:val="both"/>
        <w:rPr>
          <w:sz w:val="28"/>
          <w:szCs w:val="28"/>
        </w:rPr>
      </w:pPr>
      <w:r w:rsidRPr="00396693">
        <w:rPr>
          <w:sz w:val="28"/>
          <w:szCs w:val="28"/>
        </w:rPr>
        <w:t>Размещение объектов капитального строительства, предназначенных для продажи товаров, торговая площадь которых составляет до 5000 кв.м</w:t>
      </w:r>
      <w:r>
        <w:rPr>
          <w:sz w:val="28"/>
          <w:szCs w:val="28"/>
        </w:rPr>
        <w:t>.</w:t>
      </w:r>
    </w:p>
    <w:p w:rsidR="00682468" w:rsidRPr="00A96C39" w:rsidRDefault="00682468" w:rsidP="00682468">
      <w:pPr>
        <w:widowControl w:val="0"/>
        <w:rPr>
          <w:b/>
        </w:rPr>
      </w:pPr>
      <w:r w:rsidRPr="00A96C39">
        <w:rPr>
          <w:b/>
          <w:sz w:val="28"/>
          <w:szCs w:val="28"/>
        </w:rPr>
        <w:t xml:space="preserve">Общественное питание (код 4.6) </w:t>
      </w:r>
    </w:p>
    <w:p w:rsidR="00682468" w:rsidRPr="00396693" w:rsidRDefault="00682468" w:rsidP="00682468">
      <w:pPr>
        <w:widowControl w:val="0"/>
        <w:ind w:firstLine="709"/>
        <w:jc w:val="both"/>
        <w:rPr>
          <w:sz w:val="28"/>
          <w:szCs w:val="28"/>
        </w:rPr>
      </w:pPr>
      <w:r w:rsidRPr="00396693">
        <w:rPr>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682468" w:rsidRPr="00A96C39" w:rsidRDefault="00682468" w:rsidP="00682468">
      <w:pPr>
        <w:widowControl w:val="0"/>
        <w:tabs>
          <w:tab w:val="left" w:pos="6262"/>
        </w:tabs>
        <w:rPr>
          <w:b/>
        </w:rPr>
      </w:pPr>
      <w:r w:rsidRPr="00A96C39">
        <w:rPr>
          <w:b/>
          <w:sz w:val="28"/>
          <w:szCs w:val="28"/>
        </w:rPr>
        <w:t xml:space="preserve">Гостиничное обслуживание (код 4.7) </w:t>
      </w:r>
      <w:r w:rsidRPr="00A96C39">
        <w:rPr>
          <w:b/>
          <w:sz w:val="28"/>
          <w:szCs w:val="28"/>
        </w:rPr>
        <w:tab/>
      </w:r>
    </w:p>
    <w:p w:rsidR="00682468" w:rsidRPr="00396693" w:rsidRDefault="00682468" w:rsidP="00682468">
      <w:pPr>
        <w:widowControl w:val="0"/>
        <w:ind w:firstLine="709"/>
        <w:jc w:val="both"/>
        <w:rPr>
          <w:sz w:val="28"/>
          <w:szCs w:val="28"/>
        </w:rPr>
      </w:pPr>
      <w:r w:rsidRPr="00396693">
        <w:rPr>
          <w:sz w:val="28"/>
          <w:szCs w:val="28"/>
        </w:rPr>
        <w:t xml:space="preserve">Размещение гостиниц, а также иных зданий, используемых с целью извлечения предпринимательской выгоды из предоставления жилого </w:t>
      </w:r>
      <w:r w:rsidRPr="00396693">
        <w:rPr>
          <w:sz w:val="28"/>
          <w:szCs w:val="28"/>
        </w:rPr>
        <w:lastRenderedPageBreak/>
        <w:t>помещения для временного проживания в них</w:t>
      </w:r>
      <w:r>
        <w:rPr>
          <w:sz w:val="28"/>
          <w:szCs w:val="28"/>
        </w:rPr>
        <w:t>.</w:t>
      </w:r>
    </w:p>
    <w:p w:rsidR="00682468" w:rsidRPr="00F215B3" w:rsidRDefault="00682468" w:rsidP="00682468">
      <w:pPr>
        <w:widowControl w:val="0"/>
        <w:jc w:val="both"/>
        <w:rPr>
          <w:b/>
          <w:sz w:val="28"/>
          <w:szCs w:val="28"/>
        </w:rPr>
      </w:pPr>
      <w:r w:rsidRPr="00F215B3">
        <w:rPr>
          <w:b/>
          <w:sz w:val="28"/>
          <w:szCs w:val="28"/>
        </w:rPr>
        <w:t>Обеспечение внутреннего правопорядка</w:t>
      </w:r>
      <w:r>
        <w:rPr>
          <w:b/>
          <w:sz w:val="28"/>
          <w:szCs w:val="28"/>
        </w:rPr>
        <w:t xml:space="preserve"> (8.3)</w:t>
      </w:r>
    </w:p>
    <w:p w:rsidR="00682468" w:rsidRPr="00F215B3" w:rsidRDefault="00682468" w:rsidP="00682468">
      <w:pPr>
        <w:pStyle w:val="ConsPlusNormal"/>
        <w:jc w:val="both"/>
        <w:rPr>
          <w:rFonts w:ascii="Times New Roman" w:hAnsi="Times New Roman" w:cs="Times New Roman"/>
          <w:sz w:val="28"/>
          <w:szCs w:val="28"/>
        </w:rPr>
      </w:pPr>
      <w:r w:rsidRPr="00F215B3">
        <w:rPr>
          <w:rFonts w:ascii="Times New Roman" w:hAnsi="Times New Roman" w:cs="Times New Roman"/>
          <w:sz w:val="28"/>
          <w:szCs w:val="2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215B3">
        <w:rPr>
          <w:rFonts w:ascii="Times New Roman" w:hAnsi="Times New Roman" w:cs="Times New Roman"/>
          <w:sz w:val="28"/>
          <w:szCs w:val="28"/>
        </w:rPr>
        <w:t>Росгвардии</w:t>
      </w:r>
      <w:proofErr w:type="spellEnd"/>
      <w:r w:rsidRPr="00F215B3">
        <w:rPr>
          <w:rFonts w:ascii="Times New Roman" w:hAnsi="Times New Roman" w:cs="Times New Roman"/>
          <w:sz w:val="28"/>
          <w:szCs w:val="28"/>
        </w:rPr>
        <w:t xml:space="preserve"> и спасательных служб, в которых существует военизированная служба;</w:t>
      </w:r>
    </w:p>
    <w:p w:rsidR="00682468" w:rsidRPr="00F215B3" w:rsidRDefault="00682468" w:rsidP="00682468">
      <w:pPr>
        <w:widowControl w:val="0"/>
        <w:ind w:firstLine="851"/>
        <w:jc w:val="both"/>
        <w:rPr>
          <w:sz w:val="28"/>
          <w:szCs w:val="28"/>
        </w:rPr>
      </w:pPr>
      <w:r w:rsidRPr="00F215B3">
        <w:rPr>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p w:rsidR="00682468" w:rsidRPr="00A96C39" w:rsidRDefault="00682468" w:rsidP="00682468">
      <w:pPr>
        <w:widowControl w:val="0"/>
        <w:rPr>
          <w:b/>
          <w:sz w:val="28"/>
          <w:szCs w:val="28"/>
        </w:rPr>
      </w:pPr>
      <w:r w:rsidRPr="00A96C39">
        <w:rPr>
          <w:b/>
          <w:sz w:val="28"/>
          <w:szCs w:val="28"/>
        </w:rPr>
        <w:t xml:space="preserve">Улично-дорожная сеть (код 12.0.1) </w:t>
      </w:r>
    </w:p>
    <w:p w:rsidR="00682468" w:rsidRPr="00396693" w:rsidRDefault="00682468" w:rsidP="00682468">
      <w:pPr>
        <w:pStyle w:val="ConsPlusNormal"/>
        <w:jc w:val="both"/>
        <w:rPr>
          <w:rFonts w:ascii="Times New Roman" w:hAnsi="Times New Roman" w:cs="Times New Roman"/>
          <w:sz w:val="28"/>
          <w:szCs w:val="28"/>
        </w:rPr>
      </w:pPr>
      <w:r w:rsidRPr="00396693">
        <w:rPr>
          <w:rFonts w:ascii="Times New Roman" w:hAnsi="Times New Roman" w:cs="Times New Roman"/>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96693">
        <w:rPr>
          <w:rFonts w:ascii="Times New Roman" w:hAnsi="Times New Roman" w:cs="Times New Roman"/>
          <w:sz w:val="28"/>
          <w:szCs w:val="28"/>
        </w:rPr>
        <w:t>велотранспортной</w:t>
      </w:r>
      <w:proofErr w:type="spellEnd"/>
      <w:r w:rsidRPr="00396693">
        <w:rPr>
          <w:rFonts w:ascii="Times New Roman" w:hAnsi="Times New Roman" w:cs="Times New Roman"/>
          <w:sz w:val="28"/>
          <w:szCs w:val="28"/>
        </w:rPr>
        <w:t xml:space="preserve"> и инженерной инфраструктуры;</w:t>
      </w:r>
    </w:p>
    <w:p w:rsidR="00682468" w:rsidRPr="00396693" w:rsidRDefault="00682468" w:rsidP="00682468">
      <w:pPr>
        <w:widowControl w:val="0"/>
        <w:ind w:firstLine="708"/>
        <w:jc w:val="both"/>
      </w:pPr>
      <w:r w:rsidRPr="00396693">
        <w:rPr>
          <w:sz w:val="28"/>
          <w:szCs w:val="28"/>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w:t>
      </w:r>
      <w:r w:rsidRPr="00722D75">
        <w:rPr>
          <w:sz w:val="28"/>
          <w:szCs w:val="28"/>
        </w:rPr>
        <w:t xml:space="preserve">с </w:t>
      </w:r>
      <w:hyperlink w:anchor="P186" w:history="1">
        <w:r w:rsidRPr="00B17172">
          <w:rPr>
            <w:rStyle w:val="-"/>
            <w:sz w:val="28"/>
            <w:szCs w:val="28"/>
          </w:rPr>
          <w:t>кодами 2.7.1</w:t>
        </w:r>
      </w:hyperlink>
      <w:r w:rsidRPr="00B17172">
        <w:rPr>
          <w:sz w:val="28"/>
          <w:szCs w:val="28"/>
        </w:rPr>
        <w:t xml:space="preserve">, </w:t>
      </w:r>
      <w:hyperlink w:anchor="P382" w:history="1">
        <w:r w:rsidRPr="00B17172">
          <w:rPr>
            <w:rStyle w:val="-"/>
            <w:sz w:val="28"/>
            <w:szCs w:val="28"/>
          </w:rPr>
          <w:t>4.9</w:t>
        </w:r>
      </w:hyperlink>
      <w:r w:rsidRPr="00B17172">
        <w:rPr>
          <w:sz w:val="28"/>
          <w:szCs w:val="28"/>
        </w:rPr>
        <w:t xml:space="preserve">, </w:t>
      </w:r>
      <w:hyperlink w:anchor="P567" w:history="1">
        <w:r w:rsidRPr="00B17172">
          <w:rPr>
            <w:rStyle w:val="-"/>
            <w:sz w:val="28"/>
            <w:szCs w:val="28"/>
          </w:rPr>
          <w:t>7.2.3</w:t>
        </w:r>
      </w:hyperlink>
      <w:r w:rsidRPr="005F16BB">
        <w:rPr>
          <w:sz w:val="28"/>
          <w:szCs w:val="28"/>
        </w:rPr>
        <w:t>,</w:t>
      </w:r>
      <w:r w:rsidRPr="00396693">
        <w:rPr>
          <w:sz w:val="28"/>
          <w:szCs w:val="28"/>
        </w:rPr>
        <w:t xml:space="preserve"> а также некапитальных сооружений, предназначенных для охраны транспортных средств</w:t>
      </w:r>
      <w:r>
        <w:rPr>
          <w:sz w:val="28"/>
          <w:szCs w:val="28"/>
        </w:rPr>
        <w:t>.</w:t>
      </w:r>
    </w:p>
    <w:p w:rsidR="00682468" w:rsidRPr="00A96C39" w:rsidRDefault="00682468" w:rsidP="00682468">
      <w:pPr>
        <w:widowControl w:val="0"/>
        <w:rPr>
          <w:b/>
          <w:sz w:val="28"/>
          <w:szCs w:val="28"/>
        </w:rPr>
      </w:pPr>
      <w:r w:rsidRPr="00A96C39">
        <w:rPr>
          <w:b/>
          <w:sz w:val="28"/>
          <w:szCs w:val="28"/>
        </w:rPr>
        <w:t>Благоустройство территории (12.0.2)</w:t>
      </w:r>
    </w:p>
    <w:p w:rsidR="00682468" w:rsidRPr="00396693" w:rsidRDefault="00682468" w:rsidP="00682468">
      <w:pPr>
        <w:widowControl w:val="0"/>
        <w:ind w:firstLine="708"/>
        <w:jc w:val="both"/>
        <w:rPr>
          <w:sz w:val="28"/>
          <w:szCs w:val="28"/>
        </w:rPr>
      </w:pPr>
      <w:r w:rsidRPr="00396693">
        <w:rPr>
          <w:sz w:val="28"/>
          <w:szCs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r>
        <w:rPr>
          <w:sz w:val="28"/>
          <w:szCs w:val="28"/>
        </w:rPr>
        <w:t>.</w:t>
      </w:r>
    </w:p>
    <w:p w:rsidR="00682468" w:rsidRPr="00722D75" w:rsidRDefault="00682468" w:rsidP="00682468">
      <w:pPr>
        <w:widowControl w:val="0"/>
        <w:jc w:val="center"/>
        <w:rPr>
          <w:sz w:val="28"/>
        </w:rPr>
      </w:pPr>
      <w:r w:rsidRPr="00722D75">
        <w:rPr>
          <w:sz w:val="28"/>
        </w:rPr>
        <w:t>УСЛОВНО РАЗРЕШЁННЫЕ ВИДЫ ИСПОЛЬЗОВАНИЯ ЗЕМЕЛЬНЫХ</w:t>
      </w:r>
    </w:p>
    <w:p w:rsidR="00682468" w:rsidRDefault="00682468" w:rsidP="00682468">
      <w:pPr>
        <w:widowControl w:val="0"/>
        <w:jc w:val="center"/>
        <w:rPr>
          <w:sz w:val="28"/>
        </w:rPr>
      </w:pPr>
      <w:r w:rsidRPr="00722D75">
        <w:rPr>
          <w:sz w:val="28"/>
        </w:rPr>
        <w:t>УЧАСТКОВ И ОБЪЕКТОВ КАПИТАЛЬНОГО СТРОИТЕЛЬСТВА:</w:t>
      </w:r>
    </w:p>
    <w:p w:rsidR="00682468" w:rsidRPr="00350FE6" w:rsidRDefault="00682468" w:rsidP="00682468">
      <w:pPr>
        <w:widowControl w:val="0"/>
        <w:jc w:val="both"/>
        <w:rPr>
          <w:b/>
          <w:sz w:val="28"/>
          <w:szCs w:val="28"/>
        </w:rPr>
      </w:pPr>
      <w:r w:rsidRPr="00350FE6">
        <w:rPr>
          <w:b/>
          <w:sz w:val="28"/>
          <w:szCs w:val="28"/>
        </w:rPr>
        <w:t>Осуществление религиозных обрядов (код 3.7.1)</w:t>
      </w:r>
    </w:p>
    <w:p w:rsidR="00682468" w:rsidRPr="00396693" w:rsidRDefault="00682468" w:rsidP="00682468">
      <w:pPr>
        <w:widowControl w:val="0"/>
        <w:ind w:firstLine="708"/>
        <w:jc w:val="both"/>
        <w:rPr>
          <w:sz w:val="28"/>
          <w:szCs w:val="28"/>
        </w:rPr>
      </w:pPr>
      <w:r w:rsidRPr="00396693">
        <w:rPr>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682468" w:rsidRPr="00350FE6" w:rsidRDefault="00682468" w:rsidP="00682468">
      <w:pPr>
        <w:widowControl w:val="0"/>
        <w:rPr>
          <w:b/>
          <w:sz w:val="28"/>
          <w:szCs w:val="28"/>
        </w:rPr>
      </w:pPr>
      <w:r w:rsidRPr="00350FE6">
        <w:rPr>
          <w:b/>
          <w:sz w:val="28"/>
          <w:szCs w:val="28"/>
        </w:rPr>
        <w:t>Хранение автотранспорта (2.7.1)</w:t>
      </w:r>
    </w:p>
    <w:p w:rsidR="00682468" w:rsidRDefault="00682468" w:rsidP="00682468">
      <w:pPr>
        <w:widowControl w:val="0"/>
        <w:ind w:firstLine="708"/>
        <w:jc w:val="both"/>
        <w:rPr>
          <w:sz w:val="28"/>
          <w:szCs w:val="28"/>
        </w:rPr>
      </w:pPr>
      <w:r w:rsidRPr="00396693">
        <w:rPr>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96693">
        <w:rPr>
          <w:sz w:val="28"/>
          <w:szCs w:val="28"/>
        </w:rPr>
        <w:t>машино-места</w:t>
      </w:r>
      <w:proofErr w:type="spellEnd"/>
      <w:r w:rsidRPr="00396693">
        <w:rPr>
          <w:sz w:val="28"/>
          <w:szCs w:val="28"/>
        </w:rPr>
        <w:t xml:space="preserve">, за исключением гаражей, размещение которых </w:t>
      </w:r>
    </w:p>
    <w:p w:rsidR="00682468" w:rsidRPr="005F16BB" w:rsidRDefault="00682468" w:rsidP="00682468">
      <w:pPr>
        <w:widowControl w:val="0"/>
        <w:jc w:val="both"/>
        <w:rPr>
          <w:sz w:val="28"/>
          <w:szCs w:val="28"/>
        </w:rPr>
      </w:pPr>
      <w:r w:rsidRPr="00396693">
        <w:rPr>
          <w:sz w:val="28"/>
          <w:szCs w:val="28"/>
        </w:rPr>
        <w:t xml:space="preserve">предусмотрено содержанием вида разрешенного использования </w:t>
      </w:r>
      <w:r w:rsidRPr="005F16BB">
        <w:rPr>
          <w:sz w:val="28"/>
          <w:szCs w:val="28"/>
        </w:rPr>
        <w:t xml:space="preserve">с </w:t>
      </w:r>
      <w:hyperlink w:anchor="P382" w:history="1">
        <w:r w:rsidRPr="00B17172">
          <w:rPr>
            <w:rStyle w:val="-"/>
            <w:sz w:val="28"/>
            <w:szCs w:val="28"/>
          </w:rPr>
          <w:t>кодом 4.9</w:t>
        </w:r>
      </w:hyperlink>
      <w:r w:rsidRPr="00B17172">
        <w:rPr>
          <w:rStyle w:val="-"/>
          <w:sz w:val="28"/>
          <w:szCs w:val="28"/>
        </w:rPr>
        <w:t>.</w:t>
      </w:r>
    </w:p>
    <w:p w:rsidR="00682468" w:rsidRPr="00350FE6" w:rsidRDefault="00682468" w:rsidP="00682468">
      <w:pPr>
        <w:widowControl w:val="0"/>
        <w:rPr>
          <w:b/>
        </w:rPr>
      </w:pPr>
      <w:r w:rsidRPr="00350FE6">
        <w:rPr>
          <w:b/>
          <w:sz w:val="28"/>
          <w:szCs w:val="28"/>
        </w:rPr>
        <w:t>Обеспечение дорожного отдыха (код 4.9.1.2)</w:t>
      </w:r>
    </w:p>
    <w:p w:rsidR="00682468" w:rsidRDefault="00682468" w:rsidP="00682468">
      <w:pPr>
        <w:widowControl w:val="0"/>
        <w:ind w:firstLine="708"/>
        <w:jc w:val="both"/>
        <w:rPr>
          <w:sz w:val="28"/>
          <w:szCs w:val="28"/>
        </w:rPr>
      </w:pPr>
      <w:r w:rsidRPr="00396693">
        <w:rPr>
          <w:sz w:val="28"/>
          <w:szCs w:val="28"/>
        </w:rPr>
        <w:t>Размещение автозаправочных станций; размещение магазинов сопутствующей торговли, зданий для организации общественного питания в каче</w:t>
      </w:r>
      <w:r>
        <w:rPr>
          <w:sz w:val="28"/>
          <w:szCs w:val="28"/>
        </w:rPr>
        <w:t>стве объектов дорожного сервиса.</w:t>
      </w:r>
    </w:p>
    <w:p w:rsidR="00682468" w:rsidRPr="00481621" w:rsidRDefault="00682468" w:rsidP="00682468">
      <w:pPr>
        <w:widowControl w:val="0"/>
        <w:jc w:val="both"/>
        <w:rPr>
          <w:b/>
          <w:sz w:val="28"/>
          <w:szCs w:val="28"/>
        </w:rPr>
      </w:pPr>
      <w:r w:rsidRPr="00481621">
        <w:rPr>
          <w:b/>
          <w:sz w:val="28"/>
          <w:szCs w:val="28"/>
        </w:rPr>
        <w:t>Предоставление коммунальных услуг (3.1.1)</w:t>
      </w:r>
    </w:p>
    <w:p w:rsidR="00682468" w:rsidRDefault="00682468" w:rsidP="00682468">
      <w:pPr>
        <w:widowControl w:val="0"/>
        <w:ind w:firstLine="709"/>
        <w:jc w:val="both"/>
        <w:rPr>
          <w:sz w:val="28"/>
          <w:szCs w:val="28"/>
        </w:rPr>
      </w:pPr>
      <w:r w:rsidRPr="00396693">
        <w:rPr>
          <w:sz w:val="28"/>
          <w:szCs w:val="2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w:t>
      </w:r>
      <w:r w:rsidRPr="00396693">
        <w:rPr>
          <w:sz w:val="28"/>
          <w:szCs w:val="28"/>
        </w:rPr>
        <w:lastRenderedPageBreak/>
        <w:t xml:space="preserve">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w:t>
      </w:r>
    </w:p>
    <w:p w:rsidR="00682468" w:rsidRPr="00396693" w:rsidRDefault="00682468" w:rsidP="00682468">
      <w:pPr>
        <w:widowControl w:val="0"/>
        <w:jc w:val="both"/>
        <w:rPr>
          <w:sz w:val="28"/>
          <w:szCs w:val="28"/>
        </w:rPr>
      </w:pPr>
      <w:r w:rsidRPr="00396693">
        <w:rPr>
          <w:sz w:val="28"/>
          <w:szCs w:val="28"/>
        </w:rPr>
        <w:t>техники, сооружений, необходимых для сбора и плавки снега)</w:t>
      </w:r>
      <w:r>
        <w:rPr>
          <w:sz w:val="28"/>
          <w:szCs w:val="28"/>
        </w:rPr>
        <w:t>.</w:t>
      </w:r>
    </w:p>
    <w:p w:rsidR="00682468" w:rsidRPr="00396693" w:rsidRDefault="00682468" w:rsidP="00682468">
      <w:pPr>
        <w:widowControl w:val="0"/>
        <w:jc w:val="both"/>
        <w:rPr>
          <w:sz w:val="28"/>
          <w:szCs w:val="28"/>
        </w:rPr>
      </w:pPr>
      <w:r w:rsidRPr="00481621">
        <w:rPr>
          <w:b/>
          <w:sz w:val="28"/>
          <w:szCs w:val="28"/>
        </w:rPr>
        <w:t>Административные здания организаций, обеспечивающих предоставление коммунальных услуг (код 3.1.2</w:t>
      </w:r>
      <w:r w:rsidRPr="00396693">
        <w:rPr>
          <w:sz w:val="28"/>
          <w:szCs w:val="28"/>
        </w:rPr>
        <w:t>)</w:t>
      </w:r>
    </w:p>
    <w:p w:rsidR="00682468" w:rsidRDefault="00682468" w:rsidP="007F6D15">
      <w:pPr>
        <w:widowControl w:val="0"/>
        <w:ind w:firstLine="709"/>
        <w:jc w:val="both"/>
        <w:rPr>
          <w:sz w:val="28"/>
          <w:szCs w:val="28"/>
        </w:rPr>
      </w:pPr>
      <w:r w:rsidRPr="00396693">
        <w:rPr>
          <w:sz w:val="28"/>
          <w:szCs w:val="28"/>
        </w:rPr>
        <w:t>Размещение зданий, предназначенных для приема физических и юридических лиц в связи с предоставлением им коммунальных услуг</w:t>
      </w:r>
      <w:r>
        <w:rPr>
          <w:sz w:val="28"/>
          <w:szCs w:val="28"/>
        </w:rPr>
        <w:t>.</w:t>
      </w:r>
    </w:p>
    <w:p w:rsidR="00682468" w:rsidRPr="00A96C39" w:rsidRDefault="00682468" w:rsidP="00682468">
      <w:pPr>
        <w:widowControl w:val="0"/>
        <w:rPr>
          <w:b/>
        </w:rPr>
      </w:pPr>
      <w:r w:rsidRPr="00A96C39">
        <w:rPr>
          <w:b/>
          <w:sz w:val="28"/>
          <w:szCs w:val="28"/>
        </w:rPr>
        <w:t>Обеспечение занятий спортом в помещениях (код 5.1.2)</w:t>
      </w:r>
    </w:p>
    <w:p w:rsidR="00682468" w:rsidRPr="00396693" w:rsidRDefault="00682468" w:rsidP="00682468">
      <w:pPr>
        <w:widowControl w:val="0"/>
        <w:ind w:firstLine="851"/>
        <w:jc w:val="both"/>
        <w:rPr>
          <w:sz w:val="28"/>
          <w:szCs w:val="28"/>
        </w:rPr>
      </w:pPr>
      <w:r w:rsidRPr="00396693">
        <w:rPr>
          <w:sz w:val="28"/>
          <w:szCs w:val="28"/>
        </w:rPr>
        <w:t>Размещение спортивных клубов, спортивных залов, бассейнов, физкультурно-оздоровительных комплексов в зданиях и сооружениях</w:t>
      </w:r>
      <w:r>
        <w:rPr>
          <w:sz w:val="28"/>
          <w:szCs w:val="28"/>
        </w:rPr>
        <w:t>.</w:t>
      </w:r>
    </w:p>
    <w:p w:rsidR="00682468" w:rsidRPr="00A96C39" w:rsidRDefault="00682468" w:rsidP="00682468">
      <w:pPr>
        <w:widowControl w:val="0"/>
        <w:jc w:val="both"/>
        <w:rPr>
          <w:b/>
          <w:sz w:val="28"/>
          <w:szCs w:val="28"/>
        </w:rPr>
      </w:pPr>
      <w:r w:rsidRPr="00A96C39">
        <w:rPr>
          <w:b/>
          <w:sz w:val="28"/>
          <w:szCs w:val="28"/>
        </w:rPr>
        <w:t>Площадки для занятий спортом (5.1.3)</w:t>
      </w:r>
    </w:p>
    <w:p w:rsidR="00682468" w:rsidRDefault="00682468" w:rsidP="00682468">
      <w:pPr>
        <w:widowControl w:val="0"/>
        <w:ind w:firstLine="851"/>
        <w:jc w:val="both"/>
        <w:rPr>
          <w:sz w:val="28"/>
          <w:szCs w:val="28"/>
        </w:rPr>
      </w:pPr>
      <w:r w:rsidRPr="00396693">
        <w:rPr>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r>
        <w:rPr>
          <w:sz w:val="28"/>
          <w:szCs w:val="28"/>
        </w:rPr>
        <w:t>.</w:t>
      </w:r>
    </w:p>
    <w:p w:rsidR="00682468" w:rsidRDefault="00682468" w:rsidP="00682468">
      <w:pPr>
        <w:widowControl w:val="0"/>
        <w:rPr>
          <w:sz w:val="28"/>
        </w:rPr>
      </w:pPr>
    </w:p>
    <w:p w:rsidR="00682468" w:rsidRPr="00722D75" w:rsidRDefault="00682468" w:rsidP="00682468">
      <w:pPr>
        <w:widowControl w:val="0"/>
        <w:jc w:val="center"/>
        <w:rPr>
          <w:sz w:val="28"/>
        </w:rPr>
      </w:pPr>
      <w:r>
        <w:rPr>
          <w:sz w:val="28"/>
        </w:rPr>
        <w:t>В</w:t>
      </w:r>
      <w:r w:rsidRPr="00722D75">
        <w:rPr>
          <w:sz w:val="28"/>
        </w:rPr>
        <w:t>СПОМОГАТЕЛЬНЫЕ ВИДЫ РАЗРЕШЕННОГО ИСПОЛЬЗОВАНИЯ ЗЕМЕЛЬНЫХ УЧАСТКОВ: не установлены.</w:t>
      </w:r>
    </w:p>
    <w:p w:rsidR="00682468" w:rsidRDefault="00682468" w:rsidP="00682468">
      <w:pPr>
        <w:widowControl w:val="0"/>
        <w:tabs>
          <w:tab w:val="left" w:pos="0"/>
          <w:tab w:val="left" w:pos="1134"/>
        </w:tabs>
        <w:jc w:val="center"/>
        <w:rPr>
          <w:sz w:val="32"/>
          <w:szCs w:val="28"/>
        </w:rPr>
      </w:pPr>
      <w:r w:rsidRPr="00722D75">
        <w:rPr>
          <w:sz w:val="28"/>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82468" w:rsidRDefault="00682468" w:rsidP="00682468">
      <w:pPr>
        <w:widowControl w:val="0"/>
        <w:tabs>
          <w:tab w:val="left" w:pos="0"/>
          <w:tab w:val="left" w:pos="1134"/>
        </w:tabs>
        <w:jc w:val="center"/>
        <w:rPr>
          <w:sz w:val="32"/>
          <w:szCs w:val="28"/>
        </w:rPr>
      </w:pPr>
    </w:p>
    <w:p w:rsidR="00682468" w:rsidRDefault="00682468" w:rsidP="00682468">
      <w:pPr>
        <w:widowControl w:val="0"/>
        <w:tabs>
          <w:tab w:val="left" w:pos="0"/>
          <w:tab w:val="left" w:pos="1134"/>
        </w:tabs>
        <w:jc w:val="right"/>
        <w:rPr>
          <w:sz w:val="28"/>
        </w:rPr>
      </w:pPr>
      <w:r w:rsidRPr="00722D75">
        <w:rPr>
          <w:sz w:val="28"/>
        </w:rPr>
        <w:t>Таблица 1</w:t>
      </w:r>
    </w:p>
    <w:p w:rsidR="00682468" w:rsidRPr="00722D75" w:rsidRDefault="00682468" w:rsidP="00682468">
      <w:pPr>
        <w:widowControl w:val="0"/>
        <w:tabs>
          <w:tab w:val="left" w:pos="0"/>
          <w:tab w:val="left" w:pos="1134"/>
        </w:tabs>
        <w:jc w:val="right"/>
        <w:rPr>
          <w:sz w:val="32"/>
          <w:szCs w:val="28"/>
        </w:rPr>
      </w:pPr>
    </w:p>
    <w:tbl>
      <w:tblPr>
        <w:tblW w:w="9705" w:type="dxa"/>
        <w:tblInd w:w="65" w:type="dxa"/>
        <w:tblLook w:val="04A0"/>
      </w:tblPr>
      <w:tblGrid>
        <w:gridCol w:w="2563"/>
        <w:gridCol w:w="2690"/>
        <w:gridCol w:w="2096"/>
        <w:gridCol w:w="2356"/>
      </w:tblGrid>
      <w:tr w:rsidR="00682468" w:rsidRPr="00396693" w:rsidTr="00682468">
        <w:trPr>
          <w:trHeight w:val="265"/>
          <w:tblHeader/>
        </w:trPr>
        <w:tc>
          <w:tcPr>
            <w:tcW w:w="2563"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center"/>
            </w:pPr>
            <w:r w:rsidRPr="00396693">
              <w:t>Вид разрешенного использования</w:t>
            </w:r>
          </w:p>
        </w:tc>
        <w:tc>
          <w:tcPr>
            <w:tcW w:w="2690"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center"/>
            </w:pPr>
            <w:proofErr w:type="spellStart"/>
            <w:r w:rsidRPr="00396693">
              <w:t>Min</w:t>
            </w:r>
            <w:proofErr w:type="spellEnd"/>
            <w:r w:rsidRPr="00396693">
              <w:t>/</w:t>
            </w:r>
            <w:proofErr w:type="spellStart"/>
            <w:r w:rsidRPr="00396693">
              <w:t>max</w:t>
            </w:r>
            <w:proofErr w:type="spellEnd"/>
            <w:r w:rsidRPr="00396693">
              <w:t xml:space="preserve"> размер </w:t>
            </w:r>
            <w:proofErr w:type="spellStart"/>
            <w:r w:rsidRPr="00396693">
              <w:t>зем</w:t>
            </w:r>
            <w:proofErr w:type="spellEnd"/>
            <w:r w:rsidRPr="00396693">
              <w:t>. участка, м</w:t>
            </w:r>
            <w:r w:rsidRPr="00396693">
              <w:rPr>
                <w:vertAlign w:val="superscript"/>
              </w:rPr>
              <w:t>2</w:t>
            </w:r>
            <w:r w:rsidRPr="00396693">
              <w:t>.</w:t>
            </w:r>
          </w:p>
        </w:tc>
        <w:tc>
          <w:tcPr>
            <w:tcW w:w="2096"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center"/>
            </w:pPr>
            <w:r w:rsidRPr="00396693">
              <w:t xml:space="preserve">Максимальный процент застройки </w:t>
            </w:r>
            <w:proofErr w:type="spellStart"/>
            <w:r w:rsidRPr="00396693">
              <w:t>зем</w:t>
            </w:r>
            <w:proofErr w:type="spellEnd"/>
            <w:r w:rsidRPr="00396693">
              <w:t>. участка, включая площадь застройки, %</w:t>
            </w:r>
          </w:p>
        </w:tc>
        <w:tc>
          <w:tcPr>
            <w:tcW w:w="2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jc w:val="center"/>
            </w:pPr>
            <w:r w:rsidRPr="00396693">
              <w:t>Предельное количество этажей/ предельная высота зданий, строений, сооружений</w:t>
            </w:r>
          </w:p>
        </w:tc>
      </w:tr>
      <w:tr w:rsidR="007F2329" w:rsidRPr="00396693" w:rsidTr="000E21D5">
        <w:trPr>
          <w:cantSplit/>
          <w:trHeight w:val="876"/>
        </w:trPr>
        <w:tc>
          <w:tcPr>
            <w:tcW w:w="2563" w:type="dxa"/>
            <w:tcBorders>
              <w:top w:val="single" w:sz="4" w:space="0" w:color="000000"/>
              <w:left w:val="single" w:sz="4" w:space="0" w:color="000000"/>
              <w:right w:val="single" w:sz="4" w:space="0" w:color="auto"/>
            </w:tcBorders>
            <w:shd w:val="clear" w:color="auto" w:fill="auto"/>
          </w:tcPr>
          <w:p w:rsidR="007F2329" w:rsidRPr="00396693" w:rsidRDefault="007F2329" w:rsidP="00682468">
            <w:pPr>
              <w:widowControl w:val="0"/>
              <w:jc w:val="center"/>
            </w:pPr>
            <w:r w:rsidRPr="00396693">
              <w:t>Амбулаторно-поликлиническое обслуживание</w:t>
            </w:r>
          </w:p>
        </w:tc>
        <w:tc>
          <w:tcPr>
            <w:tcW w:w="2690" w:type="dxa"/>
            <w:vMerge w:val="restart"/>
            <w:tcBorders>
              <w:top w:val="single" w:sz="4" w:space="0" w:color="auto"/>
              <w:left w:val="single" w:sz="4" w:space="0" w:color="auto"/>
              <w:right w:val="single" w:sz="4" w:space="0" w:color="auto"/>
            </w:tcBorders>
            <w:shd w:val="clear" w:color="auto" w:fill="auto"/>
          </w:tcPr>
          <w:p w:rsidR="007F2329" w:rsidRPr="00396693" w:rsidRDefault="007F2329" w:rsidP="00682468">
            <w:pPr>
              <w:widowControl w:val="0"/>
            </w:pPr>
          </w:p>
          <w:p w:rsidR="007F2329" w:rsidRPr="00396693" w:rsidRDefault="007F2329" w:rsidP="00682468">
            <w:pPr>
              <w:widowControl w:val="0"/>
              <w:jc w:val="center"/>
            </w:pPr>
          </w:p>
          <w:p w:rsidR="007F2329" w:rsidRPr="00396693" w:rsidRDefault="007F2329" w:rsidP="00682468">
            <w:pPr>
              <w:widowControl w:val="0"/>
              <w:jc w:val="center"/>
            </w:pPr>
            <w:r w:rsidRPr="00396693">
              <w:t>10/10000, а также определяется</w:t>
            </w:r>
          </w:p>
          <w:p w:rsidR="007F2329" w:rsidRPr="00396693" w:rsidRDefault="007F2329" w:rsidP="00682468">
            <w:pPr>
              <w:widowControl w:val="0"/>
              <w:jc w:val="center"/>
            </w:pPr>
            <w:r w:rsidRPr="00396693">
              <w:t xml:space="preserve"> по заданию  на проектирование</w:t>
            </w:r>
          </w:p>
          <w:p w:rsidR="007F2329" w:rsidRPr="00396693" w:rsidRDefault="007F2329" w:rsidP="00682468">
            <w:pPr>
              <w:widowControl w:val="0"/>
              <w:jc w:val="center"/>
            </w:pPr>
          </w:p>
        </w:tc>
        <w:tc>
          <w:tcPr>
            <w:tcW w:w="2096" w:type="dxa"/>
            <w:vMerge w:val="restart"/>
            <w:tcBorders>
              <w:top w:val="single" w:sz="4" w:space="0" w:color="auto"/>
              <w:left w:val="single" w:sz="4" w:space="0" w:color="auto"/>
              <w:right w:val="single" w:sz="4" w:space="0" w:color="auto"/>
            </w:tcBorders>
            <w:shd w:val="clear" w:color="auto" w:fill="FFFFFF"/>
          </w:tcPr>
          <w:p w:rsidR="007F2329" w:rsidRPr="00396693" w:rsidRDefault="007F2329" w:rsidP="00682468">
            <w:pPr>
              <w:widowControl w:val="0"/>
              <w:snapToGrid w:val="0"/>
              <w:jc w:val="center"/>
            </w:pPr>
          </w:p>
          <w:p w:rsidR="007F2329" w:rsidRPr="00396693" w:rsidRDefault="007F2329" w:rsidP="00682468">
            <w:pPr>
              <w:widowControl w:val="0"/>
            </w:pPr>
          </w:p>
          <w:p w:rsidR="007F2329" w:rsidRPr="00396693" w:rsidRDefault="007F2329" w:rsidP="00682468">
            <w:pPr>
              <w:widowControl w:val="0"/>
              <w:jc w:val="center"/>
            </w:pPr>
          </w:p>
          <w:p w:rsidR="007F2329" w:rsidRPr="00396693" w:rsidRDefault="007F2329" w:rsidP="00682468">
            <w:pPr>
              <w:widowControl w:val="0"/>
              <w:jc w:val="center"/>
            </w:pPr>
            <w:r w:rsidRPr="00396693">
              <w:t>40-50</w:t>
            </w:r>
          </w:p>
          <w:p w:rsidR="007F2329" w:rsidRPr="00396693" w:rsidRDefault="007F2329" w:rsidP="00682468">
            <w:pPr>
              <w:widowControl w:val="0"/>
              <w:jc w:val="center"/>
            </w:pPr>
          </w:p>
        </w:tc>
        <w:tc>
          <w:tcPr>
            <w:tcW w:w="2356" w:type="dxa"/>
            <w:vMerge w:val="restart"/>
            <w:tcBorders>
              <w:top w:val="single" w:sz="4" w:space="0" w:color="auto"/>
              <w:left w:val="single" w:sz="4" w:space="0" w:color="auto"/>
              <w:right w:val="single" w:sz="4" w:space="0" w:color="auto"/>
            </w:tcBorders>
            <w:shd w:val="clear" w:color="auto" w:fill="auto"/>
          </w:tcPr>
          <w:p w:rsidR="007F2329" w:rsidRPr="00396693" w:rsidRDefault="007F2329" w:rsidP="00682468">
            <w:pPr>
              <w:widowControl w:val="0"/>
              <w:jc w:val="center"/>
            </w:pPr>
          </w:p>
          <w:p w:rsidR="007F2329" w:rsidRPr="00396693" w:rsidRDefault="007F2329" w:rsidP="00682468">
            <w:pPr>
              <w:widowControl w:val="0"/>
              <w:jc w:val="center"/>
            </w:pPr>
          </w:p>
          <w:p w:rsidR="007F2329" w:rsidRPr="00396693" w:rsidRDefault="007F2329" w:rsidP="00682468">
            <w:pPr>
              <w:widowControl w:val="0"/>
              <w:jc w:val="center"/>
            </w:pPr>
          </w:p>
          <w:p w:rsidR="007F2329" w:rsidRPr="00396693" w:rsidRDefault="007F2329" w:rsidP="00682468">
            <w:pPr>
              <w:widowControl w:val="0"/>
              <w:jc w:val="center"/>
            </w:pPr>
            <w:r w:rsidRPr="00396693">
              <w:t>3/12</w:t>
            </w:r>
          </w:p>
          <w:p w:rsidR="007F2329" w:rsidRPr="00396693" w:rsidRDefault="007F2329" w:rsidP="00682468">
            <w:pPr>
              <w:widowControl w:val="0"/>
              <w:jc w:val="center"/>
            </w:pPr>
          </w:p>
        </w:tc>
      </w:tr>
      <w:tr w:rsidR="007F2329" w:rsidRPr="00396693" w:rsidTr="000E21D5">
        <w:trPr>
          <w:cantSplit/>
          <w:trHeight w:val="275"/>
        </w:trPr>
        <w:tc>
          <w:tcPr>
            <w:tcW w:w="2563" w:type="dxa"/>
            <w:tcBorders>
              <w:top w:val="single" w:sz="4" w:space="0" w:color="000000"/>
              <w:left w:val="single" w:sz="4" w:space="0" w:color="000000"/>
              <w:bottom w:val="single" w:sz="4" w:space="0" w:color="000000"/>
              <w:right w:val="single" w:sz="4" w:space="0" w:color="auto"/>
            </w:tcBorders>
            <w:shd w:val="clear" w:color="auto" w:fill="auto"/>
          </w:tcPr>
          <w:p w:rsidR="007F2329" w:rsidRPr="00396693" w:rsidRDefault="007F2329" w:rsidP="00682468">
            <w:pPr>
              <w:widowControl w:val="0"/>
              <w:jc w:val="center"/>
            </w:pPr>
            <w:r w:rsidRPr="00396693">
              <w:rPr>
                <w:sz w:val="22"/>
                <w:szCs w:val="22"/>
              </w:rPr>
              <w:t>Оказание социальной помощи населению</w:t>
            </w:r>
          </w:p>
        </w:tc>
        <w:tc>
          <w:tcPr>
            <w:tcW w:w="2690" w:type="dxa"/>
            <w:vMerge/>
            <w:tcBorders>
              <w:left w:val="single" w:sz="4" w:space="0" w:color="auto"/>
              <w:right w:val="single" w:sz="4" w:space="0" w:color="auto"/>
            </w:tcBorders>
            <w:shd w:val="clear" w:color="auto" w:fill="auto"/>
            <w:vAlign w:val="center"/>
          </w:tcPr>
          <w:p w:rsidR="007F2329" w:rsidRPr="00396693" w:rsidRDefault="007F2329" w:rsidP="00682468">
            <w:pPr>
              <w:widowControl w:val="0"/>
            </w:pPr>
          </w:p>
        </w:tc>
        <w:tc>
          <w:tcPr>
            <w:tcW w:w="2096" w:type="dxa"/>
            <w:vMerge/>
            <w:tcBorders>
              <w:left w:val="single" w:sz="4" w:space="0" w:color="auto"/>
              <w:right w:val="single" w:sz="4" w:space="0" w:color="auto"/>
            </w:tcBorders>
            <w:shd w:val="clear" w:color="auto" w:fill="auto"/>
            <w:vAlign w:val="center"/>
          </w:tcPr>
          <w:p w:rsidR="007F2329" w:rsidRPr="00396693" w:rsidRDefault="007F2329" w:rsidP="00682468">
            <w:pPr>
              <w:widowControl w:val="0"/>
            </w:pPr>
          </w:p>
        </w:tc>
        <w:tc>
          <w:tcPr>
            <w:tcW w:w="2356" w:type="dxa"/>
            <w:vMerge/>
            <w:tcBorders>
              <w:left w:val="single" w:sz="4" w:space="0" w:color="auto"/>
              <w:right w:val="single" w:sz="4" w:space="0" w:color="auto"/>
            </w:tcBorders>
            <w:shd w:val="clear" w:color="auto" w:fill="auto"/>
            <w:vAlign w:val="center"/>
          </w:tcPr>
          <w:p w:rsidR="007F2329" w:rsidRPr="00396693" w:rsidRDefault="007F2329" w:rsidP="00682468">
            <w:pPr>
              <w:widowControl w:val="0"/>
            </w:pPr>
          </w:p>
        </w:tc>
      </w:tr>
      <w:tr w:rsidR="007F2329" w:rsidRPr="00396693" w:rsidTr="000E21D5">
        <w:trPr>
          <w:cantSplit/>
          <w:trHeight w:val="275"/>
        </w:trPr>
        <w:tc>
          <w:tcPr>
            <w:tcW w:w="2563" w:type="dxa"/>
            <w:tcBorders>
              <w:top w:val="single" w:sz="4" w:space="0" w:color="000000"/>
              <w:left w:val="single" w:sz="4" w:space="0" w:color="000000"/>
              <w:bottom w:val="single" w:sz="4" w:space="0" w:color="000000"/>
              <w:right w:val="single" w:sz="4" w:space="0" w:color="auto"/>
            </w:tcBorders>
            <w:shd w:val="clear" w:color="auto" w:fill="auto"/>
          </w:tcPr>
          <w:p w:rsidR="007F2329" w:rsidRPr="00396693" w:rsidRDefault="007F2329" w:rsidP="00682468">
            <w:pPr>
              <w:widowControl w:val="0"/>
              <w:jc w:val="center"/>
            </w:pPr>
            <w:r w:rsidRPr="00396693">
              <w:t>Оказание услуг связи</w:t>
            </w:r>
          </w:p>
        </w:tc>
        <w:tc>
          <w:tcPr>
            <w:tcW w:w="2690" w:type="dxa"/>
            <w:vMerge/>
            <w:tcBorders>
              <w:left w:val="single" w:sz="4" w:space="0" w:color="auto"/>
              <w:right w:val="single" w:sz="4" w:space="0" w:color="auto"/>
            </w:tcBorders>
            <w:shd w:val="clear" w:color="auto" w:fill="auto"/>
            <w:vAlign w:val="center"/>
          </w:tcPr>
          <w:p w:rsidR="007F2329" w:rsidRPr="00396693" w:rsidRDefault="007F2329" w:rsidP="00682468">
            <w:pPr>
              <w:widowControl w:val="0"/>
            </w:pPr>
          </w:p>
        </w:tc>
        <w:tc>
          <w:tcPr>
            <w:tcW w:w="2096" w:type="dxa"/>
            <w:vMerge/>
            <w:tcBorders>
              <w:left w:val="single" w:sz="4" w:space="0" w:color="auto"/>
              <w:right w:val="single" w:sz="4" w:space="0" w:color="auto"/>
            </w:tcBorders>
            <w:shd w:val="clear" w:color="auto" w:fill="auto"/>
            <w:vAlign w:val="center"/>
          </w:tcPr>
          <w:p w:rsidR="007F2329" w:rsidRPr="00396693" w:rsidRDefault="007F2329" w:rsidP="00682468">
            <w:pPr>
              <w:widowControl w:val="0"/>
            </w:pPr>
          </w:p>
        </w:tc>
        <w:tc>
          <w:tcPr>
            <w:tcW w:w="2356" w:type="dxa"/>
            <w:vMerge/>
            <w:tcBorders>
              <w:left w:val="single" w:sz="4" w:space="0" w:color="auto"/>
              <w:right w:val="single" w:sz="4" w:space="0" w:color="auto"/>
            </w:tcBorders>
            <w:shd w:val="clear" w:color="auto" w:fill="auto"/>
            <w:vAlign w:val="center"/>
          </w:tcPr>
          <w:p w:rsidR="007F2329" w:rsidRPr="00396693" w:rsidRDefault="007F2329" w:rsidP="00682468">
            <w:pPr>
              <w:widowControl w:val="0"/>
            </w:pPr>
          </w:p>
        </w:tc>
      </w:tr>
      <w:tr w:rsidR="007F2329" w:rsidRPr="00396693" w:rsidTr="000E21D5">
        <w:trPr>
          <w:cantSplit/>
          <w:trHeight w:val="114"/>
        </w:trPr>
        <w:tc>
          <w:tcPr>
            <w:tcW w:w="2563" w:type="dxa"/>
            <w:tcBorders>
              <w:top w:val="single" w:sz="4" w:space="0" w:color="000000"/>
              <w:left w:val="single" w:sz="4" w:space="0" w:color="000000"/>
              <w:bottom w:val="single" w:sz="4" w:space="0" w:color="000000"/>
              <w:right w:val="single" w:sz="4" w:space="0" w:color="auto"/>
            </w:tcBorders>
            <w:shd w:val="clear" w:color="auto" w:fill="auto"/>
          </w:tcPr>
          <w:p w:rsidR="007F2329" w:rsidRPr="00396693" w:rsidRDefault="007F2329" w:rsidP="00682468">
            <w:pPr>
              <w:widowControl w:val="0"/>
              <w:jc w:val="center"/>
            </w:pPr>
            <w:r w:rsidRPr="00396693">
              <w:t>Бытовое обслуживание</w:t>
            </w:r>
          </w:p>
        </w:tc>
        <w:tc>
          <w:tcPr>
            <w:tcW w:w="2690" w:type="dxa"/>
            <w:vMerge/>
            <w:tcBorders>
              <w:left w:val="single" w:sz="4" w:space="0" w:color="auto"/>
              <w:right w:val="single" w:sz="4" w:space="0" w:color="auto"/>
            </w:tcBorders>
            <w:shd w:val="clear" w:color="auto" w:fill="auto"/>
            <w:vAlign w:val="center"/>
          </w:tcPr>
          <w:p w:rsidR="007F2329" w:rsidRPr="00396693" w:rsidRDefault="007F2329" w:rsidP="00682468">
            <w:pPr>
              <w:widowControl w:val="0"/>
            </w:pPr>
          </w:p>
        </w:tc>
        <w:tc>
          <w:tcPr>
            <w:tcW w:w="2096" w:type="dxa"/>
            <w:vMerge/>
            <w:tcBorders>
              <w:left w:val="single" w:sz="4" w:space="0" w:color="auto"/>
              <w:right w:val="single" w:sz="4" w:space="0" w:color="auto"/>
            </w:tcBorders>
            <w:shd w:val="clear" w:color="auto" w:fill="auto"/>
            <w:vAlign w:val="center"/>
          </w:tcPr>
          <w:p w:rsidR="007F2329" w:rsidRPr="00396693" w:rsidRDefault="007F2329" w:rsidP="00682468">
            <w:pPr>
              <w:widowControl w:val="0"/>
            </w:pPr>
          </w:p>
        </w:tc>
        <w:tc>
          <w:tcPr>
            <w:tcW w:w="2356" w:type="dxa"/>
            <w:vMerge/>
            <w:tcBorders>
              <w:left w:val="single" w:sz="4" w:space="0" w:color="auto"/>
              <w:right w:val="single" w:sz="4" w:space="0" w:color="auto"/>
            </w:tcBorders>
            <w:shd w:val="clear" w:color="auto" w:fill="auto"/>
            <w:vAlign w:val="center"/>
          </w:tcPr>
          <w:p w:rsidR="007F2329" w:rsidRPr="00396693" w:rsidRDefault="007F2329" w:rsidP="00682468">
            <w:pPr>
              <w:widowControl w:val="0"/>
            </w:pPr>
          </w:p>
        </w:tc>
      </w:tr>
      <w:tr w:rsidR="007F2329" w:rsidRPr="00396693" w:rsidTr="000E21D5">
        <w:trPr>
          <w:cantSplit/>
          <w:trHeight w:val="611"/>
        </w:trPr>
        <w:tc>
          <w:tcPr>
            <w:tcW w:w="2563" w:type="dxa"/>
            <w:tcBorders>
              <w:top w:val="single" w:sz="4" w:space="0" w:color="000000"/>
              <w:left w:val="single" w:sz="4" w:space="0" w:color="000000"/>
              <w:right w:val="single" w:sz="4" w:space="0" w:color="auto"/>
            </w:tcBorders>
            <w:shd w:val="clear" w:color="auto" w:fill="auto"/>
          </w:tcPr>
          <w:p w:rsidR="007F2329" w:rsidRPr="00396693" w:rsidRDefault="007F2329" w:rsidP="00682468">
            <w:pPr>
              <w:widowControl w:val="0"/>
              <w:jc w:val="center"/>
            </w:pPr>
            <w:r w:rsidRPr="00396693">
              <w:t>Общественное питание</w:t>
            </w:r>
          </w:p>
        </w:tc>
        <w:tc>
          <w:tcPr>
            <w:tcW w:w="2690" w:type="dxa"/>
            <w:vMerge/>
            <w:tcBorders>
              <w:left w:val="single" w:sz="4" w:space="0" w:color="auto"/>
              <w:right w:val="single" w:sz="4" w:space="0" w:color="auto"/>
            </w:tcBorders>
            <w:shd w:val="clear" w:color="auto" w:fill="auto"/>
            <w:vAlign w:val="center"/>
          </w:tcPr>
          <w:p w:rsidR="007F2329" w:rsidRPr="00396693" w:rsidRDefault="007F2329" w:rsidP="00682468">
            <w:pPr>
              <w:widowControl w:val="0"/>
            </w:pPr>
          </w:p>
        </w:tc>
        <w:tc>
          <w:tcPr>
            <w:tcW w:w="2096" w:type="dxa"/>
            <w:vMerge/>
            <w:tcBorders>
              <w:left w:val="single" w:sz="4" w:space="0" w:color="auto"/>
              <w:right w:val="single" w:sz="4" w:space="0" w:color="auto"/>
            </w:tcBorders>
            <w:shd w:val="clear" w:color="auto" w:fill="auto"/>
            <w:vAlign w:val="center"/>
          </w:tcPr>
          <w:p w:rsidR="007F2329" w:rsidRPr="00396693" w:rsidRDefault="007F2329" w:rsidP="00682468">
            <w:pPr>
              <w:widowControl w:val="0"/>
            </w:pPr>
          </w:p>
        </w:tc>
        <w:tc>
          <w:tcPr>
            <w:tcW w:w="2356" w:type="dxa"/>
            <w:vMerge/>
            <w:tcBorders>
              <w:left w:val="single" w:sz="4" w:space="0" w:color="auto"/>
              <w:right w:val="single" w:sz="4" w:space="0" w:color="auto"/>
            </w:tcBorders>
            <w:shd w:val="clear" w:color="auto" w:fill="auto"/>
            <w:vAlign w:val="center"/>
          </w:tcPr>
          <w:p w:rsidR="007F2329" w:rsidRPr="00396693" w:rsidRDefault="007F2329" w:rsidP="00682468">
            <w:pPr>
              <w:widowControl w:val="0"/>
            </w:pPr>
          </w:p>
        </w:tc>
      </w:tr>
      <w:tr w:rsidR="007F2329" w:rsidRPr="00396693" w:rsidTr="000E21D5">
        <w:trPr>
          <w:cantSplit/>
          <w:trHeight w:val="114"/>
        </w:trPr>
        <w:tc>
          <w:tcPr>
            <w:tcW w:w="2563" w:type="dxa"/>
            <w:tcBorders>
              <w:top w:val="single" w:sz="4" w:space="0" w:color="000000"/>
              <w:left w:val="single" w:sz="4" w:space="0" w:color="000000"/>
              <w:bottom w:val="single" w:sz="4" w:space="0" w:color="000000"/>
              <w:right w:val="single" w:sz="4" w:space="0" w:color="auto"/>
            </w:tcBorders>
            <w:shd w:val="clear" w:color="auto" w:fill="auto"/>
          </w:tcPr>
          <w:p w:rsidR="007F2329" w:rsidRPr="00396693" w:rsidRDefault="007F2329" w:rsidP="00682468">
            <w:pPr>
              <w:widowControl w:val="0"/>
              <w:jc w:val="center"/>
            </w:pPr>
            <w:r w:rsidRPr="00396693">
              <w:t>Объекты культурно-досуговой деятельности</w:t>
            </w:r>
          </w:p>
        </w:tc>
        <w:tc>
          <w:tcPr>
            <w:tcW w:w="2690" w:type="dxa"/>
            <w:vMerge/>
            <w:tcBorders>
              <w:left w:val="single" w:sz="4" w:space="0" w:color="auto"/>
              <w:right w:val="single" w:sz="4" w:space="0" w:color="auto"/>
            </w:tcBorders>
            <w:shd w:val="clear" w:color="auto" w:fill="auto"/>
            <w:vAlign w:val="center"/>
          </w:tcPr>
          <w:p w:rsidR="007F2329" w:rsidRPr="00396693" w:rsidRDefault="007F2329" w:rsidP="00682468">
            <w:pPr>
              <w:widowControl w:val="0"/>
            </w:pPr>
          </w:p>
        </w:tc>
        <w:tc>
          <w:tcPr>
            <w:tcW w:w="2096" w:type="dxa"/>
            <w:vMerge/>
            <w:tcBorders>
              <w:left w:val="single" w:sz="4" w:space="0" w:color="auto"/>
              <w:right w:val="single" w:sz="4" w:space="0" w:color="auto"/>
            </w:tcBorders>
            <w:shd w:val="clear" w:color="auto" w:fill="auto"/>
            <w:vAlign w:val="center"/>
          </w:tcPr>
          <w:p w:rsidR="007F2329" w:rsidRPr="00396693" w:rsidRDefault="007F2329" w:rsidP="00682468">
            <w:pPr>
              <w:widowControl w:val="0"/>
            </w:pPr>
          </w:p>
        </w:tc>
        <w:tc>
          <w:tcPr>
            <w:tcW w:w="2356" w:type="dxa"/>
            <w:vMerge/>
            <w:tcBorders>
              <w:left w:val="single" w:sz="4" w:space="0" w:color="auto"/>
              <w:right w:val="single" w:sz="4" w:space="0" w:color="auto"/>
            </w:tcBorders>
            <w:shd w:val="clear" w:color="auto" w:fill="auto"/>
            <w:vAlign w:val="center"/>
          </w:tcPr>
          <w:p w:rsidR="007F2329" w:rsidRPr="00396693" w:rsidRDefault="007F2329" w:rsidP="00682468">
            <w:pPr>
              <w:widowControl w:val="0"/>
            </w:pPr>
          </w:p>
        </w:tc>
      </w:tr>
      <w:tr w:rsidR="007F2329" w:rsidRPr="00396693" w:rsidTr="000E21D5">
        <w:trPr>
          <w:cantSplit/>
          <w:trHeight w:val="575"/>
        </w:trPr>
        <w:tc>
          <w:tcPr>
            <w:tcW w:w="2563" w:type="dxa"/>
            <w:tcBorders>
              <w:top w:val="single" w:sz="4" w:space="0" w:color="000000"/>
              <w:left w:val="single" w:sz="4" w:space="0" w:color="000000"/>
              <w:bottom w:val="single" w:sz="4" w:space="0" w:color="000000"/>
              <w:right w:val="single" w:sz="4" w:space="0" w:color="auto"/>
            </w:tcBorders>
            <w:shd w:val="clear" w:color="auto" w:fill="auto"/>
          </w:tcPr>
          <w:p w:rsidR="007F2329" w:rsidRDefault="007F2329" w:rsidP="00682468">
            <w:pPr>
              <w:widowControl w:val="0"/>
              <w:jc w:val="center"/>
            </w:pPr>
            <w:r w:rsidRPr="00396693">
              <w:t>Государственное  управление</w:t>
            </w:r>
          </w:p>
          <w:p w:rsidR="007F2329" w:rsidRPr="00396693" w:rsidRDefault="007F2329" w:rsidP="00682468">
            <w:pPr>
              <w:widowControl w:val="0"/>
              <w:jc w:val="center"/>
            </w:pPr>
          </w:p>
        </w:tc>
        <w:tc>
          <w:tcPr>
            <w:tcW w:w="2690" w:type="dxa"/>
            <w:vMerge/>
            <w:tcBorders>
              <w:left w:val="single" w:sz="4" w:space="0" w:color="auto"/>
              <w:right w:val="single" w:sz="4" w:space="0" w:color="auto"/>
            </w:tcBorders>
            <w:shd w:val="clear" w:color="auto" w:fill="auto"/>
            <w:vAlign w:val="center"/>
          </w:tcPr>
          <w:p w:rsidR="007F2329" w:rsidRPr="00396693" w:rsidRDefault="007F2329" w:rsidP="00682468">
            <w:pPr>
              <w:widowControl w:val="0"/>
            </w:pPr>
          </w:p>
        </w:tc>
        <w:tc>
          <w:tcPr>
            <w:tcW w:w="2096" w:type="dxa"/>
            <w:vMerge/>
            <w:tcBorders>
              <w:left w:val="single" w:sz="4" w:space="0" w:color="auto"/>
              <w:right w:val="single" w:sz="4" w:space="0" w:color="auto"/>
            </w:tcBorders>
            <w:shd w:val="clear" w:color="auto" w:fill="auto"/>
            <w:vAlign w:val="center"/>
          </w:tcPr>
          <w:p w:rsidR="007F2329" w:rsidRPr="00396693" w:rsidRDefault="007F2329" w:rsidP="00682468">
            <w:pPr>
              <w:widowControl w:val="0"/>
            </w:pPr>
          </w:p>
        </w:tc>
        <w:tc>
          <w:tcPr>
            <w:tcW w:w="2356" w:type="dxa"/>
            <w:vMerge/>
            <w:tcBorders>
              <w:left w:val="single" w:sz="4" w:space="0" w:color="auto"/>
              <w:right w:val="single" w:sz="4" w:space="0" w:color="auto"/>
            </w:tcBorders>
            <w:shd w:val="clear" w:color="auto" w:fill="auto"/>
            <w:vAlign w:val="center"/>
          </w:tcPr>
          <w:p w:rsidR="007F2329" w:rsidRPr="00396693" w:rsidRDefault="007F2329" w:rsidP="00682468">
            <w:pPr>
              <w:widowControl w:val="0"/>
            </w:pPr>
          </w:p>
        </w:tc>
      </w:tr>
      <w:tr w:rsidR="007F2329" w:rsidRPr="00396693" w:rsidTr="000E21D5">
        <w:trPr>
          <w:cantSplit/>
          <w:trHeight w:val="114"/>
        </w:trPr>
        <w:tc>
          <w:tcPr>
            <w:tcW w:w="2563" w:type="dxa"/>
            <w:tcBorders>
              <w:top w:val="single" w:sz="4" w:space="0" w:color="000000"/>
              <w:left w:val="single" w:sz="4" w:space="0" w:color="000000"/>
              <w:bottom w:val="single" w:sz="4" w:space="0" w:color="000000"/>
              <w:right w:val="single" w:sz="4" w:space="0" w:color="auto"/>
            </w:tcBorders>
            <w:shd w:val="clear" w:color="auto" w:fill="auto"/>
          </w:tcPr>
          <w:p w:rsidR="007F2329" w:rsidRDefault="007F2329" w:rsidP="00682468">
            <w:pPr>
              <w:widowControl w:val="0"/>
              <w:jc w:val="center"/>
            </w:pPr>
            <w:r w:rsidRPr="00396693">
              <w:lastRenderedPageBreak/>
              <w:t>Деловое управление</w:t>
            </w:r>
          </w:p>
          <w:p w:rsidR="007F2329" w:rsidRPr="00396693" w:rsidRDefault="007F2329" w:rsidP="00682468">
            <w:pPr>
              <w:widowControl w:val="0"/>
              <w:jc w:val="center"/>
            </w:pPr>
            <w:r>
              <w:t>Общественное управление</w:t>
            </w:r>
          </w:p>
        </w:tc>
        <w:tc>
          <w:tcPr>
            <w:tcW w:w="2690" w:type="dxa"/>
            <w:vMerge/>
            <w:tcBorders>
              <w:left w:val="single" w:sz="4" w:space="0" w:color="auto"/>
              <w:right w:val="single" w:sz="4" w:space="0" w:color="auto"/>
            </w:tcBorders>
            <w:shd w:val="clear" w:color="auto" w:fill="auto"/>
            <w:vAlign w:val="center"/>
          </w:tcPr>
          <w:p w:rsidR="007F2329" w:rsidRPr="00396693" w:rsidRDefault="007F2329" w:rsidP="00682468">
            <w:pPr>
              <w:widowControl w:val="0"/>
            </w:pPr>
          </w:p>
        </w:tc>
        <w:tc>
          <w:tcPr>
            <w:tcW w:w="2096" w:type="dxa"/>
            <w:vMerge/>
            <w:tcBorders>
              <w:left w:val="single" w:sz="4" w:space="0" w:color="auto"/>
              <w:right w:val="single" w:sz="4" w:space="0" w:color="auto"/>
            </w:tcBorders>
            <w:shd w:val="clear" w:color="auto" w:fill="auto"/>
            <w:vAlign w:val="center"/>
          </w:tcPr>
          <w:p w:rsidR="007F2329" w:rsidRPr="00396693" w:rsidRDefault="007F2329" w:rsidP="00682468">
            <w:pPr>
              <w:widowControl w:val="0"/>
            </w:pPr>
          </w:p>
        </w:tc>
        <w:tc>
          <w:tcPr>
            <w:tcW w:w="2356" w:type="dxa"/>
            <w:vMerge/>
            <w:tcBorders>
              <w:left w:val="single" w:sz="4" w:space="0" w:color="auto"/>
              <w:right w:val="single" w:sz="4" w:space="0" w:color="auto"/>
            </w:tcBorders>
            <w:shd w:val="clear" w:color="auto" w:fill="auto"/>
            <w:vAlign w:val="center"/>
          </w:tcPr>
          <w:p w:rsidR="007F2329" w:rsidRPr="00396693" w:rsidRDefault="007F2329" w:rsidP="00682468">
            <w:pPr>
              <w:widowControl w:val="0"/>
            </w:pPr>
          </w:p>
        </w:tc>
      </w:tr>
      <w:tr w:rsidR="007F2329" w:rsidRPr="00396693" w:rsidTr="000E21D5">
        <w:trPr>
          <w:cantSplit/>
          <w:trHeight w:val="114"/>
        </w:trPr>
        <w:tc>
          <w:tcPr>
            <w:tcW w:w="2563" w:type="dxa"/>
            <w:tcBorders>
              <w:top w:val="single" w:sz="4" w:space="0" w:color="000000"/>
              <w:left w:val="single" w:sz="4" w:space="0" w:color="000000"/>
              <w:bottom w:val="single" w:sz="4" w:space="0" w:color="000000"/>
              <w:right w:val="single" w:sz="4" w:space="0" w:color="auto"/>
            </w:tcBorders>
            <w:shd w:val="clear" w:color="auto" w:fill="auto"/>
          </w:tcPr>
          <w:p w:rsidR="007F2329" w:rsidRPr="00F179D4" w:rsidRDefault="007F2329" w:rsidP="00682468">
            <w:pPr>
              <w:widowControl w:val="0"/>
              <w:jc w:val="center"/>
            </w:pPr>
            <w:r w:rsidRPr="00F179D4">
              <w:t>Банковская и страховая деятельность</w:t>
            </w:r>
          </w:p>
        </w:tc>
        <w:tc>
          <w:tcPr>
            <w:tcW w:w="2690" w:type="dxa"/>
            <w:vMerge/>
            <w:tcBorders>
              <w:left w:val="single" w:sz="4" w:space="0" w:color="auto"/>
              <w:bottom w:val="single" w:sz="4" w:space="0" w:color="auto"/>
              <w:right w:val="single" w:sz="4" w:space="0" w:color="auto"/>
            </w:tcBorders>
            <w:shd w:val="clear" w:color="auto" w:fill="auto"/>
            <w:vAlign w:val="center"/>
          </w:tcPr>
          <w:p w:rsidR="007F2329" w:rsidRPr="00F179D4" w:rsidRDefault="007F2329" w:rsidP="00682468">
            <w:pPr>
              <w:widowControl w:val="0"/>
            </w:pPr>
          </w:p>
        </w:tc>
        <w:tc>
          <w:tcPr>
            <w:tcW w:w="2096" w:type="dxa"/>
            <w:vMerge/>
            <w:tcBorders>
              <w:left w:val="single" w:sz="4" w:space="0" w:color="auto"/>
              <w:bottom w:val="single" w:sz="4" w:space="0" w:color="auto"/>
              <w:right w:val="single" w:sz="4" w:space="0" w:color="auto"/>
            </w:tcBorders>
            <w:shd w:val="clear" w:color="auto" w:fill="auto"/>
            <w:vAlign w:val="center"/>
          </w:tcPr>
          <w:p w:rsidR="007F2329" w:rsidRPr="00396693" w:rsidRDefault="007F2329" w:rsidP="00682468">
            <w:pPr>
              <w:widowControl w:val="0"/>
            </w:pPr>
          </w:p>
        </w:tc>
        <w:tc>
          <w:tcPr>
            <w:tcW w:w="2356" w:type="dxa"/>
            <w:vMerge/>
            <w:tcBorders>
              <w:left w:val="single" w:sz="4" w:space="0" w:color="auto"/>
              <w:bottom w:val="single" w:sz="4" w:space="0" w:color="auto"/>
              <w:right w:val="single" w:sz="4" w:space="0" w:color="auto"/>
            </w:tcBorders>
            <w:shd w:val="clear" w:color="auto" w:fill="auto"/>
            <w:vAlign w:val="center"/>
          </w:tcPr>
          <w:p w:rsidR="007F2329" w:rsidRPr="00396693" w:rsidRDefault="007F2329" w:rsidP="00682468">
            <w:pPr>
              <w:widowControl w:val="0"/>
            </w:pPr>
          </w:p>
        </w:tc>
      </w:tr>
      <w:tr w:rsidR="00682468" w:rsidRPr="00396693" w:rsidTr="00682468">
        <w:trPr>
          <w:cantSplit/>
          <w:trHeight w:val="114"/>
        </w:trPr>
        <w:tc>
          <w:tcPr>
            <w:tcW w:w="2563" w:type="dxa"/>
            <w:tcBorders>
              <w:top w:val="single" w:sz="4" w:space="0" w:color="000000"/>
              <w:left w:val="single" w:sz="4" w:space="0" w:color="000000"/>
              <w:bottom w:val="single" w:sz="4" w:space="0" w:color="000000"/>
            </w:tcBorders>
            <w:shd w:val="clear" w:color="auto" w:fill="auto"/>
          </w:tcPr>
          <w:p w:rsidR="00682468" w:rsidRPr="00F179D4" w:rsidRDefault="00682468" w:rsidP="00682468">
            <w:pPr>
              <w:widowControl w:val="0"/>
              <w:jc w:val="center"/>
            </w:pPr>
            <w:r>
              <w:t>Г</w:t>
            </w:r>
            <w:r w:rsidRPr="00F179D4">
              <w:t>остиничное обслуживание</w:t>
            </w:r>
          </w:p>
        </w:tc>
        <w:tc>
          <w:tcPr>
            <w:tcW w:w="2690" w:type="dxa"/>
            <w:vMerge w:val="restart"/>
            <w:tcBorders>
              <w:top w:val="single" w:sz="4" w:space="0" w:color="000000"/>
              <w:left w:val="single" w:sz="4" w:space="0" w:color="000000"/>
            </w:tcBorders>
            <w:shd w:val="clear" w:color="auto" w:fill="auto"/>
          </w:tcPr>
          <w:p w:rsidR="00682468" w:rsidRPr="00396693" w:rsidRDefault="00682468" w:rsidP="00682468">
            <w:pPr>
              <w:widowControl w:val="0"/>
              <w:jc w:val="center"/>
            </w:pPr>
            <w:r w:rsidRPr="00396693">
              <w:t>10/10000, а также определяется</w:t>
            </w:r>
          </w:p>
          <w:p w:rsidR="00682468" w:rsidRPr="00396693" w:rsidRDefault="00682468" w:rsidP="00682468">
            <w:pPr>
              <w:widowControl w:val="0"/>
              <w:jc w:val="center"/>
            </w:pPr>
            <w:r w:rsidRPr="00396693">
              <w:t xml:space="preserve"> по заданию  на проектирование</w:t>
            </w:r>
          </w:p>
          <w:p w:rsidR="00682468" w:rsidRPr="00396693" w:rsidRDefault="00682468" w:rsidP="00682468">
            <w:pPr>
              <w:widowControl w:val="0"/>
              <w:jc w:val="center"/>
            </w:pPr>
          </w:p>
        </w:tc>
        <w:tc>
          <w:tcPr>
            <w:tcW w:w="2096" w:type="dxa"/>
            <w:vMerge w:val="restart"/>
            <w:tcBorders>
              <w:top w:val="single" w:sz="4" w:space="0" w:color="000000"/>
              <w:left w:val="single" w:sz="4" w:space="0" w:color="000000"/>
            </w:tcBorders>
            <w:shd w:val="clear" w:color="auto" w:fill="auto"/>
          </w:tcPr>
          <w:p w:rsidR="00682468" w:rsidRPr="00396693" w:rsidRDefault="00682468" w:rsidP="00682468">
            <w:pPr>
              <w:widowControl w:val="0"/>
              <w:snapToGrid w:val="0"/>
              <w:jc w:val="center"/>
            </w:pPr>
          </w:p>
          <w:p w:rsidR="00682468" w:rsidRPr="00396693" w:rsidRDefault="00682468" w:rsidP="00682468">
            <w:pPr>
              <w:widowControl w:val="0"/>
            </w:pPr>
          </w:p>
          <w:p w:rsidR="00682468" w:rsidRPr="00396693" w:rsidRDefault="00682468" w:rsidP="00682468">
            <w:pPr>
              <w:widowControl w:val="0"/>
              <w:jc w:val="center"/>
            </w:pPr>
          </w:p>
          <w:p w:rsidR="00682468" w:rsidRPr="00396693" w:rsidRDefault="00682468" w:rsidP="00682468">
            <w:pPr>
              <w:widowControl w:val="0"/>
              <w:jc w:val="center"/>
            </w:pPr>
            <w:r w:rsidRPr="00396693">
              <w:t>40-50</w:t>
            </w:r>
          </w:p>
          <w:p w:rsidR="00682468" w:rsidRPr="00396693" w:rsidRDefault="00682468" w:rsidP="00682468">
            <w:pPr>
              <w:widowControl w:val="0"/>
              <w:jc w:val="center"/>
            </w:pPr>
          </w:p>
        </w:tc>
        <w:tc>
          <w:tcPr>
            <w:tcW w:w="2356" w:type="dxa"/>
            <w:vMerge w:val="restart"/>
            <w:tcBorders>
              <w:top w:val="single" w:sz="4" w:space="0" w:color="000000"/>
              <w:left w:val="single" w:sz="4" w:space="0" w:color="000000"/>
              <w:right w:val="single" w:sz="4" w:space="0" w:color="000000"/>
            </w:tcBorders>
            <w:shd w:val="clear" w:color="auto" w:fill="auto"/>
          </w:tcPr>
          <w:p w:rsidR="00682468" w:rsidRPr="00396693" w:rsidRDefault="00682468" w:rsidP="00682468">
            <w:pPr>
              <w:widowControl w:val="0"/>
              <w:jc w:val="center"/>
            </w:pPr>
          </w:p>
          <w:p w:rsidR="00682468" w:rsidRPr="00396693" w:rsidRDefault="00682468" w:rsidP="00682468">
            <w:pPr>
              <w:widowControl w:val="0"/>
              <w:jc w:val="center"/>
            </w:pPr>
          </w:p>
          <w:p w:rsidR="00682468" w:rsidRPr="00396693" w:rsidRDefault="00682468" w:rsidP="00682468">
            <w:pPr>
              <w:widowControl w:val="0"/>
              <w:jc w:val="center"/>
            </w:pPr>
          </w:p>
          <w:p w:rsidR="00682468" w:rsidRPr="00396693" w:rsidRDefault="00682468" w:rsidP="00682468">
            <w:pPr>
              <w:widowControl w:val="0"/>
              <w:jc w:val="center"/>
            </w:pPr>
            <w:r w:rsidRPr="00396693">
              <w:t>3/12</w:t>
            </w:r>
          </w:p>
          <w:p w:rsidR="00682468" w:rsidRPr="00396693" w:rsidRDefault="00682468" w:rsidP="00682468">
            <w:pPr>
              <w:widowControl w:val="0"/>
              <w:jc w:val="center"/>
            </w:pPr>
          </w:p>
        </w:tc>
      </w:tr>
      <w:tr w:rsidR="00682468" w:rsidRPr="00396693" w:rsidTr="00682468">
        <w:trPr>
          <w:cantSplit/>
          <w:trHeight w:val="114"/>
        </w:trPr>
        <w:tc>
          <w:tcPr>
            <w:tcW w:w="2563"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Магазины</w:t>
            </w:r>
          </w:p>
        </w:tc>
        <w:tc>
          <w:tcPr>
            <w:tcW w:w="2690" w:type="dxa"/>
            <w:vMerge/>
            <w:tcBorders>
              <w:top w:val="single" w:sz="4" w:space="0" w:color="000000"/>
              <w:left w:val="single" w:sz="4" w:space="0" w:color="000000"/>
            </w:tcBorders>
            <w:shd w:val="clear" w:color="auto" w:fill="auto"/>
            <w:vAlign w:val="center"/>
          </w:tcPr>
          <w:p w:rsidR="00682468" w:rsidRPr="00396693" w:rsidRDefault="00682468" w:rsidP="00682468">
            <w:pPr>
              <w:widowControl w:val="0"/>
            </w:pPr>
          </w:p>
        </w:tc>
        <w:tc>
          <w:tcPr>
            <w:tcW w:w="2096" w:type="dxa"/>
            <w:vMerge/>
            <w:tcBorders>
              <w:top w:val="single" w:sz="4" w:space="0" w:color="000000"/>
              <w:left w:val="single" w:sz="4" w:space="0" w:color="000000"/>
            </w:tcBorders>
            <w:shd w:val="clear" w:color="auto" w:fill="auto"/>
            <w:vAlign w:val="center"/>
          </w:tcPr>
          <w:p w:rsidR="00682468" w:rsidRPr="00396693" w:rsidRDefault="00682468" w:rsidP="00682468">
            <w:pPr>
              <w:widowControl w:val="0"/>
            </w:pPr>
          </w:p>
        </w:tc>
        <w:tc>
          <w:tcPr>
            <w:tcW w:w="2356" w:type="dxa"/>
            <w:vMerge/>
            <w:tcBorders>
              <w:top w:val="single" w:sz="4" w:space="0" w:color="000000"/>
              <w:left w:val="single" w:sz="4" w:space="0" w:color="000000"/>
              <w:right w:val="single" w:sz="4" w:space="0" w:color="000000"/>
            </w:tcBorders>
            <w:shd w:val="clear" w:color="auto" w:fill="auto"/>
            <w:vAlign w:val="center"/>
          </w:tcPr>
          <w:p w:rsidR="00682468" w:rsidRPr="00396693" w:rsidRDefault="00682468" w:rsidP="00682468">
            <w:pPr>
              <w:widowControl w:val="0"/>
            </w:pPr>
          </w:p>
        </w:tc>
      </w:tr>
      <w:tr w:rsidR="00682468" w:rsidRPr="00396693" w:rsidTr="00682468">
        <w:trPr>
          <w:cantSplit/>
          <w:trHeight w:val="114"/>
        </w:trPr>
        <w:tc>
          <w:tcPr>
            <w:tcW w:w="2563"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Рынки</w:t>
            </w:r>
          </w:p>
        </w:tc>
        <w:tc>
          <w:tcPr>
            <w:tcW w:w="2690" w:type="dxa"/>
            <w:tcBorders>
              <w:left w:val="single" w:sz="4" w:space="0" w:color="000000"/>
            </w:tcBorders>
            <w:shd w:val="clear" w:color="auto" w:fill="auto"/>
          </w:tcPr>
          <w:p w:rsidR="00682468" w:rsidRPr="00650B6F" w:rsidRDefault="00682468" w:rsidP="00682468">
            <w:pPr>
              <w:spacing w:line="200" w:lineRule="atLeast"/>
              <w:ind w:left="-108"/>
              <w:jc w:val="center"/>
            </w:pPr>
            <w:r>
              <w:t>10</w:t>
            </w:r>
            <w:r w:rsidRPr="00650B6F">
              <w:t>/</w:t>
            </w:r>
            <w:r>
              <w:t>15000,</w:t>
            </w:r>
            <w:r>
              <w:rPr>
                <w:color w:val="000000"/>
              </w:rPr>
              <w:t xml:space="preserve"> а также определяется по заданию  на проектирование</w:t>
            </w:r>
          </w:p>
        </w:tc>
        <w:tc>
          <w:tcPr>
            <w:tcW w:w="2096" w:type="dxa"/>
            <w:tcBorders>
              <w:left w:val="single" w:sz="4" w:space="0" w:color="000000"/>
            </w:tcBorders>
            <w:shd w:val="clear" w:color="auto" w:fill="FFFFFF"/>
          </w:tcPr>
          <w:p w:rsidR="00682468" w:rsidRPr="00650B6F" w:rsidRDefault="00682468" w:rsidP="00682468">
            <w:pPr>
              <w:spacing w:line="200" w:lineRule="atLeast"/>
              <w:ind w:left="-69" w:right="-80"/>
              <w:jc w:val="center"/>
            </w:pPr>
            <w:r w:rsidRPr="00650B6F">
              <w:t>60</w:t>
            </w:r>
          </w:p>
        </w:tc>
        <w:tc>
          <w:tcPr>
            <w:tcW w:w="2356" w:type="dxa"/>
            <w:tcBorders>
              <w:left w:val="single" w:sz="4" w:space="0" w:color="000000"/>
              <w:right w:val="single" w:sz="4" w:space="0" w:color="000000"/>
            </w:tcBorders>
            <w:shd w:val="clear" w:color="auto" w:fill="auto"/>
          </w:tcPr>
          <w:p w:rsidR="00682468" w:rsidRPr="00650B6F" w:rsidRDefault="00682468" w:rsidP="00682468">
            <w:pPr>
              <w:spacing w:line="200" w:lineRule="atLeast"/>
              <w:jc w:val="center"/>
            </w:pPr>
            <w:r>
              <w:t>-</w:t>
            </w:r>
            <w:r w:rsidRPr="00650B6F">
              <w:t>/</w:t>
            </w:r>
            <w:r>
              <w:t>12</w:t>
            </w:r>
          </w:p>
        </w:tc>
      </w:tr>
      <w:tr w:rsidR="00682468" w:rsidRPr="00396693" w:rsidTr="00682468">
        <w:trPr>
          <w:trHeight w:val="114"/>
        </w:trPr>
        <w:tc>
          <w:tcPr>
            <w:tcW w:w="2563" w:type="dxa"/>
            <w:tcBorders>
              <w:top w:val="single" w:sz="4" w:space="0" w:color="000000"/>
              <w:left w:val="single" w:sz="4" w:space="0" w:color="000000"/>
              <w:bottom w:val="single" w:sz="4" w:space="0" w:color="000000"/>
            </w:tcBorders>
            <w:shd w:val="clear" w:color="auto" w:fill="auto"/>
          </w:tcPr>
          <w:p w:rsidR="00682468" w:rsidRPr="004C1128" w:rsidRDefault="00682468" w:rsidP="00682468">
            <w:pPr>
              <w:spacing w:line="200" w:lineRule="atLeast"/>
              <w:ind w:left="-90" w:right="-108"/>
              <w:jc w:val="center"/>
              <w:rPr>
                <w:color w:val="000000"/>
              </w:rPr>
            </w:pPr>
            <w:r w:rsidRPr="004C1128">
              <w:rPr>
                <w:color w:val="000000"/>
                <w:sz w:val="22"/>
                <w:szCs w:val="22"/>
              </w:rPr>
              <w:t>Обеспечение внутреннего правопорядка</w:t>
            </w:r>
          </w:p>
        </w:tc>
        <w:tc>
          <w:tcPr>
            <w:tcW w:w="2690"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10/10000, а также определяется</w:t>
            </w:r>
          </w:p>
          <w:p w:rsidR="00682468" w:rsidRPr="00396693" w:rsidRDefault="00682468" w:rsidP="00682468">
            <w:pPr>
              <w:widowControl w:val="0"/>
              <w:jc w:val="center"/>
            </w:pPr>
            <w:r w:rsidRPr="00396693">
              <w:t xml:space="preserve"> по заданию  на проектирование</w:t>
            </w:r>
          </w:p>
          <w:p w:rsidR="00682468" w:rsidRPr="004C1128" w:rsidRDefault="00682468" w:rsidP="00682468">
            <w:pPr>
              <w:spacing w:line="200" w:lineRule="atLeast"/>
              <w:jc w:val="center"/>
              <w:rPr>
                <w:color w:val="000000"/>
              </w:rPr>
            </w:pPr>
          </w:p>
        </w:tc>
        <w:tc>
          <w:tcPr>
            <w:tcW w:w="2096" w:type="dxa"/>
            <w:tcBorders>
              <w:top w:val="single" w:sz="4" w:space="0" w:color="000000"/>
              <w:left w:val="single" w:sz="4" w:space="0" w:color="000000"/>
              <w:bottom w:val="single" w:sz="4" w:space="0" w:color="000000"/>
            </w:tcBorders>
            <w:shd w:val="clear" w:color="auto" w:fill="FFFFFF"/>
          </w:tcPr>
          <w:p w:rsidR="00682468" w:rsidRPr="004C1128" w:rsidRDefault="00682468" w:rsidP="00682468">
            <w:pPr>
              <w:spacing w:line="200" w:lineRule="atLeast"/>
              <w:ind w:left="-108" w:right="-80"/>
              <w:jc w:val="center"/>
              <w:rPr>
                <w:color w:val="000000"/>
              </w:rPr>
            </w:pPr>
            <w:r w:rsidRPr="004C1128">
              <w:rPr>
                <w:color w:val="000000"/>
              </w:rPr>
              <w:t>80</w:t>
            </w:r>
          </w:p>
        </w:tc>
        <w:tc>
          <w:tcPr>
            <w:tcW w:w="2356" w:type="dxa"/>
            <w:tcBorders>
              <w:top w:val="single" w:sz="4" w:space="0" w:color="000000"/>
              <w:left w:val="single" w:sz="4" w:space="0" w:color="000000"/>
              <w:bottom w:val="single" w:sz="4" w:space="0" w:color="000000"/>
              <w:right w:val="single" w:sz="4" w:space="0" w:color="000000"/>
            </w:tcBorders>
            <w:shd w:val="clear" w:color="auto" w:fill="auto"/>
          </w:tcPr>
          <w:p w:rsidR="00682468" w:rsidRPr="004C1128" w:rsidRDefault="00682468" w:rsidP="00682468">
            <w:pPr>
              <w:rPr>
                <w:color w:val="000000"/>
              </w:rPr>
            </w:pPr>
            <w:r w:rsidRPr="004C1128">
              <w:rPr>
                <w:color w:val="000000"/>
              </w:rPr>
              <w:t xml:space="preserve">             1/</w:t>
            </w:r>
            <w:r>
              <w:rPr>
                <w:color w:val="000000"/>
              </w:rPr>
              <w:t>15</w:t>
            </w:r>
          </w:p>
          <w:p w:rsidR="00682468" w:rsidRPr="004C1128" w:rsidRDefault="00682468" w:rsidP="00682468">
            <w:pPr>
              <w:spacing w:line="200" w:lineRule="atLeast"/>
              <w:jc w:val="center"/>
              <w:rPr>
                <w:color w:val="000000"/>
              </w:rPr>
            </w:pPr>
            <w:r w:rsidRPr="004C1128">
              <w:rPr>
                <w:color w:val="000000"/>
              </w:rPr>
              <w:t>высота технологических сооружений устанавливается в соответствии с проектной документацией</w:t>
            </w:r>
          </w:p>
        </w:tc>
      </w:tr>
      <w:tr w:rsidR="00682468" w:rsidRPr="00396693" w:rsidTr="00682468">
        <w:trPr>
          <w:trHeight w:val="114"/>
        </w:trPr>
        <w:tc>
          <w:tcPr>
            <w:tcW w:w="2563"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rPr>
                <w:sz w:val="22"/>
                <w:szCs w:val="22"/>
              </w:rPr>
              <w:t>Предоставление коммунальных услуг</w:t>
            </w:r>
          </w:p>
        </w:tc>
        <w:tc>
          <w:tcPr>
            <w:tcW w:w="2690" w:type="dxa"/>
            <w:vMerge w:val="restart"/>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-для объектов коммунального обслуживания- 10/10000</w:t>
            </w:r>
          </w:p>
          <w:p w:rsidR="00682468" w:rsidRPr="00396693" w:rsidRDefault="00682468" w:rsidP="00682468">
            <w:pPr>
              <w:widowControl w:val="0"/>
              <w:jc w:val="center"/>
            </w:pPr>
            <w:r w:rsidRPr="00396693">
              <w:t>-для  объектов инженерного обеспечения и объектов вспомогательного инженерного назначения от 1 кв.м.</w:t>
            </w:r>
          </w:p>
        </w:tc>
        <w:tc>
          <w:tcPr>
            <w:tcW w:w="2096" w:type="dxa"/>
            <w:vMerge w:val="restart"/>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pPr>
          </w:p>
          <w:p w:rsidR="00682468" w:rsidRPr="00396693" w:rsidRDefault="00682468" w:rsidP="00682468">
            <w:pPr>
              <w:widowControl w:val="0"/>
              <w:jc w:val="center"/>
            </w:pPr>
            <w:r w:rsidRPr="00396693">
              <w:t>80</w:t>
            </w:r>
          </w:p>
        </w:tc>
        <w:tc>
          <w:tcPr>
            <w:tcW w:w="23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pPr>
          </w:p>
          <w:p w:rsidR="00682468" w:rsidRPr="00396693" w:rsidRDefault="00682468" w:rsidP="00682468">
            <w:pPr>
              <w:widowControl w:val="0"/>
            </w:pPr>
            <w:r w:rsidRPr="00396693">
              <w:t>3/12</w:t>
            </w:r>
          </w:p>
        </w:tc>
      </w:tr>
      <w:tr w:rsidR="00682468" w:rsidRPr="00396693" w:rsidTr="00682468">
        <w:trPr>
          <w:trHeight w:val="114"/>
        </w:trPr>
        <w:tc>
          <w:tcPr>
            <w:tcW w:w="2563"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rPr>
                <w:sz w:val="22"/>
                <w:szCs w:val="22"/>
              </w:rPr>
              <w:t>Административные здания организаций, обеспечивающих предоставление коммунальных услуг</w:t>
            </w:r>
          </w:p>
        </w:tc>
        <w:tc>
          <w:tcPr>
            <w:tcW w:w="2690"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p>
        </w:tc>
        <w:tc>
          <w:tcPr>
            <w:tcW w:w="2096"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p>
        </w:tc>
        <w:tc>
          <w:tcPr>
            <w:tcW w:w="2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pPr>
          </w:p>
        </w:tc>
      </w:tr>
      <w:tr w:rsidR="00682468" w:rsidRPr="00396693" w:rsidTr="00682468">
        <w:trPr>
          <w:trHeight w:val="114"/>
        </w:trPr>
        <w:tc>
          <w:tcPr>
            <w:tcW w:w="2563"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Дошкольное, начальное и среднее общее образование</w:t>
            </w:r>
          </w:p>
        </w:tc>
        <w:tc>
          <w:tcPr>
            <w:tcW w:w="2690"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10/10000, а также определяется по заданию  на проектирование</w:t>
            </w:r>
          </w:p>
        </w:tc>
        <w:tc>
          <w:tcPr>
            <w:tcW w:w="2096"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50</w:t>
            </w:r>
          </w:p>
        </w:tc>
        <w:tc>
          <w:tcPr>
            <w:tcW w:w="2356"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jc w:val="center"/>
            </w:pPr>
            <w:r w:rsidRPr="00396693">
              <w:t>дошкольное 2, начальное и среднее образование 4</w:t>
            </w:r>
          </w:p>
        </w:tc>
      </w:tr>
      <w:tr w:rsidR="00682468" w:rsidRPr="00396693" w:rsidTr="00682468">
        <w:trPr>
          <w:trHeight w:val="539"/>
        </w:trPr>
        <w:tc>
          <w:tcPr>
            <w:tcW w:w="2563" w:type="dxa"/>
            <w:tcBorders>
              <w:top w:val="single" w:sz="4" w:space="0" w:color="000000"/>
              <w:left w:val="single" w:sz="4" w:space="0" w:color="000000"/>
            </w:tcBorders>
            <w:shd w:val="clear" w:color="auto" w:fill="auto"/>
          </w:tcPr>
          <w:p w:rsidR="00682468" w:rsidRPr="00396693" w:rsidRDefault="00682468" w:rsidP="00682468">
            <w:pPr>
              <w:widowControl w:val="0"/>
              <w:jc w:val="center"/>
            </w:pPr>
            <w:r w:rsidRPr="00396693">
              <w:t xml:space="preserve">Хранение автотранспорта </w:t>
            </w:r>
          </w:p>
        </w:tc>
        <w:tc>
          <w:tcPr>
            <w:tcW w:w="2690" w:type="dxa"/>
            <w:vMerge w:val="restart"/>
            <w:tcBorders>
              <w:top w:val="single" w:sz="4" w:space="0" w:color="000000"/>
              <w:left w:val="single" w:sz="4" w:space="0" w:color="000000"/>
              <w:bottom w:val="single" w:sz="4" w:space="0" w:color="000000"/>
            </w:tcBorders>
            <w:shd w:val="clear" w:color="auto" w:fill="auto"/>
          </w:tcPr>
          <w:p w:rsidR="00682468" w:rsidRPr="004C1128" w:rsidRDefault="00682468" w:rsidP="00682468">
            <w:pPr>
              <w:spacing w:line="200" w:lineRule="atLeast"/>
              <w:ind w:left="-108"/>
              <w:jc w:val="center"/>
              <w:rPr>
                <w:color w:val="000000"/>
              </w:rPr>
            </w:pPr>
            <w:r w:rsidRPr="004C1128">
              <w:rPr>
                <w:color w:val="000000"/>
              </w:rPr>
              <w:t>24/-</w:t>
            </w:r>
          </w:p>
        </w:tc>
        <w:tc>
          <w:tcPr>
            <w:tcW w:w="2096" w:type="dxa"/>
            <w:vMerge w:val="restart"/>
            <w:tcBorders>
              <w:top w:val="single" w:sz="4" w:space="0" w:color="000000"/>
              <w:left w:val="single" w:sz="4" w:space="0" w:color="000000"/>
              <w:bottom w:val="single" w:sz="4" w:space="0" w:color="000000"/>
            </w:tcBorders>
            <w:shd w:val="clear" w:color="auto" w:fill="auto"/>
          </w:tcPr>
          <w:p w:rsidR="00682468" w:rsidRPr="004C1128" w:rsidRDefault="00682468" w:rsidP="00682468">
            <w:pPr>
              <w:spacing w:line="200" w:lineRule="atLeast"/>
              <w:ind w:left="-69" w:right="-80"/>
              <w:jc w:val="center"/>
              <w:rPr>
                <w:color w:val="000000"/>
              </w:rPr>
            </w:pPr>
            <w:r w:rsidRPr="004C1128">
              <w:rPr>
                <w:color w:val="000000"/>
              </w:rPr>
              <w:t>80</w:t>
            </w:r>
          </w:p>
        </w:tc>
        <w:tc>
          <w:tcPr>
            <w:tcW w:w="23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2468" w:rsidRPr="004C1128" w:rsidRDefault="00682468" w:rsidP="00682468">
            <w:pPr>
              <w:spacing w:line="200" w:lineRule="atLeast"/>
              <w:jc w:val="center"/>
              <w:rPr>
                <w:color w:val="000000"/>
              </w:rPr>
            </w:pPr>
            <w:r w:rsidRPr="004C1128">
              <w:rPr>
                <w:color w:val="000000"/>
              </w:rPr>
              <w:t>1/-</w:t>
            </w:r>
          </w:p>
        </w:tc>
      </w:tr>
      <w:tr w:rsidR="00682468" w:rsidRPr="00396693" w:rsidTr="00682468">
        <w:trPr>
          <w:trHeight w:val="149"/>
        </w:trPr>
        <w:tc>
          <w:tcPr>
            <w:tcW w:w="2563"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Обеспечение дорожного отдыха</w:t>
            </w:r>
          </w:p>
        </w:tc>
        <w:tc>
          <w:tcPr>
            <w:tcW w:w="2690"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p>
        </w:tc>
        <w:tc>
          <w:tcPr>
            <w:tcW w:w="2096"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p>
        </w:tc>
        <w:tc>
          <w:tcPr>
            <w:tcW w:w="2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pPr>
          </w:p>
        </w:tc>
      </w:tr>
      <w:tr w:rsidR="00682468" w:rsidRPr="00396693" w:rsidTr="00682468">
        <w:trPr>
          <w:trHeight w:val="474"/>
        </w:trPr>
        <w:tc>
          <w:tcPr>
            <w:tcW w:w="2563"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Улично-дорожная сеть</w:t>
            </w:r>
          </w:p>
          <w:p w:rsidR="00682468" w:rsidRPr="00396693" w:rsidRDefault="00682468" w:rsidP="00682468">
            <w:pPr>
              <w:widowControl w:val="0"/>
              <w:jc w:val="center"/>
            </w:pPr>
            <w:r w:rsidRPr="00396693">
              <w:t>Благоустройство территории</w:t>
            </w:r>
          </w:p>
        </w:tc>
        <w:tc>
          <w:tcPr>
            <w:tcW w:w="2690"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pPr>
            <w:r w:rsidRPr="00396693">
              <w:t>Регламенты не распространяются</w:t>
            </w:r>
          </w:p>
        </w:tc>
        <w:tc>
          <w:tcPr>
            <w:tcW w:w="2096"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Регламенты не распространяются</w:t>
            </w:r>
          </w:p>
        </w:tc>
        <w:tc>
          <w:tcPr>
            <w:tcW w:w="2356"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jc w:val="center"/>
            </w:pPr>
            <w:r w:rsidRPr="00396693">
              <w:t>Регламенты не распространяются</w:t>
            </w:r>
          </w:p>
        </w:tc>
      </w:tr>
      <w:tr w:rsidR="00682468" w:rsidRPr="00396693" w:rsidTr="00682468">
        <w:trPr>
          <w:trHeight w:val="780"/>
        </w:trPr>
        <w:tc>
          <w:tcPr>
            <w:tcW w:w="2563"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lastRenderedPageBreak/>
              <w:t>Обеспечение занятий спортом в помещениях</w:t>
            </w:r>
          </w:p>
          <w:p w:rsidR="00682468" w:rsidRPr="00396693" w:rsidRDefault="00682468" w:rsidP="00682468">
            <w:pPr>
              <w:widowControl w:val="0"/>
              <w:jc w:val="center"/>
            </w:pPr>
            <w:r w:rsidRPr="00396693">
              <w:t>Площадки для занятий спортом</w:t>
            </w:r>
          </w:p>
        </w:tc>
        <w:tc>
          <w:tcPr>
            <w:tcW w:w="2690"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pStyle w:val="ae"/>
              <w:suppressAutoHyphens w:val="0"/>
              <w:snapToGrid w:val="0"/>
              <w:jc w:val="left"/>
              <w:rPr>
                <w:rFonts w:ascii="Times New Roman" w:hAnsi="Times New Roman" w:cs="Times New Roman"/>
                <w:sz w:val="20"/>
                <w:szCs w:val="20"/>
              </w:rPr>
            </w:pPr>
            <w:r w:rsidRPr="00396693">
              <w:rPr>
                <w:rFonts w:ascii="Times New Roman" w:hAnsi="Times New Roman" w:cs="Times New Roman"/>
                <w:sz w:val="20"/>
                <w:szCs w:val="20"/>
              </w:rPr>
              <w:t>100/50000; - для объектов инженерного обеспечения и объектов вспомогательного инженерного назначения от 1 кв. м; а также определяется по заданию  на проектирование</w:t>
            </w:r>
          </w:p>
        </w:tc>
        <w:tc>
          <w:tcPr>
            <w:tcW w:w="2096"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60</w:t>
            </w:r>
          </w:p>
        </w:tc>
        <w:tc>
          <w:tcPr>
            <w:tcW w:w="2356"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jc w:val="center"/>
            </w:pPr>
            <w:r w:rsidRPr="00396693">
              <w:t>1/25</w:t>
            </w:r>
          </w:p>
        </w:tc>
      </w:tr>
    </w:tbl>
    <w:p w:rsidR="00682468" w:rsidRDefault="00682468" w:rsidP="00682468">
      <w:pPr>
        <w:widowControl w:val="0"/>
        <w:tabs>
          <w:tab w:val="left" w:pos="993"/>
        </w:tabs>
        <w:jc w:val="right"/>
        <w:rPr>
          <w:sz w:val="28"/>
        </w:rPr>
      </w:pPr>
    </w:p>
    <w:p w:rsidR="00682468" w:rsidRPr="00722D75" w:rsidRDefault="00682468" w:rsidP="00682468">
      <w:pPr>
        <w:widowControl w:val="0"/>
        <w:tabs>
          <w:tab w:val="left" w:pos="993"/>
        </w:tabs>
        <w:jc w:val="right"/>
        <w:rPr>
          <w:sz w:val="28"/>
        </w:rPr>
      </w:pPr>
      <w:r w:rsidRPr="00722D75">
        <w:rPr>
          <w:sz w:val="28"/>
        </w:rPr>
        <w:t>Таблица 2</w:t>
      </w:r>
    </w:p>
    <w:tbl>
      <w:tblPr>
        <w:tblW w:w="9660" w:type="dxa"/>
        <w:tblInd w:w="108" w:type="dxa"/>
        <w:tblLook w:val="04A0"/>
      </w:tblPr>
      <w:tblGrid>
        <w:gridCol w:w="1899"/>
        <w:gridCol w:w="2780"/>
        <w:gridCol w:w="23"/>
        <w:gridCol w:w="961"/>
        <w:gridCol w:w="50"/>
        <w:gridCol w:w="3947"/>
      </w:tblGrid>
      <w:tr w:rsidR="00682468" w:rsidRPr="00396693" w:rsidTr="007F2329">
        <w:trPr>
          <w:trHeight w:val="23"/>
          <w:tblHeader/>
        </w:trPr>
        <w:tc>
          <w:tcPr>
            <w:tcW w:w="1899"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 xml:space="preserve">Наименование объекта, от которого устанавливается </w:t>
            </w:r>
            <w:proofErr w:type="spellStart"/>
            <w:r w:rsidRPr="00396693">
              <w:t>min</w:t>
            </w:r>
            <w:proofErr w:type="spellEnd"/>
            <w:r w:rsidRPr="00396693">
              <w:t xml:space="preserve"> отступ</w:t>
            </w:r>
          </w:p>
        </w:tc>
        <w:tc>
          <w:tcPr>
            <w:tcW w:w="2780"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 xml:space="preserve">Наименование объекта, до которого устанавливается </w:t>
            </w:r>
            <w:proofErr w:type="spellStart"/>
            <w:r w:rsidRPr="00396693">
              <w:t>min</w:t>
            </w:r>
            <w:proofErr w:type="spellEnd"/>
            <w:r w:rsidRPr="00396693">
              <w:t xml:space="preserve"> отступ</w:t>
            </w:r>
          </w:p>
        </w:tc>
        <w:tc>
          <w:tcPr>
            <w:tcW w:w="1034" w:type="dxa"/>
            <w:gridSpan w:val="3"/>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center"/>
            </w:pPr>
            <w:proofErr w:type="spellStart"/>
            <w:r w:rsidRPr="00396693">
              <w:t>Min</w:t>
            </w:r>
            <w:proofErr w:type="spellEnd"/>
            <w:r w:rsidRPr="00396693">
              <w:t xml:space="preserve"> отступ, м</w:t>
            </w:r>
          </w:p>
        </w:tc>
        <w:tc>
          <w:tcPr>
            <w:tcW w:w="3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 xml:space="preserve">Допустимые отклонения от </w:t>
            </w:r>
            <w:proofErr w:type="spellStart"/>
            <w:r w:rsidRPr="00396693">
              <w:t>min</w:t>
            </w:r>
            <w:proofErr w:type="spellEnd"/>
            <w:r w:rsidRPr="00396693">
              <w:t xml:space="preserve"> отступов</w:t>
            </w:r>
          </w:p>
        </w:tc>
      </w:tr>
      <w:tr w:rsidR="00682468" w:rsidRPr="00396693" w:rsidTr="007F2329">
        <w:trPr>
          <w:cantSplit/>
          <w:trHeight w:val="894"/>
        </w:trPr>
        <w:tc>
          <w:tcPr>
            <w:tcW w:w="1899" w:type="dxa"/>
            <w:vMerge w:val="restart"/>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Красная линия улиц*</w:t>
            </w:r>
            <w:r w:rsidRPr="00396693">
              <w:rPr>
                <w:vertAlign w:val="superscript"/>
              </w:rPr>
              <w:t>1</w:t>
            </w:r>
          </w:p>
        </w:tc>
        <w:tc>
          <w:tcPr>
            <w:tcW w:w="2780"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основное, вспомогательное строение, сооружение (хозяйственное)</w:t>
            </w:r>
          </w:p>
        </w:tc>
        <w:tc>
          <w:tcPr>
            <w:tcW w:w="1034" w:type="dxa"/>
            <w:gridSpan w:val="3"/>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5</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ind w:firstLine="284"/>
            </w:pPr>
            <w:r w:rsidRPr="00396693">
              <w:t>В условиях тесной застройки допускается размещение гаража по красной линии при соблюдении технических регламентов. При этом запрещается устройство распашных ворот.</w:t>
            </w:r>
          </w:p>
        </w:tc>
      </w:tr>
      <w:tr w:rsidR="00682468" w:rsidRPr="00396693" w:rsidTr="007F2329">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p>
        </w:tc>
        <w:tc>
          <w:tcPr>
            <w:tcW w:w="2780"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объектов образования и просвещения</w:t>
            </w:r>
          </w:p>
        </w:tc>
        <w:tc>
          <w:tcPr>
            <w:tcW w:w="1034" w:type="dxa"/>
            <w:gridSpan w:val="3"/>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10</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snapToGrid w:val="0"/>
              <w:ind w:firstLine="284"/>
            </w:pPr>
          </w:p>
        </w:tc>
      </w:tr>
      <w:tr w:rsidR="00682468" w:rsidRPr="00396693" w:rsidTr="007F2329">
        <w:trPr>
          <w:cantSplit/>
          <w:trHeight w:val="23"/>
        </w:trPr>
        <w:tc>
          <w:tcPr>
            <w:tcW w:w="1899" w:type="dxa"/>
            <w:vMerge w:val="restart"/>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Граница соседнего участка</w:t>
            </w:r>
          </w:p>
          <w:p w:rsidR="00682468" w:rsidRPr="00396693" w:rsidRDefault="00682468" w:rsidP="00682468">
            <w:pPr>
              <w:widowControl w:val="0"/>
              <w:tabs>
                <w:tab w:val="left" w:pos="993"/>
              </w:tabs>
              <w:jc w:val="center"/>
              <w:rPr>
                <w:highlight w:val="yellow"/>
              </w:rPr>
            </w:pPr>
          </w:p>
        </w:tc>
        <w:tc>
          <w:tcPr>
            <w:tcW w:w="2780"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объектов образования и просвещения</w:t>
            </w:r>
          </w:p>
        </w:tc>
        <w:tc>
          <w:tcPr>
            <w:tcW w:w="1034" w:type="dxa"/>
            <w:gridSpan w:val="3"/>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5</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tabs>
                <w:tab w:val="left" w:pos="993"/>
              </w:tabs>
              <w:snapToGrid w:val="0"/>
              <w:ind w:firstLine="284"/>
              <w:rPr>
                <w:highlight w:val="yellow"/>
              </w:rPr>
            </w:pPr>
          </w:p>
        </w:tc>
      </w:tr>
      <w:tr w:rsidR="00682468" w:rsidRPr="00396693" w:rsidTr="007F2329">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rPr>
                <w:highlight w:val="yellow"/>
              </w:rPr>
            </w:pPr>
          </w:p>
        </w:tc>
        <w:tc>
          <w:tcPr>
            <w:tcW w:w="2780"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основное строение, сооружение</w:t>
            </w:r>
          </w:p>
        </w:tc>
        <w:tc>
          <w:tcPr>
            <w:tcW w:w="1034" w:type="dxa"/>
            <w:gridSpan w:val="3"/>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3*</w:t>
            </w:r>
            <w:r w:rsidRPr="00396693">
              <w:rPr>
                <w:vertAlign w:val="superscript"/>
              </w:rPr>
              <w:t>2</w:t>
            </w:r>
            <w:r w:rsidR="00A00E95">
              <w:rPr>
                <w:vertAlign w:val="superscript"/>
              </w:rPr>
              <w:t>, см примечание</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tabs>
                <w:tab w:val="left" w:pos="993"/>
              </w:tabs>
              <w:snapToGrid w:val="0"/>
              <w:ind w:firstLine="284"/>
              <w:rPr>
                <w:highlight w:val="yellow"/>
              </w:rPr>
            </w:pPr>
          </w:p>
        </w:tc>
      </w:tr>
      <w:tr w:rsidR="00682468" w:rsidRPr="00396693" w:rsidTr="007F2329">
        <w:trPr>
          <w:cantSplit/>
          <w:trHeight w:val="320"/>
        </w:trPr>
        <w:tc>
          <w:tcPr>
            <w:tcW w:w="1899"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rPr>
                <w:highlight w:val="yellow"/>
              </w:rPr>
            </w:pPr>
          </w:p>
        </w:tc>
        <w:tc>
          <w:tcPr>
            <w:tcW w:w="2780" w:type="dxa"/>
            <w:tcBorders>
              <w:top w:val="single" w:sz="4" w:space="0" w:color="000000"/>
              <w:left w:val="single" w:sz="4" w:space="0" w:color="000000"/>
            </w:tcBorders>
            <w:shd w:val="clear" w:color="auto" w:fill="auto"/>
            <w:vAlign w:val="center"/>
          </w:tcPr>
          <w:p w:rsidR="00682468" w:rsidRPr="00396693" w:rsidRDefault="00682468" w:rsidP="00682468">
            <w:pPr>
              <w:widowControl w:val="0"/>
              <w:jc w:val="center"/>
            </w:pPr>
            <w:r w:rsidRPr="00396693">
              <w:t>Магазины до 100 кв.м.</w:t>
            </w:r>
          </w:p>
        </w:tc>
        <w:tc>
          <w:tcPr>
            <w:tcW w:w="1034" w:type="dxa"/>
            <w:gridSpan w:val="3"/>
            <w:vMerge w:val="restart"/>
            <w:tcBorders>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snapToGrid w:val="0"/>
              <w:jc w:val="center"/>
            </w:pPr>
            <w:r w:rsidRPr="00396693">
              <w:t>1</w:t>
            </w:r>
          </w:p>
        </w:tc>
        <w:tc>
          <w:tcPr>
            <w:tcW w:w="3947" w:type="dxa"/>
            <w:vMerge w:val="restart"/>
            <w:tcBorders>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tabs>
                <w:tab w:val="left" w:pos="0"/>
              </w:tabs>
              <w:snapToGrid w:val="0"/>
              <w:ind w:firstLine="284"/>
            </w:pPr>
          </w:p>
        </w:tc>
      </w:tr>
      <w:tr w:rsidR="00682468" w:rsidRPr="00396693" w:rsidTr="007F2329">
        <w:trPr>
          <w:cantSplit/>
          <w:trHeight w:val="549"/>
        </w:trPr>
        <w:tc>
          <w:tcPr>
            <w:tcW w:w="1899"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rPr>
                <w:highlight w:val="yellow"/>
              </w:rPr>
            </w:pPr>
          </w:p>
        </w:tc>
        <w:tc>
          <w:tcPr>
            <w:tcW w:w="2780" w:type="dxa"/>
            <w:tcBorders>
              <w:top w:val="single" w:sz="4" w:space="0" w:color="000000"/>
              <w:left w:val="single" w:sz="4" w:space="0" w:color="000000"/>
            </w:tcBorders>
            <w:shd w:val="clear" w:color="auto" w:fill="auto"/>
          </w:tcPr>
          <w:p w:rsidR="00682468" w:rsidRPr="007A02B2" w:rsidRDefault="00682468" w:rsidP="00682468">
            <w:pPr>
              <w:widowControl w:val="0"/>
              <w:jc w:val="center"/>
            </w:pPr>
            <w:r w:rsidRPr="00396693">
              <w:t xml:space="preserve">Хранение автотранспорта </w:t>
            </w:r>
          </w:p>
        </w:tc>
        <w:tc>
          <w:tcPr>
            <w:tcW w:w="1034" w:type="dxa"/>
            <w:gridSpan w:val="3"/>
            <w:vMerge/>
            <w:tcBorders>
              <w:left w:val="single" w:sz="4" w:space="0" w:color="000000"/>
              <w:bottom w:val="single" w:sz="4" w:space="0" w:color="000000"/>
            </w:tcBorders>
            <w:shd w:val="clear" w:color="auto" w:fill="auto"/>
            <w:vAlign w:val="center"/>
          </w:tcPr>
          <w:p w:rsidR="00682468" w:rsidRPr="00396693" w:rsidRDefault="00682468" w:rsidP="00682468">
            <w:pPr>
              <w:widowControl w:val="0"/>
            </w:pPr>
          </w:p>
        </w:tc>
        <w:tc>
          <w:tcPr>
            <w:tcW w:w="3947" w:type="dxa"/>
            <w:vMerge/>
            <w:tcBorders>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pPr>
          </w:p>
        </w:tc>
      </w:tr>
      <w:tr w:rsidR="00682468" w:rsidRPr="00396693" w:rsidTr="007F2329">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rPr>
                <w:highlight w:val="yellow"/>
              </w:rPr>
            </w:pPr>
          </w:p>
        </w:tc>
        <w:tc>
          <w:tcPr>
            <w:tcW w:w="2780"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Обеспечение дорожного отдыха</w:t>
            </w:r>
          </w:p>
        </w:tc>
        <w:tc>
          <w:tcPr>
            <w:tcW w:w="1034" w:type="dxa"/>
            <w:gridSpan w:val="3"/>
            <w:vMerge/>
            <w:tcBorders>
              <w:left w:val="single" w:sz="4" w:space="0" w:color="000000"/>
              <w:bottom w:val="single" w:sz="4" w:space="0" w:color="000000"/>
            </w:tcBorders>
            <w:shd w:val="clear" w:color="auto" w:fill="auto"/>
            <w:vAlign w:val="center"/>
          </w:tcPr>
          <w:p w:rsidR="00682468" w:rsidRPr="00396693" w:rsidRDefault="00682468" w:rsidP="00682468">
            <w:pPr>
              <w:widowControl w:val="0"/>
            </w:pPr>
          </w:p>
        </w:tc>
        <w:tc>
          <w:tcPr>
            <w:tcW w:w="3947" w:type="dxa"/>
            <w:vMerge/>
            <w:tcBorders>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pPr>
          </w:p>
        </w:tc>
      </w:tr>
      <w:tr w:rsidR="00682468" w:rsidRPr="00396693" w:rsidTr="007F2329">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rPr>
                <w:highlight w:val="yellow"/>
              </w:rPr>
            </w:pPr>
          </w:p>
        </w:tc>
        <w:tc>
          <w:tcPr>
            <w:tcW w:w="2780"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вспомогательное строение, сооружение (хозяйственное)</w:t>
            </w:r>
          </w:p>
          <w:p w:rsidR="00682468" w:rsidRPr="00396693" w:rsidRDefault="00682468" w:rsidP="00682468">
            <w:pPr>
              <w:widowControl w:val="0"/>
              <w:tabs>
                <w:tab w:val="left" w:pos="993"/>
              </w:tabs>
              <w:jc w:val="center"/>
            </w:pPr>
          </w:p>
        </w:tc>
        <w:tc>
          <w:tcPr>
            <w:tcW w:w="1034" w:type="dxa"/>
            <w:gridSpan w:val="3"/>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t>3</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tabs>
                <w:tab w:val="left" w:pos="0"/>
              </w:tabs>
              <w:ind w:firstLine="284"/>
            </w:pPr>
            <w:r w:rsidRPr="00396693">
              <w:t>Допускается блокировка на смежных земельных участках по взаимному (удостоверенному) согласию домовладельцев с учетом противопожарных требований.</w:t>
            </w:r>
          </w:p>
        </w:tc>
      </w:tr>
      <w:tr w:rsidR="00682468" w:rsidRPr="00396693" w:rsidTr="007F2329">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rPr>
                <w:highlight w:val="yellow"/>
              </w:rPr>
            </w:pPr>
          </w:p>
        </w:tc>
        <w:tc>
          <w:tcPr>
            <w:tcW w:w="2780"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локальные очистные сооружения (септик, фильтрующий колодец)</w:t>
            </w:r>
          </w:p>
        </w:tc>
        <w:tc>
          <w:tcPr>
            <w:tcW w:w="1034" w:type="dxa"/>
            <w:gridSpan w:val="3"/>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4</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tabs>
                <w:tab w:val="left" w:pos="0"/>
              </w:tabs>
              <w:snapToGrid w:val="0"/>
              <w:ind w:firstLine="284"/>
              <w:rPr>
                <w:highlight w:val="yellow"/>
              </w:rPr>
            </w:pPr>
          </w:p>
        </w:tc>
      </w:tr>
      <w:tr w:rsidR="00682468" w:rsidRPr="00396693" w:rsidTr="007F2329">
        <w:trPr>
          <w:cantSplit/>
          <w:trHeight w:val="339"/>
        </w:trPr>
        <w:tc>
          <w:tcPr>
            <w:tcW w:w="1899"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rPr>
                <w:highlight w:val="yellow"/>
              </w:rPr>
            </w:pPr>
          </w:p>
        </w:tc>
        <w:tc>
          <w:tcPr>
            <w:tcW w:w="2780"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ствол высокорослых деревьев</w:t>
            </w:r>
          </w:p>
        </w:tc>
        <w:tc>
          <w:tcPr>
            <w:tcW w:w="1034" w:type="dxa"/>
            <w:gridSpan w:val="3"/>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pPr>
            <w:r w:rsidRPr="00396693">
              <w:t xml:space="preserve">    4</w:t>
            </w:r>
          </w:p>
        </w:tc>
        <w:tc>
          <w:tcPr>
            <w:tcW w:w="39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tabs>
                <w:tab w:val="left" w:pos="993"/>
              </w:tabs>
              <w:ind w:firstLine="108"/>
              <w:jc w:val="center"/>
            </w:pPr>
            <w:r w:rsidRPr="00396693">
              <w:t>Собственник земельного участка, на котором расположены высокорослые, среднерослые деревья и кустарники должен не допускать захождения крон деревьев и ветвей кустарника на соседний земельный участок</w:t>
            </w:r>
          </w:p>
        </w:tc>
      </w:tr>
      <w:tr w:rsidR="00682468" w:rsidRPr="00396693" w:rsidTr="007F2329">
        <w:trPr>
          <w:cantSplit/>
          <w:trHeight w:val="23"/>
        </w:trPr>
        <w:tc>
          <w:tcPr>
            <w:tcW w:w="1899"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rPr>
                <w:highlight w:val="yellow"/>
              </w:rPr>
            </w:pPr>
          </w:p>
        </w:tc>
        <w:tc>
          <w:tcPr>
            <w:tcW w:w="2780"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ствол среднерослых деревьев</w:t>
            </w:r>
          </w:p>
        </w:tc>
        <w:tc>
          <w:tcPr>
            <w:tcW w:w="1034" w:type="dxa"/>
            <w:gridSpan w:val="3"/>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pPr>
            <w:r w:rsidRPr="00396693">
              <w:t xml:space="preserve">    2</w:t>
            </w:r>
          </w:p>
        </w:tc>
        <w:tc>
          <w:tcPr>
            <w:tcW w:w="39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pPr>
          </w:p>
        </w:tc>
      </w:tr>
      <w:tr w:rsidR="00682468" w:rsidRPr="00396693" w:rsidTr="00682468">
        <w:trPr>
          <w:cantSplit/>
          <w:trHeight w:val="23"/>
        </w:trPr>
        <w:tc>
          <w:tcPr>
            <w:tcW w:w="1899"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rPr>
                <w:highlight w:val="yellow"/>
              </w:rPr>
            </w:pPr>
          </w:p>
        </w:tc>
        <w:tc>
          <w:tcPr>
            <w:tcW w:w="2803" w:type="dxa"/>
            <w:gridSpan w:val="2"/>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pPr>
            <w:r w:rsidRPr="00396693">
              <w:t>кустарник</w:t>
            </w:r>
          </w:p>
        </w:tc>
        <w:tc>
          <w:tcPr>
            <w:tcW w:w="961"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tabs>
                <w:tab w:val="left" w:pos="993"/>
              </w:tabs>
              <w:jc w:val="center"/>
            </w:pPr>
            <w:r w:rsidRPr="00396693">
              <w:t>1</w:t>
            </w:r>
          </w:p>
        </w:tc>
        <w:tc>
          <w:tcPr>
            <w:tcW w:w="39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pPr>
          </w:p>
        </w:tc>
      </w:tr>
      <w:tr w:rsidR="00682468" w:rsidRPr="00396693" w:rsidTr="00682468">
        <w:trPr>
          <w:trHeight w:val="23"/>
        </w:trPr>
        <w:tc>
          <w:tcPr>
            <w:tcW w:w="9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pPr>
            <w:r w:rsidRPr="00396693">
              <w:t xml:space="preserve">    Примечание: </w:t>
            </w:r>
          </w:p>
          <w:p w:rsidR="00682468" w:rsidRDefault="00682468" w:rsidP="00682468">
            <w:pPr>
              <w:widowControl w:val="0"/>
            </w:pPr>
            <w:r w:rsidRPr="00396693">
              <w:t>*</w:t>
            </w:r>
            <w:r w:rsidRPr="00396693">
              <w:rPr>
                <w:vertAlign w:val="superscript"/>
              </w:rPr>
              <w:t>1</w:t>
            </w:r>
            <w:r w:rsidRPr="00396693">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A00E95" w:rsidRDefault="00A00E95" w:rsidP="00A00E95">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A00E95" w:rsidRPr="00396693" w:rsidRDefault="00A00E95" w:rsidP="00A00E95">
            <w:pPr>
              <w:widowControl w:val="0"/>
              <w:spacing w:line="200" w:lineRule="atLeast"/>
              <w:jc w:val="both"/>
            </w:pPr>
            <w:r>
              <w:rPr>
                <w:szCs w:val="28"/>
              </w:rPr>
              <w:t>вспомогательное строение, сооружение (хозяйственное))</w:t>
            </w:r>
            <w:r w:rsidR="007F2329">
              <w:t xml:space="preserve"> находит</w:t>
            </w:r>
            <w:r w:rsidRPr="00AA20D0">
              <w:t>ся менее 3 метров от границ земельных участков устанавливается противопожарный разрыв 6м</w:t>
            </w:r>
            <w:r>
              <w:t>.</w:t>
            </w:r>
          </w:p>
          <w:p w:rsidR="00682468" w:rsidRPr="00396693" w:rsidRDefault="00682468" w:rsidP="00682468">
            <w:pPr>
              <w:widowControl w:val="0"/>
            </w:pPr>
            <w:r w:rsidRPr="00396693">
              <w:t xml:space="preserve">     Минимальная ширина земельного участка по фронту улиц (проездов) не менее – 12 м.</w:t>
            </w:r>
          </w:p>
        </w:tc>
      </w:tr>
    </w:tbl>
    <w:p w:rsidR="00682468" w:rsidRPr="00396693" w:rsidRDefault="00682468" w:rsidP="00682468">
      <w:pPr>
        <w:widowControl w:val="0"/>
        <w:ind w:firstLine="709"/>
        <w:rPr>
          <w:rFonts w:eastAsia="SimSun"/>
          <w:sz w:val="28"/>
          <w:szCs w:val="28"/>
        </w:rPr>
      </w:pPr>
      <w:r w:rsidRPr="00396693">
        <w:rPr>
          <w:rFonts w:eastAsia="SimSun"/>
          <w:sz w:val="28"/>
          <w:szCs w:val="28"/>
        </w:rPr>
        <w:t>Примечание (общее):</w:t>
      </w:r>
    </w:p>
    <w:p w:rsidR="00682468" w:rsidRDefault="00682468" w:rsidP="00682468">
      <w:pPr>
        <w:widowControl w:val="0"/>
        <w:ind w:firstLine="709"/>
        <w:jc w:val="both"/>
        <w:rPr>
          <w:rFonts w:eastAsia="SimSun"/>
          <w:sz w:val="28"/>
          <w:szCs w:val="28"/>
        </w:rPr>
      </w:pPr>
      <w:r w:rsidRPr="00396693">
        <w:rPr>
          <w:rFonts w:eastAsia="SimSun"/>
          <w:sz w:val="28"/>
          <w:szCs w:val="28"/>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w:t>
      </w:r>
    </w:p>
    <w:p w:rsidR="00682468" w:rsidRPr="00396693" w:rsidRDefault="00682468" w:rsidP="00682468">
      <w:pPr>
        <w:widowControl w:val="0"/>
        <w:jc w:val="both"/>
        <w:rPr>
          <w:rFonts w:eastAsia="SimSun"/>
          <w:sz w:val="28"/>
          <w:szCs w:val="28"/>
        </w:rPr>
      </w:pPr>
      <w:r w:rsidRPr="00396693">
        <w:rPr>
          <w:rFonts w:eastAsia="SimSun"/>
          <w:sz w:val="28"/>
          <w:szCs w:val="28"/>
        </w:rPr>
        <w:t>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w:t>
      </w:r>
      <w:r>
        <w:rPr>
          <w:rFonts w:eastAsia="SimSun"/>
          <w:sz w:val="28"/>
          <w:szCs w:val="28"/>
        </w:rPr>
        <w:t xml:space="preserve"> устанавливаются ограничения </w:t>
      </w:r>
      <w:r w:rsidRPr="00396693">
        <w:rPr>
          <w:rFonts w:eastAsia="SimSun"/>
          <w:sz w:val="28"/>
          <w:szCs w:val="28"/>
        </w:rPr>
        <w:t>использованияв соответствии с законодательством Российской Федерации.</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В границах зон затопления, подтопления запрещаются:</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1) использование сточных вод в целях регулирования плодородия почв;</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3) осуществление авиационных мер по борьбе с вредными организмами.</w:t>
      </w:r>
    </w:p>
    <w:p w:rsidR="00682468" w:rsidRDefault="00682468" w:rsidP="00682468">
      <w:pPr>
        <w:widowControl w:val="0"/>
        <w:ind w:firstLine="709"/>
        <w:jc w:val="both"/>
        <w:rPr>
          <w:rFonts w:eastAsia="SimSun"/>
          <w:sz w:val="28"/>
          <w:szCs w:val="28"/>
        </w:rPr>
      </w:pPr>
      <w:r w:rsidRPr="00396693">
        <w:rPr>
          <w:rFonts w:eastAsia="SimSun"/>
          <w:sz w:val="28"/>
          <w:szCs w:val="28"/>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w:t>
      </w:r>
    </w:p>
    <w:p w:rsidR="00682468" w:rsidRPr="00396693" w:rsidRDefault="00682468" w:rsidP="00682468">
      <w:pPr>
        <w:widowControl w:val="0"/>
        <w:jc w:val="both"/>
        <w:rPr>
          <w:rFonts w:eastAsia="SimSun"/>
          <w:sz w:val="28"/>
          <w:szCs w:val="28"/>
        </w:rPr>
      </w:pPr>
      <w:r w:rsidRPr="00396693">
        <w:rPr>
          <w:rFonts w:eastAsia="SimSun"/>
          <w:sz w:val="28"/>
          <w:szCs w:val="28"/>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lastRenderedPageBreak/>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682468" w:rsidRDefault="00682468" w:rsidP="00682468">
      <w:pPr>
        <w:widowControl w:val="0"/>
        <w:ind w:firstLine="709"/>
        <w:jc w:val="center"/>
        <w:rPr>
          <w:rFonts w:eastAsia="SimSun"/>
          <w:sz w:val="28"/>
          <w:szCs w:val="28"/>
        </w:rPr>
      </w:pPr>
      <w:r w:rsidRPr="00396693">
        <w:rPr>
          <w:rFonts w:eastAsia="SimSun"/>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w:t>
      </w:r>
    </w:p>
    <w:p w:rsidR="00682468" w:rsidRPr="00396693" w:rsidRDefault="00682468" w:rsidP="00682468">
      <w:pPr>
        <w:widowControl w:val="0"/>
        <w:jc w:val="both"/>
        <w:rPr>
          <w:rFonts w:eastAsia="SimSun"/>
          <w:sz w:val="28"/>
          <w:szCs w:val="28"/>
        </w:rPr>
      </w:pPr>
      <w:r w:rsidRPr="00396693">
        <w:rPr>
          <w:rFonts w:eastAsia="SimSun"/>
          <w:sz w:val="28"/>
          <w:szCs w:val="28"/>
        </w:rPr>
        <w:t xml:space="preserve">распространяется на земельные участки: </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 в границах территорий общего пользования;</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 предназначенные для размещения линейных объектов и (или) занятые линейными объектами.</w:t>
      </w:r>
    </w:p>
    <w:p w:rsidR="00682468" w:rsidRDefault="00682468" w:rsidP="00682468">
      <w:pPr>
        <w:widowControl w:val="0"/>
        <w:ind w:firstLine="709"/>
        <w:jc w:val="both"/>
        <w:rPr>
          <w:rFonts w:eastAsia="SimSun"/>
          <w:sz w:val="28"/>
          <w:szCs w:val="28"/>
        </w:rPr>
      </w:pPr>
      <w:r w:rsidRPr="00396693">
        <w:rPr>
          <w:rFonts w:eastAsia="SimSun"/>
          <w:sz w:val="28"/>
          <w:szCs w:val="28"/>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w:t>
      </w:r>
    </w:p>
    <w:p w:rsidR="00682468" w:rsidRDefault="00682468" w:rsidP="00682468">
      <w:pPr>
        <w:widowControl w:val="0"/>
        <w:jc w:val="center"/>
        <w:rPr>
          <w:rFonts w:eastAsia="SimSun"/>
          <w:sz w:val="28"/>
          <w:szCs w:val="28"/>
        </w:rPr>
      </w:pPr>
      <w:r w:rsidRPr="00396693">
        <w:rPr>
          <w:rFonts w:eastAsia="SimSun"/>
          <w:sz w:val="28"/>
          <w:szCs w:val="28"/>
        </w:rPr>
        <w:t xml:space="preserve">(земельные участки (территории) общего пользования (код 12.0.)), а также размещение различного рода путей сообщения и сооружений, используемых </w:t>
      </w:r>
    </w:p>
    <w:p w:rsidR="00682468" w:rsidRPr="00396693" w:rsidRDefault="00682468" w:rsidP="00682468">
      <w:pPr>
        <w:widowControl w:val="0"/>
        <w:jc w:val="both"/>
        <w:rPr>
          <w:rFonts w:eastAsia="SimSun"/>
          <w:sz w:val="28"/>
          <w:szCs w:val="28"/>
        </w:rPr>
      </w:pPr>
      <w:r w:rsidRPr="00396693">
        <w:rPr>
          <w:rFonts w:eastAsia="SimSun"/>
          <w:sz w:val="28"/>
          <w:szCs w:val="28"/>
        </w:rPr>
        <w:t>для перевозки людей или грузов либо передачи веществ (код 7.0) осуществляется в соответствии с действующим законодательством.</w:t>
      </w:r>
    </w:p>
    <w:p w:rsidR="00682468" w:rsidRDefault="00682468" w:rsidP="00682468">
      <w:pPr>
        <w:widowControl w:val="0"/>
        <w:ind w:firstLine="709"/>
        <w:jc w:val="both"/>
        <w:rPr>
          <w:rFonts w:eastAsia="SimSun"/>
          <w:sz w:val="28"/>
          <w:szCs w:val="28"/>
        </w:rPr>
      </w:pPr>
      <w:r w:rsidRPr="00396693">
        <w:rPr>
          <w:rFonts w:eastAsia="SimSun"/>
          <w:sz w:val="28"/>
          <w:szCs w:val="28"/>
        </w:rPr>
        <w:t xml:space="preserve">Размещение зданий, строений и сооружений возможно при соблюдении требований </w:t>
      </w:r>
      <w:r>
        <w:rPr>
          <w:rFonts w:eastAsia="SimSun"/>
          <w:sz w:val="28"/>
          <w:szCs w:val="28"/>
        </w:rPr>
        <w:t>части 4</w:t>
      </w:r>
      <w:r w:rsidRPr="00396693">
        <w:rPr>
          <w:rFonts w:eastAsia="SimSun"/>
          <w:sz w:val="28"/>
          <w:szCs w:val="28"/>
        </w:rPr>
        <w:t>настоящих Правил.</w:t>
      </w:r>
    </w:p>
    <w:p w:rsidR="00682468" w:rsidRDefault="00682468" w:rsidP="00682468">
      <w:pPr>
        <w:ind w:firstLine="708"/>
        <w:jc w:val="both"/>
        <w:rPr>
          <w:sz w:val="28"/>
          <w:szCs w:val="28"/>
        </w:rPr>
      </w:pPr>
      <w:r>
        <w:rPr>
          <w:sz w:val="28"/>
          <w:szCs w:val="28"/>
        </w:rPr>
        <w:t>Минимальный процент озеленения  земельного участка для зданий общественно-делового назначения -30%.</w:t>
      </w:r>
    </w:p>
    <w:p w:rsidR="00682468" w:rsidRDefault="00682468" w:rsidP="00682468">
      <w:pPr>
        <w:ind w:firstLine="708"/>
        <w:jc w:val="both"/>
        <w:rPr>
          <w:sz w:val="28"/>
          <w:szCs w:val="28"/>
        </w:rPr>
      </w:pPr>
      <w:r>
        <w:rPr>
          <w:rFonts w:eastAsia="SimSun"/>
          <w:iCs/>
          <w:sz w:val="28"/>
          <w:szCs w:val="28"/>
        </w:rPr>
        <w:t>Процент застройки подземной части не регламентируется.</w:t>
      </w:r>
    </w:p>
    <w:p w:rsidR="00682468" w:rsidRDefault="00682468" w:rsidP="00682468">
      <w:pPr>
        <w:ind w:firstLine="708"/>
        <w:jc w:val="both"/>
        <w:rPr>
          <w:sz w:val="28"/>
          <w:szCs w:val="28"/>
        </w:rPr>
      </w:pPr>
      <w:r>
        <w:rPr>
          <w:sz w:val="28"/>
          <w:szCs w:val="28"/>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682468" w:rsidRDefault="00682468" w:rsidP="00682468">
      <w:pPr>
        <w:widowControl w:val="0"/>
        <w:ind w:firstLine="709"/>
        <w:jc w:val="both"/>
        <w:rPr>
          <w:rFonts w:eastAsia="SimSun"/>
          <w:sz w:val="28"/>
          <w:szCs w:val="28"/>
        </w:rPr>
      </w:pPr>
    </w:p>
    <w:p w:rsidR="00682468" w:rsidRDefault="00682468" w:rsidP="00682468">
      <w:pPr>
        <w:widowControl w:val="0"/>
        <w:jc w:val="center"/>
        <w:rPr>
          <w:rFonts w:eastAsia="SimSun"/>
          <w:b/>
          <w:iCs/>
          <w:sz w:val="28"/>
          <w:szCs w:val="28"/>
        </w:rPr>
      </w:pPr>
    </w:p>
    <w:p w:rsidR="00682468" w:rsidRPr="00FC5731" w:rsidRDefault="00682468" w:rsidP="00682468">
      <w:pPr>
        <w:widowControl w:val="0"/>
        <w:jc w:val="center"/>
        <w:rPr>
          <w:b/>
        </w:rPr>
      </w:pPr>
      <w:r w:rsidRPr="00FC5731">
        <w:rPr>
          <w:rFonts w:eastAsia="SimSun"/>
          <w:b/>
          <w:iCs/>
          <w:sz w:val="28"/>
          <w:szCs w:val="28"/>
        </w:rPr>
        <w:t>ПРОИЗВОДСТВЕННЫЕ ЗОНЫ</w:t>
      </w:r>
    </w:p>
    <w:p w:rsidR="00682468" w:rsidRDefault="00682468" w:rsidP="00682468">
      <w:pPr>
        <w:jc w:val="center"/>
        <w:rPr>
          <w:rFonts w:eastAsia="SimSun"/>
          <w:color w:val="000000"/>
          <w:sz w:val="28"/>
          <w:szCs w:val="28"/>
        </w:rPr>
      </w:pPr>
    </w:p>
    <w:p w:rsidR="00682468" w:rsidRDefault="00682468" w:rsidP="00682468">
      <w:pPr>
        <w:jc w:val="center"/>
        <w:rPr>
          <w:rFonts w:eastAsia="SimSun"/>
          <w:b/>
          <w:color w:val="000000"/>
          <w:sz w:val="28"/>
          <w:szCs w:val="28"/>
        </w:rPr>
      </w:pPr>
      <w:r w:rsidRPr="00F125C8">
        <w:rPr>
          <w:rFonts w:eastAsia="SimSun"/>
          <w:b/>
          <w:color w:val="000000"/>
          <w:sz w:val="28"/>
          <w:szCs w:val="28"/>
        </w:rPr>
        <w:t>(П-3) -Зоны предприятий, производств и объектов III класса опасности с санитарно-защитной зоной 300м</w:t>
      </w:r>
    </w:p>
    <w:p w:rsidR="00682468" w:rsidRPr="00F125C8" w:rsidRDefault="00682468" w:rsidP="00682468">
      <w:pPr>
        <w:jc w:val="center"/>
        <w:rPr>
          <w:rFonts w:eastAsia="SimSun"/>
          <w:b/>
          <w:color w:val="000000"/>
          <w:sz w:val="28"/>
          <w:szCs w:val="28"/>
        </w:rPr>
      </w:pPr>
    </w:p>
    <w:p w:rsidR="00682468" w:rsidRPr="009B238F" w:rsidRDefault="00682468" w:rsidP="00682468">
      <w:pPr>
        <w:rPr>
          <w:color w:val="000000"/>
        </w:rPr>
      </w:pPr>
      <w:r w:rsidRPr="009B238F">
        <w:rPr>
          <w:color w:val="000000"/>
        </w:rPr>
        <w:t>ОСНОВНЫЕ ВИДЫ РАЗРЕШЁННОГО ИСПОЛЬЗОВАНИЯ ЗЕМЕЛЬНЫХ УЧАСТКОВ И ОБЪЕКТОВ КАПИТАЛЬНОГО СТРОИТЕЛЬСТВА</w:t>
      </w:r>
    </w:p>
    <w:p w:rsidR="00682468" w:rsidRDefault="00682468" w:rsidP="00682468">
      <w:pPr>
        <w:jc w:val="both"/>
        <w:rPr>
          <w:b/>
          <w:color w:val="000000"/>
          <w:sz w:val="28"/>
          <w:szCs w:val="28"/>
        </w:rPr>
      </w:pPr>
    </w:p>
    <w:p w:rsidR="00682468" w:rsidRPr="004C1128" w:rsidRDefault="00682468" w:rsidP="00682468">
      <w:pPr>
        <w:jc w:val="both"/>
        <w:rPr>
          <w:color w:val="000000"/>
          <w:sz w:val="28"/>
          <w:szCs w:val="28"/>
        </w:rPr>
      </w:pPr>
      <w:r w:rsidRPr="004C1128">
        <w:rPr>
          <w:b/>
          <w:color w:val="000000"/>
          <w:sz w:val="28"/>
          <w:szCs w:val="28"/>
        </w:rPr>
        <w:t>Недропользование (код 6.1</w:t>
      </w:r>
      <w:r w:rsidRPr="004C1128">
        <w:rPr>
          <w:color w:val="000000"/>
          <w:sz w:val="28"/>
          <w:szCs w:val="28"/>
        </w:rPr>
        <w:t>)</w:t>
      </w:r>
    </w:p>
    <w:p w:rsidR="00682468" w:rsidRPr="004C1128" w:rsidRDefault="00682468" w:rsidP="00682468">
      <w:pPr>
        <w:ind w:firstLine="708"/>
        <w:jc w:val="both"/>
        <w:rPr>
          <w:color w:val="000000"/>
          <w:sz w:val="28"/>
          <w:szCs w:val="28"/>
        </w:rPr>
      </w:pPr>
      <w:r w:rsidRPr="004C1128">
        <w:rPr>
          <w:color w:val="000000"/>
          <w:sz w:val="28"/>
          <w:szCs w:val="28"/>
        </w:rPr>
        <w:t>Осуществление геологических изысканий;</w:t>
      </w:r>
    </w:p>
    <w:p w:rsidR="00682468" w:rsidRPr="004C1128" w:rsidRDefault="00682468" w:rsidP="00682468">
      <w:pPr>
        <w:ind w:firstLine="708"/>
        <w:jc w:val="both"/>
        <w:rPr>
          <w:color w:val="000000"/>
          <w:sz w:val="28"/>
          <w:szCs w:val="28"/>
        </w:rPr>
      </w:pPr>
      <w:r w:rsidRPr="004C1128">
        <w:rPr>
          <w:color w:val="000000"/>
          <w:sz w:val="28"/>
          <w:szCs w:val="28"/>
        </w:rPr>
        <w:t xml:space="preserve">добыча полезных ископаемых открытым (карьеры, отвалы) и закрытым (шахты, скважины) способами; </w:t>
      </w:r>
    </w:p>
    <w:p w:rsidR="00682468" w:rsidRPr="004C1128" w:rsidRDefault="00682468" w:rsidP="00682468">
      <w:pPr>
        <w:ind w:firstLine="708"/>
        <w:jc w:val="both"/>
        <w:rPr>
          <w:color w:val="000000"/>
          <w:sz w:val="28"/>
          <w:szCs w:val="28"/>
        </w:rPr>
      </w:pPr>
      <w:r w:rsidRPr="004C1128">
        <w:rPr>
          <w:color w:val="000000"/>
          <w:sz w:val="28"/>
          <w:szCs w:val="28"/>
        </w:rPr>
        <w:t>размещение объектов капитального строительства, в том числе подземных, в целях добычи полезных ископаемых;</w:t>
      </w:r>
    </w:p>
    <w:p w:rsidR="00682468" w:rsidRPr="004C1128" w:rsidRDefault="00682468" w:rsidP="00682468">
      <w:pPr>
        <w:ind w:firstLine="708"/>
        <w:jc w:val="both"/>
        <w:rPr>
          <w:color w:val="000000"/>
          <w:sz w:val="28"/>
          <w:szCs w:val="28"/>
        </w:rPr>
      </w:pPr>
      <w:r w:rsidRPr="004C1128">
        <w:rPr>
          <w:color w:val="000000"/>
          <w:sz w:val="28"/>
          <w:szCs w:val="28"/>
        </w:rPr>
        <w:lastRenderedPageBreak/>
        <w:t>размещение объектов капитального строительства, необходимых для подготовки сырья к транспортировке и (или) промышленной переработке;</w:t>
      </w:r>
    </w:p>
    <w:p w:rsidR="00682468" w:rsidRDefault="00682468" w:rsidP="00682468">
      <w:pPr>
        <w:ind w:firstLine="708"/>
        <w:jc w:val="center"/>
        <w:rPr>
          <w:color w:val="000000"/>
          <w:sz w:val="28"/>
          <w:szCs w:val="28"/>
        </w:rPr>
      </w:pPr>
      <w:r w:rsidRPr="004C1128">
        <w:rPr>
          <w:color w:val="000000"/>
          <w:sz w:val="28"/>
          <w:szCs w:val="28"/>
        </w:rPr>
        <w:t>размещение объектов капитального строительства, предназначенных для проживания в них сотрудников, осу</w:t>
      </w:r>
      <w:r>
        <w:rPr>
          <w:color w:val="000000"/>
          <w:sz w:val="28"/>
          <w:szCs w:val="28"/>
        </w:rPr>
        <w:t xml:space="preserve">ществляющих обслуживание зданий </w:t>
      </w:r>
    </w:p>
    <w:p w:rsidR="00682468" w:rsidRPr="004C1128" w:rsidRDefault="00682468" w:rsidP="00682468">
      <w:pPr>
        <w:jc w:val="both"/>
        <w:rPr>
          <w:color w:val="000000"/>
          <w:sz w:val="28"/>
          <w:szCs w:val="28"/>
        </w:rPr>
      </w:pPr>
      <w:r>
        <w:rPr>
          <w:color w:val="000000"/>
          <w:sz w:val="28"/>
          <w:szCs w:val="28"/>
        </w:rPr>
        <w:t xml:space="preserve">и </w:t>
      </w:r>
      <w:r w:rsidRPr="004C1128">
        <w:rPr>
          <w:color w:val="000000"/>
          <w:sz w:val="28"/>
          <w:szCs w:val="28"/>
        </w:rPr>
        <w:t>сооружений, необходимых для целей недропользования, если добыча полезных ископаемых происходит на межселенной территории;</w:t>
      </w:r>
    </w:p>
    <w:p w:rsidR="00682468" w:rsidRPr="005F16BB" w:rsidRDefault="00682468" w:rsidP="00682468">
      <w:pPr>
        <w:jc w:val="both"/>
        <w:rPr>
          <w:b/>
          <w:color w:val="000000"/>
          <w:sz w:val="28"/>
          <w:szCs w:val="28"/>
        </w:rPr>
      </w:pPr>
      <w:r w:rsidRPr="004C1128">
        <w:rPr>
          <w:b/>
          <w:color w:val="000000"/>
          <w:sz w:val="28"/>
          <w:szCs w:val="28"/>
        </w:rPr>
        <w:t>Пищевая промышленность (код 6.4)</w:t>
      </w:r>
    </w:p>
    <w:p w:rsidR="00682468" w:rsidRPr="004C1128" w:rsidRDefault="00682468" w:rsidP="00682468">
      <w:pPr>
        <w:ind w:firstLine="708"/>
        <w:jc w:val="both"/>
        <w:rPr>
          <w:color w:val="000000"/>
          <w:sz w:val="28"/>
          <w:szCs w:val="28"/>
        </w:rPr>
      </w:pPr>
      <w:r w:rsidRPr="004C1128">
        <w:rPr>
          <w:color w:val="000000"/>
          <w:sz w:val="28"/>
          <w:szCs w:val="2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(консервирования, копчения, хлебопечения), в том числе для производства напитков, алкогольных напитков и табачных изделий);</w:t>
      </w:r>
    </w:p>
    <w:p w:rsidR="00682468" w:rsidRPr="004C1128" w:rsidRDefault="00682468" w:rsidP="00682468">
      <w:pPr>
        <w:jc w:val="both"/>
        <w:rPr>
          <w:b/>
          <w:color w:val="000000"/>
          <w:sz w:val="28"/>
          <w:szCs w:val="28"/>
        </w:rPr>
      </w:pPr>
      <w:r w:rsidRPr="004C1128">
        <w:rPr>
          <w:b/>
          <w:color w:val="000000"/>
          <w:sz w:val="28"/>
          <w:szCs w:val="28"/>
        </w:rPr>
        <w:t xml:space="preserve">Строительная промышленность (код 6.6) </w:t>
      </w:r>
    </w:p>
    <w:p w:rsidR="00682468" w:rsidRDefault="00682468" w:rsidP="00682468">
      <w:pPr>
        <w:ind w:firstLine="708"/>
        <w:jc w:val="both"/>
        <w:rPr>
          <w:color w:val="000000"/>
          <w:sz w:val="28"/>
          <w:szCs w:val="28"/>
        </w:rPr>
      </w:pPr>
      <w:r w:rsidRPr="004C1128">
        <w:rPr>
          <w:color w:val="000000"/>
          <w:sz w:val="28"/>
          <w:szCs w:val="28"/>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w:t>
      </w:r>
    </w:p>
    <w:p w:rsidR="00682468" w:rsidRPr="00A8140C" w:rsidRDefault="00682468" w:rsidP="00682468">
      <w:pPr>
        <w:jc w:val="both"/>
        <w:rPr>
          <w:color w:val="000000"/>
          <w:sz w:val="28"/>
          <w:szCs w:val="28"/>
        </w:rPr>
      </w:pPr>
      <w:r w:rsidRPr="004C1128">
        <w:rPr>
          <w:color w:val="000000"/>
          <w:sz w:val="28"/>
          <w:szCs w:val="28"/>
        </w:rPr>
        <w:t xml:space="preserve">сантехнического оборудования, лифтов и подъемников, столярной продукции, сборных домов </w:t>
      </w:r>
      <w:r w:rsidRPr="00A8140C">
        <w:rPr>
          <w:color w:val="000000"/>
          <w:sz w:val="28"/>
          <w:szCs w:val="28"/>
        </w:rPr>
        <w:t>или их частей и тому подобной продукции;</w:t>
      </w:r>
    </w:p>
    <w:p w:rsidR="00682468" w:rsidRDefault="00682468" w:rsidP="00682468">
      <w:pPr>
        <w:jc w:val="center"/>
        <w:rPr>
          <w:b/>
          <w:color w:val="000000"/>
        </w:rPr>
      </w:pPr>
    </w:p>
    <w:p w:rsidR="00682468" w:rsidRPr="00A8140C" w:rsidRDefault="00682468" w:rsidP="00682468">
      <w:pPr>
        <w:jc w:val="center"/>
        <w:rPr>
          <w:b/>
          <w:color w:val="000000"/>
        </w:rPr>
      </w:pPr>
      <w:r w:rsidRPr="00A8140C">
        <w:rPr>
          <w:b/>
          <w:color w:val="000000"/>
        </w:rPr>
        <w:t>УСЛОВНО РАЗРЕШЁННЫЕ ВИДЫ ИСПОЛЬЗОВАНИЯ ЗЕМЕЛЬНЫХ УЧАСТКОВ И ОБЪЕКТОВ КАПИТАЛЬНОГО СТРОИТЕЛЬСТВА:</w:t>
      </w:r>
    </w:p>
    <w:p w:rsidR="00682468" w:rsidRDefault="00682468" w:rsidP="00682468">
      <w:pPr>
        <w:jc w:val="both"/>
        <w:rPr>
          <w:b/>
          <w:color w:val="000000"/>
          <w:sz w:val="28"/>
          <w:szCs w:val="28"/>
        </w:rPr>
      </w:pPr>
    </w:p>
    <w:p w:rsidR="00682468" w:rsidRPr="004C1128" w:rsidRDefault="00682468" w:rsidP="00682468">
      <w:pPr>
        <w:jc w:val="both"/>
        <w:rPr>
          <w:color w:val="000000"/>
          <w:sz w:val="28"/>
          <w:szCs w:val="28"/>
        </w:rPr>
      </w:pPr>
      <w:r w:rsidRPr="004C1128">
        <w:rPr>
          <w:rFonts w:eastAsia="SimSun"/>
          <w:b/>
          <w:color w:val="000000"/>
          <w:sz w:val="28"/>
          <w:szCs w:val="28"/>
        </w:rPr>
        <w:t xml:space="preserve">Связь (код </w:t>
      </w:r>
      <w:r w:rsidRPr="004C1128">
        <w:rPr>
          <w:b/>
          <w:color w:val="000000"/>
          <w:sz w:val="28"/>
          <w:szCs w:val="28"/>
        </w:rPr>
        <w:t>6.8)</w:t>
      </w:r>
      <w:r w:rsidRPr="004C1128">
        <w:rPr>
          <w:b/>
          <w:color w:val="000000"/>
          <w:sz w:val="28"/>
          <w:szCs w:val="28"/>
        </w:rPr>
        <w:tab/>
      </w:r>
    </w:p>
    <w:p w:rsidR="00682468" w:rsidRDefault="00682468" w:rsidP="00682468">
      <w:pPr>
        <w:tabs>
          <w:tab w:val="left" w:pos="1134"/>
        </w:tabs>
        <w:ind w:firstLine="709"/>
        <w:jc w:val="both"/>
        <w:rPr>
          <w:color w:val="000000"/>
          <w:sz w:val="28"/>
          <w:szCs w:val="28"/>
        </w:rPr>
      </w:pPr>
      <w:r w:rsidRPr="004C1128">
        <w:rPr>
          <w:color w:val="000000"/>
          <w:sz w:val="28"/>
          <w:szCs w:val="2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rsidR="00682468" w:rsidRPr="00E6657D" w:rsidRDefault="00682468" w:rsidP="00A00E95">
      <w:pPr>
        <w:widowControl w:val="0"/>
        <w:jc w:val="both"/>
        <w:rPr>
          <w:sz w:val="20"/>
        </w:rPr>
      </w:pPr>
      <w:r w:rsidRPr="00E6657D">
        <w:rPr>
          <w:b/>
          <w:sz w:val="28"/>
        </w:rPr>
        <w:t>Скотоводство (код 1.8)</w:t>
      </w:r>
    </w:p>
    <w:p w:rsidR="00682468" w:rsidRPr="00E6657D" w:rsidRDefault="00682468" w:rsidP="00682468">
      <w:pPr>
        <w:widowControl w:val="0"/>
        <w:jc w:val="both"/>
        <w:rPr>
          <w:sz w:val="20"/>
        </w:rPr>
      </w:pPr>
      <w:proofErr w:type="gramStart"/>
      <w:r w:rsidRPr="00E6657D">
        <w:rPr>
          <w:sz w:val="28"/>
        </w:rPr>
        <w:t xml:space="preserve">Осуществление хозяйственной деятельности,  в том числе на сельскохозяйственных </w:t>
      </w:r>
      <w:proofErr w:type="spellStart"/>
      <w:r w:rsidRPr="00E6657D">
        <w:rPr>
          <w:sz w:val="28"/>
        </w:rPr>
        <w:t>угодиях</w:t>
      </w:r>
      <w:proofErr w:type="spellEnd"/>
      <w:r w:rsidRPr="00E6657D">
        <w:rPr>
          <w:sz w:val="28"/>
        </w:rPr>
        <w:t>, связанной с разведением сельскохозяйственных животных (крупного рогатого скота, овец, коз, лошадей, верблюдов и оленей);</w:t>
      </w:r>
      <w:proofErr w:type="gramEnd"/>
    </w:p>
    <w:p w:rsidR="00682468" w:rsidRPr="00E6657D" w:rsidRDefault="00682468" w:rsidP="00682468">
      <w:pPr>
        <w:widowControl w:val="0"/>
        <w:jc w:val="both"/>
      </w:pPr>
      <w:r w:rsidRPr="00E6657D">
        <w:rPr>
          <w:sz w:val="2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p w:rsidR="00682468" w:rsidRPr="00396693" w:rsidRDefault="00682468" w:rsidP="00682468">
      <w:pPr>
        <w:widowControl w:val="0"/>
        <w:jc w:val="both"/>
        <w:rPr>
          <w:sz w:val="28"/>
          <w:szCs w:val="28"/>
        </w:rPr>
      </w:pPr>
    </w:p>
    <w:p w:rsidR="00682468" w:rsidRPr="004C1128" w:rsidRDefault="00682468" w:rsidP="00682468">
      <w:pPr>
        <w:tabs>
          <w:tab w:val="left" w:pos="1134"/>
        </w:tabs>
        <w:ind w:firstLine="709"/>
        <w:jc w:val="both"/>
        <w:rPr>
          <w:color w:val="000000"/>
          <w:sz w:val="28"/>
          <w:szCs w:val="28"/>
        </w:rPr>
      </w:pPr>
    </w:p>
    <w:p w:rsidR="00682468" w:rsidRPr="00A8140C" w:rsidRDefault="00682468" w:rsidP="00682468">
      <w:pPr>
        <w:jc w:val="center"/>
        <w:rPr>
          <w:b/>
          <w:color w:val="000000"/>
        </w:rPr>
      </w:pPr>
      <w:r w:rsidRPr="00A8140C">
        <w:rPr>
          <w:b/>
          <w:color w:val="000000"/>
        </w:rPr>
        <w:t>ВСПОМОГАТЕЛЬНЫЕ ВИДЫ РАЗРЕШЕННОГО ИСПОЛЬЗОВАНИЯ ЗЕМЕЛЬНЫХ УЧАСТКОВ: не установлены.</w:t>
      </w:r>
    </w:p>
    <w:p w:rsidR="00682468" w:rsidRDefault="00682468" w:rsidP="00682468">
      <w:pPr>
        <w:rPr>
          <w:b/>
          <w:i/>
          <w:color w:val="000000"/>
        </w:rPr>
      </w:pPr>
    </w:p>
    <w:p w:rsidR="00682468" w:rsidRPr="00A8140C" w:rsidRDefault="00682468" w:rsidP="00682468">
      <w:pPr>
        <w:jc w:val="center"/>
        <w:rPr>
          <w:color w:val="000000"/>
          <w:szCs w:val="22"/>
        </w:rPr>
      </w:pPr>
      <w:r w:rsidRPr="00A8140C">
        <w:rPr>
          <w:color w:val="000000"/>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82468" w:rsidRDefault="00682468" w:rsidP="00682468">
      <w:pPr>
        <w:jc w:val="right"/>
        <w:rPr>
          <w:b/>
          <w:color w:val="000000"/>
        </w:rPr>
      </w:pPr>
      <w:r w:rsidRPr="004C1128">
        <w:rPr>
          <w:b/>
          <w:color w:val="000000"/>
        </w:rPr>
        <w:t>Таблица 1</w:t>
      </w:r>
    </w:p>
    <w:p w:rsidR="00682468" w:rsidRPr="00E5507C" w:rsidRDefault="00682468" w:rsidP="00682468">
      <w:pPr>
        <w:jc w:val="center"/>
        <w:rPr>
          <w:color w:val="000000"/>
        </w:rPr>
      </w:pPr>
    </w:p>
    <w:tbl>
      <w:tblPr>
        <w:tblW w:w="9687" w:type="dxa"/>
        <w:tblInd w:w="65" w:type="dxa"/>
        <w:tblLayout w:type="fixed"/>
        <w:tblLook w:val="0000"/>
      </w:tblPr>
      <w:tblGrid>
        <w:gridCol w:w="3249"/>
        <w:gridCol w:w="2885"/>
        <w:gridCol w:w="1701"/>
        <w:gridCol w:w="1852"/>
      </w:tblGrid>
      <w:tr w:rsidR="00682468" w:rsidRPr="004C1128" w:rsidTr="00682468">
        <w:trPr>
          <w:trHeight w:val="264"/>
          <w:tblHeader/>
        </w:trPr>
        <w:tc>
          <w:tcPr>
            <w:tcW w:w="3249" w:type="dxa"/>
            <w:tcBorders>
              <w:top w:val="single" w:sz="4" w:space="0" w:color="000000"/>
              <w:left w:val="single" w:sz="4" w:space="0" w:color="000000"/>
              <w:bottom w:val="single" w:sz="4" w:space="0" w:color="000000"/>
            </w:tcBorders>
            <w:shd w:val="clear" w:color="auto" w:fill="auto"/>
            <w:vAlign w:val="center"/>
          </w:tcPr>
          <w:p w:rsidR="00682468" w:rsidRPr="004C1128" w:rsidRDefault="00682468" w:rsidP="00682468">
            <w:pPr>
              <w:jc w:val="both"/>
              <w:rPr>
                <w:color w:val="000000"/>
              </w:rPr>
            </w:pPr>
            <w:r w:rsidRPr="004C1128">
              <w:rPr>
                <w:color w:val="000000"/>
              </w:rPr>
              <w:t>Вид разрешенного использования</w:t>
            </w:r>
          </w:p>
        </w:tc>
        <w:tc>
          <w:tcPr>
            <w:tcW w:w="2885" w:type="dxa"/>
            <w:tcBorders>
              <w:top w:val="single" w:sz="4" w:space="0" w:color="000000"/>
              <w:left w:val="single" w:sz="4" w:space="0" w:color="000000"/>
              <w:bottom w:val="single" w:sz="4" w:space="0" w:color="000000"/>
            </w:tcBorders>
            <w:shd w:val="clear" w:color="auto" w:fill="auto"/>
            <w:vAlign w:val="center"/>
          </w:tcPr>
          <w:p w:rsidR="00682468" w:rsidRPr="004C1128" w:rsidRDefault="00682468" w:rsidP="00682468">
            <w:pPr>
              <w:jc w:val="both"/>
              <w:rPr>
                <w:color w:val="000000"/>
              </w:rPr>
            </w:pPr>
            <w:proofErr w:type="spellStart"/>
            <w:r w:rsidRPr="004C1128">
              <w:rPr>
                <w:color w:val="000000"/>
              </w:rPr>
              <w:t>Min</w:t>
            </w:r>
            <w:proofErr w:type="spellEnd"/>
            <w:r w:rsidRPr="004C1128">
              <w:rPr>
                <w:color w:val="000000"/>
              </w:rPr>
              <w:t>/</w:t>
            </w:r>
            <w:proofErr w:type="spellStart"/>
            <w:r w:rsidRPr="004C1128">
              <w:rPr>
                <w:color w:val="000000"/>
              </w:rPr>
              <w:t>max</w:t>
            </w:r>
            <w:proofErr w:type="spellEnd"/>
            <w:r w:rsidRPr="004C1128">
              <w:rPr>
                <w:color w:val="000000"/>
              </w:rPr>
              <w:t xml:space="preserve"> размер </w:t>
            </w:r>
            <w:proofErr w:type="spellStart"/>
            <w:r w:rsidRPr="004C1128">
              <w:rPr>
                <w:color w:val="000000"/>
              </w:rPr>
              <w:t>зем</w:t>
            </w:r>
            <w:proofErr w:type="spellEnd"/>
            <w:r w:rsidRPr="004C1128">
              <w:rPr>
                <w:color w:val="000000"/>
              </w:rPr>
              <w:t>. участка, м2</w:t>
            </w:r>
          </w:p>
        </w:tc>
        <w:tc>
          <w:tcPr>
            <w:tcW w:w="1701" w:type="dxa"/>
            <w:tcBorders>
              <w:top w:val="single" w:sz="4" w:space="0" w:color="000000"/>
              <w:left w:val="single" w:sz="4" w:space="0" w:color="000000"/>
              <w:bottom w:val="single" w:sz="4" w:space="0" w:color="000000"/>
            </w:tcBorders>
            <w:shd w:val="clear" w:color="auto" w:fill="auto"/>
            <w:vAlign w:val="center"/>
          </w:tcPr>
          <w:p w:rsidR="00682468" w:rsidRPr="004C1128" w:rsidRDefault="00682468" w:rsidP="00682468">
            <w:pPr>
              <w:jc w:val="both"/>
              <w:rPr>
                <w:color w:val="000000"/>
              </w:rPr>
            </w:pPr>
            <w:r w:rsidRPr="004C1128">
              <w:rPr>
                <w:color w:val="000000"/>
              </w:rPr>
              <w:t xml:space="preserve">Максимальный процент застройки </w:t>
            </w:r>
            <w:proofErr w:type="spellStart"/>
            <w:r w:rsidRPr="004C1128">
              <w:rPr>
                <w:color w:val="000000"/>
              </w:rPr>
              <w:t>зем</w:t>
            </w:r>
            <w:proofErr w:type="spellEnd"/>
            <w:r w:rsidRPr="004C1128">
              <w:rPr>
                <w:color w:val="000000"/>
              </w:rPr>
              <w:t>. участка, включая площадь застройки,  %</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4C1128" w:rsidRDefault="00682468" w:rsidP="00682468">
            <w:pPr>
              <w:jc w:val="both"/>
              <w:rPr>
                <w:color w:val="000000"/>
              </w:rPr>
            </w:pPr>
            <w:r w:rsidRPr="004C1128">
              <w:rPr>
                <w:color w:val="000000"/>
              </w:rPr>
              <w:t xml:space="preserve">Предельное количество этажей/ предельная высота зданий, строений, сооружений </w:t>
            </w:r>
          </w:p>
        </w:tc>
      </w:tr>
      <w:tr w:rsidR="00682468" w:rsidRPr="004C1128" w:rsidTr="00682468">
        <w:trPr>
          <w:trHeight w:val="183"/>
        </w:trPr>
        <w:tc>
          <w:tcPr>
            <w:tcW w:w="3249" w:type="dxa"/>
            <w:tcBorders>
              <w:top w:val="single" w:sz="4" w:space="0" w:color="000000"/>
              <w:left w:val="single" w:sz="4" w:space="0" w:color="000000"/>
              <w:bottom w:val="single" w:sz="4" w:space="0" w:color="000000"/>
            </w:tcBorders>
            <w:shd w:val="clear" w:color="auto" w:fill="auto"/>
          </w:tcPr>
          <w:p w:rsidR="00682468" w:rsidRPr="004C1128" w:rsidRDefault="00682468" w:rsidP="00682468">
            <w:pPr>
              <w:jc w:val="both"/>
              <w:rPr>
                <w:color w:val="000000"/>
              </w:rPr>
            </w:pPr>
            <w:r w:rsidRPr="004C1128">
              <w:rPr>
                <w:color w:val="000000"/>
              </w:rPr>
              <w:t>Недропользование</w:t>
            </w:r>
          </w:p>
        </w:tc>
        <w:tc>
          <w:tcPr>
            <w:tcW w:w="2885" w:type="dxa"/>
            <w:tcBorders>
              <w:top w:val="single" w:sz="4" w:space="0" w:color="000000"/>
              <w:left w:val="single" w:sz="4" w:space="0" w:color="000000"/>
              <w:bottom w:val="single" w:sz="4" w:space="0" w:color="000000"/>
            </w:tcBorders>
            <w:shd w:val="clear" w:color="auto" w:fill="auto"/>
          </w:tcPr>
          <w:p w:rsidR="00682468" w:rsidRPr="004C1128" w:rsidRDefault="00682468" w:rsidP="00682468">
            <w:pPr>
              <w:jc w:val="both"/>
              <w:rPr>
                <w:color w:val="000000"/>
              </w:rPr>
            </w:pPr>
            <w:r w:rsidRPr="004C1128">
              <w:rPr>
                <w:color w:val="000000"/>
              </w:rPr>
              <w:t xml:space="preserve">5000/250000, </w:t>
            </w:r>
          </w:p>
          <w:p w:rsidR="00682468" w:rsidRPr="004C1128" w:rsidRDefault="00682468" w:rsidP="00682468">
            <w:pPr>
              <w:jc w:val="both"/>
              <w:rPr>
                <w:color w:val="000000"/>
              </w:rPr>
            </w:pPr>
            <w:r w:rsidRPr="004C1128">
              <w:rPr>
                <w:color w:val="000000"/>
              </w:rPr>
              <w:t>а также определяется по заданию  на проектирование</w:t>
            </w:r>
          </w:p>
          <w:p w:rsidR="00682468" w:rsidRPr="004C1128" w:rsidRDefault="00682468" w:rsidP="00682468">
            <w:pPr>
              <w:jc w:val="both"/>
              <w:rPr>
                <w:color w:val="000000"/>
              </w:rPr>
            </w:pPr>
          </w:p>
        </w:tc>
        <w:tc>
          <w:tcPr>
            <w:tcW w:w="1701" w:type="dxa"/>
            <w:tcBorders>
              <w:top w:val="single" w:sz="4" w:space="0" w:color="000000"/>
              <w:left w:val="single" w:sz="4" w:space="0" w:color="000000"/>
              <w:bottom w:val="single" w:sz="4" w:space="0" w:color="000000"/>
            </w:tcBorders>
            <w:shd w:val="clear" w:color="auto" w:fill="auto"/>
          </w:tcPr>
          <w:p w:rsidR="00682468" w:rsidRPr="004C1128" w:rsidRDefault="00682468" w:rsidP="00682468">
            <w:pPr>
              <w:jc w:val="both"/>
              <w:rPr>
                <w:color w:val="000000"/>
              </w:rPr>
            </w:pPr>
            <w:r w:rsidRPr="004C1128">
              <w:rPr>
                <w:color w:val="000000"/>
              </w:rPr>
              <w:t>Определяется технологическим заданием и проектной документацией</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682468" w:rsidRPr="004C1128" w:rsidRDefault="00682468" w:rsidP="00682468">
            <w:pPr>
              <w:jc w:val="both"/>
              <w:rPr>
                <w:color w:val="000000"/>
              </w:rPr>
            </w:pPr>
            <w:r w:rsidRPr="004C1128">
              <w:rPr>
                <w:color w:val="000000"/>
              </w:rPr>
              <w:t>-/15,высота технологических сооружений устанавливается в соответствии  проектной документацией</w:t>
            </w:r>
          </w:p>
        </w:tc>
      </w:tr>
      <w:tr w:rsidR="00682468" w:rsidRPr="004C1128" w:rsidTr="00682468">
        <w:trPr>
          <w:cantSplit/>
          <w:trHeight w:val="183"/>
        </w:trPr>
        <w:tc>
          <w:tcPr>
            <w:tcW w:w="3249" w:type="dxa"/>
            <w:tcBorders>
              <w:top w:val="single" w:sz="4" w:space="0" w:color="000000"/>
              <w:left w:val="single" w:sz="4" w:space="0" w:color="000000"/>
              <w:bottom w:val="single" w:sz="4" w:space="0" w:color="000000"/>
            </w:tcBorders>
            <w:shd w:val="clear" w:color="auto" w:fill="auto"/>
          </w:tcPr>
          <w:p w:rsidR="00682468" w:rsidRPr="004C1128" w:rsidRDefault="00682468" w:rsidP="00682468">
            <w:pPr>
              <w:jc w:val="both"/>
              <w:rPr>
                <w:color w:val="000000"/>
              </w:rPr>
            </w:pPr>
            <w:r w:rsidRPr="004C1128">
              <w:rPr>
                <w:color w:val="000000"/>
              </w:rPr>
              <w:t>Пищевая промышленность</w:t>
            </w:r>
          </w:p>
        </w:tc>
        <w:tc>
          <w:tcPr>
            <w:tcW w:w="2885" w:type="dxa"/>
            <w:vMerge w:val="restart"/>
            <w:tcBorders>
              <w:top w:val="single" w:sz="4" w:space="0" w:color="000000"/>
              <w:left w:val="single" w:sz="4" w:space="0" w:color="000000"/>
            </w:tcBorders>
            <w:shd w:val="clear" w:color="auto" w:fill="auto"/>
          </w:tcPr>
          <w:p w:rsidR="00682468" w:rsidRPr="004C1128" w:rsidRDefault="00682468" w:rsidP="00682468">
            <w:pPr>
              <w:jc w:val="both"/>
              <w:rPr>
                <w:color w:val="000000"/>
              </w:rPr>
            </w:pPr>
            <w:r w:rsidRPr="004C1128">
              <w:rPr>
                <w:color w:val="000000"/>
              </w:rPr>
              <w:t xml:space="preserve">5000/250000, </w:t>
            </w:r>
          </w:p>
          <w:p w:rsidR="00682468" w:rsidRPr="004C1128" w:rsidRDefault="00682468" w:rsidP="00682468">
            <w:pPr>
              <w:jc w:val="both"/>
              <w:rPr>
                <w:color w:val="000000"/>
              </w:rPr>
            </w:pPr>
            <w:r w:rsidRPr="004C1128">
              <w:rPr>
                <w:color w:val="000000"/>
              </w:rPr>
              <w:t>а также определяется по заданию  на проектирование</w:t>
            </w:r>
          </w:p>
          <w:p w:rsidR="00682468" w:rsidRPr="004C1128" w:rsidRDefault="00682468" w:rsidP="00682468">
            <w:pPr>
              <w:jc w:val="both"/>
              <w:rPr>
                <w:color w:val="000000"/>
              </w:rPr>
            </w:pPr>
          </w:p>
        </w:tc>
        <w:tc>
          <w:tcPr>
            <w:tcW w:w="1701" w:type="dxa"/>
            <w:vMerge w:val="restart"/>
            <w:tcBorders>
              <w:top w:val="single" w:sz="4" w:space="0" w:color="000000"/>
              <w:left w:val="single" w:sz="4" w:space="0" w:color="000000"/>
            </w:tcBorders>
            <w:shd w:val="clear" w:color="auto" w:fill="auto"/>
          </w:tcPr>
          <w:p w:rsidR="00682468" w:rsidRPr="004C1128" w:rsidRDefault="00682468" w:rsidP="00682468">
            <w:pPr>
              <w:jc w:val="both"/>
              <w:rPr>
                <w:color w:val="000000"/>
              </w:rPr>
            </w:pPr>
            <w:r w:rsidRPr="004C1128">
              <w:rPr>
                <w:color w:val="000000"/>
              </w:rPr>
              <w:t>70</w:t>
            </w:r>
          </w:p>
        </w:tc>
        <w:tc>
          <w:tcPr>
            <w:tcW w:w="1852" w:type="dxa"/>
            <w:vMerge w:val="restart"/>
            <w:tcBorders>
              <w:top w:val="single" w:sz="4" w:space="0" w:color="000000"/>
              <w:left w:val="single" w:sz="4" w:space="0" w:color="000000"/>
              <w:right w:val="single" w:sz="4" w:space="0" w:color="000000"/>
            </w:tcBorders>
            <w:shd w:val="clear" w:color="auto" w:fill="auto"/>
          </w:tcPr>
          <w:p w:rsidR="00682468" w:rsidRPr="004C1128" w:rsidRDefault="00682468" w:rsidP="00682468">
            <w:pPr>
              <w:jc w:val="both"/>
              <w:rPr>
                <w:color w:val="000000"/>
              </w:rPr>
            </w:pPr>
            <w:r w:rsidRPr="004C1128">
              <w:rPr>
                <w:color w:val="000000"/>
              </w:rPr>
              <w:t>-/15, высота технологических сооружений устанавливается в соответствии  проектной документацией</w:t>
            </w:r>
          </w:p>
        </w:tc>
      </w:tr>
      <w:tr w:rsidR="00682468" w:rsidRPr="004C1128" w:rsidTr="00682468">
        <w:trPr>
          <w:cantSplit/>
          <w:trHeight w:val="183"/>
        </w:trPr>
        <w:tc>
          <w:tcPr>
            <w:tcW w:w="3249" w:type="dxa"/>
            <w:tcBorders>
              <w:top w:val="single" w:sz="4" w:space="0" w:color="000000"/>
              <w:left w:val="single" w:sz="4" w:space="0" w:color="000000"/>
              <w:bottom w:val="single" w:sz="4" w:space="0" w:color="000000"/>
            </w:tcBorders>
            <w:shd w:val="clear" w:color="auto" w:fill="auto"/>
          </w:tcPr>
          <w:p w:rsidR="00682468" w:rsidRPr="004C1128" w:rsidRDefault="00682468" w:rsidP="00682468">
            <w:pPr>
              <w:jc w:val="both"/>
              <w:rPr>
                <w:color w:val="000000"/>
              </w:rPr>
            </w:pPr>
            <w:r w:rsidRPr="004C1128">
              <w:rPr>
                <w:color w:val="000000"/>
              </w:rPr>
              <w:t>Строительная промышленность</w:t>
            </w:r>
          </w:p>
        </w:tc>
        <w:tc>
          <w:tcPr>
            <w:tcW w:w="2885" w:type="dxa"/>
            <w:vMerge/>
            <w:tcBorders>
              <w:left w:val="single" w:sz="4" w:space="0" w:color="000000"/>
              <w:bottom w:val="single" w:sz="4" w:space="0" w:color="000000"/>
            </w:tcBorders>
            <w:shd w:val="clear" w:color="auto" w:fill="auto"/>
          </w:tcPr>
          <w:p w:rsidR="00682468" w:rsidRPr="004C1128" w:rsidRDefault="00682468" w:rsidP="00682468">
            <w:pPr>
              <w:jc w:val="both"/>
              <w:rPr>
                <w:color w:val="000000"/>
              </w:rPr>
            </w:pPr>
          </w:p>
        </w:tc>
        <w:tc>
          <w:tcPr>
            <w:tcW w:w="1701" w:type="dxa"/>
            <w:vMerge/>
            <w:tcBorders>
              <w:left w:val="single" w:sz="4" w:space="0" w:color="000000"/>
              <w:bottom w:val="single" w:sz="4" w:space="0" w:color="000000"/>
            </w:tcBorders>
            <w:shd w:val="clear" w:color="auto" w:fill="auto"/>
          </w:tcPr>
          <w:p w:rsidR="00682468" w:rsidRPr="004C1128" w:rsidRDefault="00682468" w:rsidP="00682468">
            <w:pPr>
              <w:jc w:val="both"/>
              <w:rPr>
                <w:color w:val="000000"/>
              </w:rPr>
            </w:pPr>
          </w:p>
        </w:tc>
        <w:tc>
          <w:tcPr>
            <w:tcW w:w="1852" w:type="dxa"/>
            <w:vMerge/>
            <w:tcBorders>
              <w:left w:val="single" w:sz="4" w:space="0" w:color="000000"/>
              <w:bottom w:val="single" w:sz="4" w:space="0" w:color="000000"/>
              <w:right w:val="single" w:sz="4" w:space="0" w:color="000000"/>
            </w:tcBorders>
            <w:shd w:val="clear" w:color="auto" w:fill="auto"/>
          </w:tcPr>
          <w:p w:rsidR="00682468" w:rsidRPr="004C1128" w:rsidRDefault="00682468" w:rsidP="00682468">
            <w:pPr>
              <w:jc w:val="both"/>
              <w:rPr>
                <w:color w:val="000000"/>
              </w:rPr>
            </w:pPr>
          </w:p>
        </w:tc>
      </w:tr>
      <w:tr w:rsidR="00682468" w:rsidRPr="004C1128" w:rsidTr="00682468">
        <w:trPr>
          <w:trHeight w:val="114"/>
        </w:trPr>
        <w:tc>
          <w:tcPr>
            <w:tcW w:w="3249" w:type="dxa"/>
            <w:tcBorders>
              <w:top w:val="single" w:sz="4" w:space="0" w:color="000000"/>
              <w:left w:val="single" w:sz="4" w:space="0" w:color="000000"/>
              <w:bottom w:val="single" w:sz="4" w:space="0" w:color="000000"/>
            </w:tcBorders>
            <w:shd w:val="clear" w:color="auto" w:fill="auto"/>
          </w:tcPr>
          <w:p w:rsidR="00682468" w:rsidRDefault="00682468" w:rsidP="00682468">
            <w:pPr>
              <w:jc w:val="both"/>
              <w:rPr>
                <w:color w:val="000000"/>
              </w:rPr>
            </w:pPr>
            <w:r w:rsidRPr="004C1128">
              <w:rPr>
                <w:color w:val="000000"/>
              </w:rPr>
              <w:t>Служебные гаражи</w:t>
            </w:r>
          </w:p>
          <w:p w:rsidR="00682468" w:rsidRPr="004C1128" w:rsidRDefault="00682468" w:rsidP="00682468">
            <w:pPr>
              <w:jc w:val="both"/>
              <w:rPr>
                <w:color w:val="000000"/>
              </w:rPr>
            </w:pPr>
          </w:p>
        </w:tc>
        <w:tc>
          <w:tcPr>
            <w:tcW w:w="2885" w:type="dxa"/>
            <w:tcBorders>
              <w:top w:val="single" w:sz="4" w:space="0" w:color="000000"/>
              <w:left w:val="single" w:sz="4" w:space="0" w:color="000000"/>
              <w:bottom w:val="single" w:sz="4" w:space="0" w:color="000000"/>
            </w:tcBorders>
            <w:shd w:val="clear" w:color="auto" w:fill="auto"/>
          </w:tcPr>
          <w:p w:rsidR="00682468" w:rsidRPr="004C1128" w:rsidRDefault="00682468" w:rsidP="00682468">
            <w:pPr>
              <w:jc w:val="both"/>
              <w:rPr>
                <w:color w:val="000000"/>
              </w:rPr>
            </w:pPr>
            <w:r w:rsidRPr="004C1128">
              <w:rPr>
                <w:color w:val="000000"/>
              </w:rPr>
              <w:t>24/-</w:t>
            </w:r>
          </w:p>
        </w:tc>
        <w:tc>
          <w:tcPr>
            <w:tcW w:w="1701" w:type="dxa"/>
            <w:tcBorders>
              <w:top w:val="single" w:sz="4" w:space="0" w:color="000000"/>
              <w:left w:val="single" w:sz="4" w:space="0" w:color="000000"/>
              <w:bottom w:val="single" w:sz="4" w:space="0" w:color="000000"/>
            </w:tcBorders>
            <w:shd w:val="clear" w:color="auto" w:fill="auto"/>
          </w:tcPr>
          <w:p w:rsidR="00682468" w:rsidRPr="004C1128" w:rsidRDefault="00682468" w:rsidP="00682468">
            <w:pPr>
              <w:jc w:val="both"/>
              <w:rPr>
                <w:color w:val="000000"/>
              </w:rPr>
            </w:pPr>
            <w:r w:rsidRPr="004C1128">
              <w:rPr>
                <w:color w:val="000000"/>
              </w:rPr>
              <w:t>80</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682468" w:rsidRPr="004C1128" w:rsidRDefault="00682468" w:rsidP="00682468">
            <w:pPr>
              <w:jc w:val="both"/>
              <w:rPr>
                <w:color w:val="000000"/>
              </w:rPr>
            </w:pPr>
            <w:r w:rsidRPr="004C1128">
              <w:rPr>
                <w:color w:val="000000"/>
              </w:rPr>
              <w:t>1/-</w:t>
            </w:r>
          </w:p>
        </w:tc>
      </w:tr>
      <w:tr w:rsidR="00682468" w:rsidRPr="004C1128" w:rsidTr="00682468">
        <w:trPr>
          <w:trHeight w:val="114"/>
        </w:trPr>
        <w:tc>
          <w:tcPr>
            <w:tcW w:w="3249" w:type="dxa"/>
            <w:tcBorders>
              <w:top w:val="single" w:sz="4" w:space="0" w:color="000000"/>
              <w:left w:val="single" w:sz="4" w:space="0" w:color="000000"/>
              <w:bottom w:val="single" w:sz="4" w:space="0" w:color="000000"/>
            </w:tcBorders>
            <w:shd w:val="clear" w:color="auto" w:fill="auto"/>
          </w:tcPr>
          <w:p w:rsidR="00682468" w:rsidRPr="00E6657D" w:rsidRDefault="00682468" w:rsidP="00682468">
            <w:pPr>
              <w:widowControl w:val="0"/>
              <w:jc w:val="center"/>
            </w:pPr>
            <w:r w:rsidRPr="00E6657D">
              <w:t>Скотоводство</w:t>
            </w:r>
          </w:p>
        </w:tc>
        <w:tc>
          <w:tcPr>
            <w:tcW w:w="2885" w:type="dxa"/>
            <w:tcBorders>
              <w:top w:val="single" w:sz="4" w:space="0" w:color="000000"/>
              <w:left w:val="single" w:sz="4" w:space="0" w:color="000000"/>
              <w:bottom w:val="single" w:sz="4" w:space="0" w:color="000000"/>
            </w:tcBorders>
            <w:shd w:val="clear" w:color="auto" w:fill="auto"/>
          </w:tcPr>
          <w:p w:rsidR="00682468" w:rsidRPr="00E6657D" w:rsidRDefault="00682468" w:rsidP="00682468">
            <w:pPr>
              <w:widowControl w:val="0"/>
              <w:tabs>
                <w:tab w:val="left" w:pos="0"/>
              </w:tabs>
              <w:jc w:val="center"/>
            </w:pPr>
            <w:r w:rsidRPr="00E6657D">
              <w:t>300/1000000, за пределами населенных пунктов определяется согласно действующему законодательств</w:t>
            </w:r>
          </w:p>
          <w:p w:rsidR="00682468" w:rsidRPr="00E6657D" w:rsidRDefault="00682468" w:rsidP="00682468">
            <w:pPr>
              <w:widowControl w:val="0"/>
              <w:tabs>
                <w:tab w:val="left" w:pos="0"/>
              </w:tabs>
              <w:jc w:val="center"/>
            </w:pPr>
            <w:r w:rsidRPr="00E6657D">
              <w:t>(№101-ФЗ от 24.07.2002 г.)</w:t>
            </w:r>
          </w:p>
        </w:tc>
        <w:tc>
          <w:tcPr>
            <w:tcW w:w="1701" w:type="dxa"/>
            <w:tcBorders>
              <w:top w:val="single" w:sz="4" w:space="0" w:color="000000"/>
              <w:left w:val="single" w:sz="4" w:space="0" w:color="000000"/>
              <w:bottom w:val="single" w:sz="4" w:space="0" w:color="000000"/>
            </w:tcBorders>
            <w:shd w:val="clear" w:color="auto" w:fill="auto"/>
          </w:tcPr>
          <w:p w:rsidR="00682468" w:rsidRPr="00E6657D" w:rsidRDefault="00682468" w:rsidP="00682468">
            <w:pPr>
              <w:widowControl w:val="0"/>
              <w:jc w:val="center"/>
            </w:pPr>
          </w:p>
          <w:p w:rsidR="00682468" w:rsidRPr="00E6657D" w:rsidRDefault="00682468" w:rsidP="00682468">
            <w:pPr>
              <w:widowControl w:val="0"/>
              <w:jc w:val="center"/>
            </w:pPr>
          </w:p>
          <w:p w:rsidR="00682468" w:rsidRPr="00E6657D" w:rsidRDefault="00682468" w:rsidP="00682468">
            <w:pPr>
              <w:widowControl w:val="0"/>
              <w:jc w:val="center"/>
            </w:pPr>
          </w:p>
          <w:p w:rsidR="00682468" w:rsidRPr="00E6657D" w:rsidRDefault="00682468" w:rsidP="00682468">
            <w:pPr>
              <w:widowControl w:val="0"/>
              <w:jc w:val="center"/>
            </w:pPr>
          </w:p>
          <w:p w:rsidR="00682468" w:rsidRPr="00E6657D" w:rsidRDefault="00682468" w:rsidP="00682468">
            <w:pPr>
              <w:widowControl w:val="0"/>
              <w:jc w:val="center"/>
            </w:pPr>
            <w:r w:rsidRPr="00E6657D">
              <w:t>30</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682468" w:rsidRPr="00E6657D" w:rsidRDefault="00682468" w:rsidP="00682468">
            <w:pPr>
              <w:widowControl w:val="0"/>
              <w:jc w:val="center"/>
            </w:pPr>
          </w:p>
          <w:p w:rsidR="00682468" w:rsidRPr="00E6657D" w:rsidRDefault="00682468" w:rsidP="00682468">
            <w:pPr>
              <w:widowControl w:val="0"/>
              <w:jc w:val="center"/>
            </w:pPr>
          </w:p>
          <w:p w:rsidR="00682468" w:rsidRPr="00E6657D" w:rsidRDefault="00682468" w:rsidP="00682468">
            <w:pPr>
              <w:widowControl w:val="0"/>
              <w:jc w:val="center"/>
            </w:pPr>
          </w:p>
          <w:p w:rsidR="00682468" w:rsidRPr="00E6657D" w:rsidRDefault="00682468" w:rsidP="00682468">
            <w:pPr>
              <w:widowControl w:val="0"/>
              <w:jc w:val="center"/>
            </w:pPr>
          </w:p>
          <w:p w:rsidR="00682468" w:rsidRPr="00E6657D" w:rsidRDefault="00682468" w:rsidP="00682468">
            <w:pPr>
              <w:widowControl w:val="0"/>
              <w:jc w:val="center"/>
            </w:pPr>
            <w:r w:rsidRPr="00E6657D">
              <w:t>-/15</w:t>
            </w:r>
          </w:p>
        </w:tc>
      </w:tr>
      <w:tr w:rsidR="00682468" w:rsidRPr="004C1128" w:rsidTr="00682468">
        <w:trPr>
          <w:trHeight w:val="114"/>
        </w:trPr>
        <w:tc>
          <w:tcPr>
            <w:tcW w:w="3249" w:type="dxa"/>
            <w:tcBorders>
              <w:top w:val="single" w:sz="4" w:space="0" w:color="000000"/>
              <w:left w:val="single" w:sz="4" w:space="0" w:color="000000"/>
              <w:bottom w:val="single" w:sz="4" w:space="0" w:color="000000"/>
            </w:tcBorders>
            <w:shd w:val="clear" w:color="auto" w:fill="auto"/>
            <w:vAlign w:val="center"/>
          </w:tcPr>
          <w:p w:rsidR="00682468" w:rsidRPr="004C1128" w:rsidRDefault="00682468" w:rsidP="00682468">
            <w:pPr>
              <w:spacing w:line="200" w:lineRule="atLeast"/>
              <w:ind w:left="-90" w:right="-108" w:firstLine="90"/>
              <w:jc w:val="center"/>
              <w:rPr>
                <w:color w:val="000000"/>
              </w:rPr>
            </w:pPr>
            <w:r w:rsidRPr="004C1128">
              <w:rPr>
                <w:color w:val="000000"/>
              </w:rPr>
              <w:t>Связь</w:t>
            </w:r>
          </w:p>
        </w:tc>
        <w:tc>
          <w:tcPr>
            <w:tcW w:w="2885" w:type="dxa"/>
            <w:tcBorders>
              <w:top w:val="single" w:sz="4" w:space="0" w:color="000000"/>
              <w:left w:val="single" w:sz="4" w:space="0" w:color="000000"/>
              <w:bottom w:val="single" w:sz="4" w:space="0" w:color="000000"/>
            </w:tcBorders>
            <w:shd w:val="clear" w:color="auto" w:fill="auto"/>
            <w:vAlign w:val="center"/>
          </w:tcPr>
          <w:p w:rsidR="00682468" w:rsidRPr="004C1128" w:rsidRDefault="00682468" w:rsidP="00682468">
            <w:pPr>
              <w:spacing w:line="200" w:lineRule="atLeast"/>
              <w:ind w:left="-108" w:right="-108" w:firstLine="147"/>
              <w:jc w:val="center"/>
              <w:rPr>
                <w:color w:val="000000"/>
              </w:rPr>
            </w:pPr>
            <w:r w:rsidRPr="004C1128">
              <w:rPr>
                <w:color w:val="000000"/>
              </w:rPr>
              <w:t xml:space="preserve">минимальная площадь земельных участков - </w:t>
            </w:r>
            <w:smartTag w:uri="urn:schemas-microsoft-com:office:smarttags" w:element="metricconverter">
              <w:smartTagPr>
                <w:attr w:name="ProductID" w:val="10 кв. м"/>
              </w:smartTagPr>
              <w:r w:rsidRPr="004C1128">
                <w:rPr>
                  <w:color w:val="000000"/>
                </w:rPr>
                <w:t>10 кв. м</w:t>
              </w:r>
            </w:smartTag>
            <w:r w:rsidRPr="004C1128">
              <w:rPr>
                <w:color w:val="000000"/>
              </w:rPr>
              <w:t xml:space="preserve">; </w:t>
            </w:r>
          </w:p>
          <w:p w:rsidR="00682468" w:rsidRPr="004C1128" w:rsidRDefault="00682468" w:rsidP="00682468">
            <w:pPr>
              <w:spacing w:line="200" w:lineRule="atLeast"/>
              <w:ind w:left="-108" w:right="-108" w:firstLine="147"/>
              <w:jc w:val="center"/>
              <w:rPr>
                <w:color w:val="000000"/>
              </w:rPr>
            </w:pPr>
            <w:r w:rsidRPr="004C1128">
              <w:rPr>
                <w:color w:val="000000"/>
              </w:rPr>
              <w:t xml:space="preserve">минимальный отступ от границ участка - </w:t>
            </w:r>
            <w:smartTag w:uri="urn:schemas-microsoft-com:office:smarttags" w:element="metricconverter">
              <w:smartTagPr>
                <w:attr w:name="ProductID" w:val="1 м"/>
              </w:smartTagPr>
              <w:r w:rsidRPr="004C1128">
                <w:rPr>
                  <w:color w:val="000000"/>
                </w:rPr>
                <w:t>1 м</w:t>
              </w:r>
            </w:smartTag>
            <w:r w:rsidRPr="004C1128">
              <w:rPr>
                <w:color w:val="000000"/>
              </w:rPr>
              <w:t>;</w:t>
            </w:r>
          </w:p>
        </w:tc>
        <w:tc>
          <w:tcPr>
            <w:tcW w:w="1701" w:type="dxa"/>
            <w:tcBorders>
              <w:top w:val="single" w:sz="4" w:space="0" w:color="000000"/>
              <w:left w:val="single" w:sz="4" w:space="0" w:color="000000"/>
              <w:bottom w:val="single" w:sz="4" w:space="0" w:color="000000"/>
            </w:tcBorders>
            <w:shd w:val="clear" w:color="auto" w:fill="auto"/>
            <w:vAlign w:val="center"/>
          </w:tcPr>
          <w:p w:rsidR="00682468" w:rsidRPr="004C1128" w:rsidRDefault="00682468" w:rsidP="00682468">
            <w:pPr>
              <w:spacing w:line="200" w:lineRule="atLeast"/>
              <w:ind w:left="-108" w:right="-80"/>
              <w:jc w:val="center"/>
              <w:rPr>
                <w:color w:val="000000"/>
              </w:rPr>
            </w:pPr>
            <w:r w:rsidRPr="004C1128">
              <w:rPr>
                <w:color w:val="000000"/>
              </w:rPr>
              <w:t>Регламенты не распространяются</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4C1128" w:rsidRDefault="00682468" w:rsidP="00682468">
            <w:pPr>
              <w:spacing w:line="200" w:lineRule="atLeast"/>
              <w:ind w:left="-108" w:right="-80"/>
              <w:jc w:val="center"/>
              <w:rPr>
                <w:color w:val="000000"/>
              </w:rPr>
            </w:pPr>
            <w:r w:rsidRPr="004C1128">
              <w:rPr>
                <w:color w:val="000000"/>
              </w:rPr>
              <w:t>Регламенты не распространяются</w:t>
            </w:r>
          </w:p>
        </w:tc>
      </w:tr>
    </w:tbl>
    <w:p w:rsidR="00682468" w:rsidRDefault="00682468" w:rsidP="00682468">
      <w:pPr>
        <w:jc w:val="both"/>
        <w:rPr>
          <w:color w:val="000000"/>
        </w:rPr>
      </w:pPr>
    </w:p>
    <w:p w:rsidR="00682468" w:rsidRPr="00E5507C" w:rsidRDefault="00682468" w:rsidP="00682468">
      <w:pPr>
        <w:jc w:val="right"/>
        <w:rPr>
          <w:b/>
          <w:color w:val="000000"/>
        </w:rPr>
      </w:pPr>
      <w:r w:rsidRPr="004C1128">
        <w:rPr>
          <w:b/>
          <w:color w:val="000000"/>
        </w:rPr>
        <w:t>Таблица 2</w:t>
      </w:r>
    </w:p>
    <w:p w:rsidR="00682468" w:rsidRPr="001C0BB1" w:rsidRDefault="00682468" w:rsidP="00682468">
      <w:pPr>
        <w:rPr>
          <w:color w:val="000000"/>
        </w:rPr>
      </w:pPr>
    </w:p>
    <w:tbl>
      <w:tblPr>
        <w:tblW w:w="9689" w:type="dxa"/>
        <w:tblInd w:w="108" w:type="dxa"/>
        <w:tblLayout w:type="fixed"/>
        <w:tblLook w:val="0000"/>
      </w:tblPr>
      <w:tblGrid>
        <w:gridCol w:w="1843"/>
        <w:gridCol w:w="3119"/>
        <w:gridCol w:w="850"/>
        <w:gridCol w:w="3877"/>
      </w:tblGrid>
      <w:tr w:rsidR="00682468" w:rsidRPr="004C1128" w:rsidTr="00682468">
        <w:tc>
          <w:tcPr>
            <w:tcW w:w="1843" w:type="dxa"/>
            <w:tcBorders>
              <w:top w:val="single" w:sz="4" w:space="0" w:color="000000"/>
              <w:left w:val="single" w:sz="4" w:space="0" w:color="000000"/>
              <w:bottom w:val="single" w:sz="4" w:space="0" w:color="000000"/>
            </w:tcBorders>
            <w:shd w:val="clear" w:color="auto" w:fill="auto"/>
            <w:vAlign w:val="center"/>
          </w:tcPr>
          <w:p w:rsidR="00682468" w:rsidRPr="004C1128" w:rsidRDefault="00682468" w:rsidP="00682468">
            <w:pPr>
              <w:jc w:val="both"/>
              <w:rPr>
                <w:color w:val="000000"/>
              </w:rPr>
            </w:pPr>
            <w:r w:rsidRPr="004C1128">
              <w:rPr>
                <w:color w:val="000000"/>
              </w:rPr>
              <w:t xml:space="preserve">Наименование объекта, от которого устанавливается </w:t>
            </w:r>
            <w:proofErr w:type="spellStart"/>
            <w:r w:rsidRPr="004C1128">
              <w:rPr>
                <w:color w:val="000000"/>
              </w:rPr>
              <w:t>min</w:t>
            </w:r>
            <w:proofErr w:type="spellEnd"/>
            <w:r w:rsidRPr="004C1128">
              <w:rPr>
                <w:color w:val="000000"/>
              </w:rPr>
              <w:t xml:space="preserve"> отступ</w:t>
            </w:r>
          </w:p>
        </w:tc>
        <w:tc>
          <w:tcPr>
            <w:tcW w:w="3119" w:type="dxa"/>
            <w:tcBorders>
              <w:top w:val="single" w:sz="4" w:space="0" w:color="000000"/>
              <w:left w:val="single" w:sz="4" w:space="0" w:color="000000"/>
              <w:bottom w:val="single" w:sz="4" w:space="0" w:color="000000"/>
            </w:tcBorders>
            <w:shd w:val="clear" w:color="auto" w:fill="auto"/>
            <w:vAlign w:val="center"/>
          </w:tcPr>
          <w:p w:rsidR="00682468" w:rsidRPr="004C1128" w:rsidRDefault="00682468" w:rsidP="00682468">
            <w:pPr>
              <w:jc w:val="both"/>
              <w:rPr>
                <w:color w:val="000000"/>
              </w:rPr>
            </w:pPr>
            <w:r w:rsidRPr="004C1128">
              <w:rPr>
                <w:color w:val="000000"/>
              </w:rPr>
              <w:t xml:space="preserve">Наименование объекта, до которого устанавливается </w:t>
            </w:r>
            <w:proofErr w:type="spellStart"/>
            <w:r w:rsidRPr="004C1128">
              <w:rPr>
                <w:color w:val="000000"/>
              </w:rPr>
              <w:t>min</w:t>
            </w:r>
            <w:proofErr w:type="spellEnd"/>
            <w:r w:rsidRPr="004C1128">
              <w:rPr>
                <w:color w:val="000000"/>
              </w:rPr>
              <w:t xml:space="preserve"> отступ</w:t>
            </w:r>
          </w:p>
        </w:tc>
        <w:tc>
          <w:tcPr>
            <w:tcW w:w="850" w:type="dxa"/>
            <w:tcBorders>
              <w:top w:val="single" w:sz="4" w:space="0" w:color="000000"/>
              <w:left w:val="single" w:sz="4" w:space="0" w:color="000000"/>
              <w:bottom w:val="single" w:sz="4" w:space="0" w:color="000000"/>
            </w:tcBorders>
            <w:shd w:val="clear" w:color="auto" w:fill="auto"/>
            <w:vAlign w:val="center"/>
          </w:tcPr>
          <w:p w:rsidR="00682468" w:rsidRPr="004C1128" w:rsidRDefault="00682468" w:rsidP="00682468">
            <w:pPr>
              <w:jc w:val="both"/>
              <w:rPr>
                <w:color w:val="000000"/>
              </w:rPr>
            </w:pPr>
            <w:proofErr w:type="spellStart"/>
            <w:r w:rsidRPr="004C1128">
              <w:rPr>
                <w:color w:val="000000"/>
              </w:rPr>
              <w:t>Min</w:t>
            </w:r>
            <w:proofErr w:type="spellEnd"/>
            <w:r w:rsidRPr="004C1128">
              <w:rPr>
                <w:color w:val="000000"/>
              </w:rPr>
              <w:t xml:space="preserve"> отступ, м</w:t>
            </w:r>
          </w:p>
        </w:tc>
        <w:tc>
          <w:tcPr>
            <w:tcW w:w="3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4C1128" w:rsidRDefault="00682468" w:rsidP="00682468">
            <w:pPr>
              <w:jc w:val="both"/>
              <w:rPr>
                <w:color w:val="000000"/>
              </w:rPr>
            </w:pPr>
            <w:r w:rsidRPr="004C1128">
              <w:rPr>
                <w:color w:val="000000"/>
              </w:rPr>
              <w:t xml:space="preserve">Допустимые отклонения от </w:t>
            </w:r>
            <w:proofErr w:type="spellStart"/>
            <w:r w:rsidRPr="004C1128">
              <w:rPr>
                <w:color w:val="000000"/>
              </w:rPr>
              <w:t>min</w:t>
            </w:r>
            <w:proofErr w:type="spellEnd"/>
            <w:r w:rsidRPr="004C1128">
              <w:rPr>
                <w:color w:val="000000"/>
              </w:rPr>
              <w:t xml:space="preserve"> отступов</w:t>
            </w:r>
          </w:p>
        </w:tc>
      </w:tr>
      <w:tr w:rsidR="00682468" w:rsidRPr="004C1128" w:rsidTr="00682468">
        <w:tc>
          <w:tcPr>
            <w:tcW w:w="1843" w:type="dxa"/>
            <w:vMerge w:val="restart"/>
            <w:tcBorders>
              <w:top w:val="single" w:sz="4" w:space="0" w:color="000000"/>
              <w:left w:val="single" w:sz="4" w:space="0" w:color="000000"/>
            </w:tcBorders>
            <w:shd w:val="clear" w:color="auto" w:fill="auto"/>
            <w:vAlign w:val="center"/>
          </w:tcPr>
          <w:p w:rsidR="00682468" w:rsidRPr="004C1128" w:rsidRDefault="00682468" w:rsidP="00682468">
            <w:pPr>
              <w:jc w:val="both"/>
              <w:rPr>
                <w:color w:val="000000"/>
              </w:rPr>
            </w:pPr>
            <w:r w:rsidRPr="004C1128">
              <w:rPr>
                <w:color w:val="000000"/>
              </w:rPr>
              <w:t>Красная линия улиц</w:t>
            </w:r>
          </w:p>
          <w:p w:rsidR="00682468" w:rsidRPr="004C1128" w:rsidRDefault="00682468" w:rsidP="00682468">
            <w:pPr>
              <w:jc w:val="both"/>
              <w:rPr>
                <w:color w:val="000000"/>
              </w:rPr>
            </w:pPr>
          </w:p>
        </w:tc>
        <w:tc>
          <w:tcPr>
            <w:tcW w:w="3119" w:type="dxa"/>
            <w:tcBorders>
              <w:top w:val="single" w:sz="4" w:space="0" w:color="000000"/>
              <w:left w:val="single" w:sz="4" w:space="0" w:color="000000"/>
              <w:bottom w:val="single" w:sz="4" w:space="0" w:color="000000"/>
            </w:tcBorders>
            <w:shd w:val="clear" w:color="auto" w:fill="auto"/>
            <w:vAlign w:val="center"/>
          </w:tcPr>
          <w:p w:rsidR="00682468" w:rsidRPr="004C1128" w:rsidRDefault="00682468" w:rsidP="00682468">
            <w:pPr>
              <w:jc w:val="both"/>
              <w:rPr>
                <w:color w:val="000000"/>
              </w:rPr>
            </w:pPr>
            <w:r w:rsidRPr="004C1128">
              <w:rPr>
                <w:color w:val="000000"/>
              </w:rPr>
              <w:t>основное строение, вспомогательное строение, сооружение (хозяйственное)</w:t>
            </w:r>
          </w:p>
        </w:tc>
        <w:tc>
          <w:tcPr>
            <w:tcW w:w="850" w:type="dxa"/>
            <w:tcBorders>
              <w:top w:val="single" w:sz="4" w:space="0" w:color="000000"/>
              <w:left w:val="single" w:sz="4" w:space="0" w:color="000000"/>
              <w:bottom w:val="single" w:sz="4" w:space="0" w:color="000000"/>
            </w:tcBorders>
            <w:shd w:val="clear" w:color="auto" w:fill="auto"/>
            <w:vAlign w:val="center"/>
          </w:tcPr>
          <w:p w:rsidR="00682468" w:rsidRPr="004C1128" w:rsidRDefault="00682468" w:rsidP="00682468">
            <w:pPr>
              <w:jc w:val="both"/>
              <w:rPr>
                <w:color w:val="000000"/>
              </w:rPr>
            </w:pPr>
            <w:r w:rsidRPr="004C1128">
              <w:rPr>
                <w:color w:val="000000"/>
              </w:rPr>
              <w:t>5</w:t>
            </w:r>
          </w:p>
        </w:tc>
        <w:tc>
          <w:tcPr>
            <w:tcW w:w="3877" w:type="dxa"/>
            <w:tcBorders>
              <w:top w:val="single" w:sz="4" w:space="0" w:color="000000"/>
              <w:left w:val="single" w:sz="4" w:space="0" w:color="000000"/>
              <w:bottom w:val="single" w:sz="4" w:space="0" w:color="000000"/>
              <w:right w:val="single" w:sz="4" w:space="0" w:color="000000"/>
            </w:tcBorders>
            <w:shd w:val="clear" w:color="auto" w:fill="auto"/>
          </w:tcPr>
          <w:p w:rsidR="00682468" w:rsidRPr="004C1128" w:rsidRDefault="00682468" w:rsidP="00682468">
            <w:pPr>
              <w:jc w:val="both"/>
              <w:rPr>
                <w:color w:val="000000"/>
              </w:rPr>
            </w:pPr>
            <w:r w:rsidRPr="004C1128">
              <w:rPr>
                <w:color w:val="000000"/>
              </w:rPr>
              <w:t xml:space="preserve">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 </w:t>
            </w:r>
          </w:p>
        </w:tc>
      </w:tr>
      <w:tr w:rsidR="00682468" w:rsidRPr="004C1128" w:rsidTr="00682468">
        <w:tc>
          <w:tcPr>
            <w:tcW w:w="1843" w:type="dxa"/>
            <w:vMerge/>
            <w:tcBorders>
              <w:left w:val="single" w:sz="4" w:space="0" w:color="000000"/>
              <w:bottom w:val="single" w:sz="4" w:space="0" w:color="000000"/>
            </w:tcBorders>
            <w:shd w:val="clear" w:color="auto" w:fill="auto"/>
            <w:vAlign w:val="center"/>
          </w:tcPr>
          <w:p w:rsidR="00682468" w:rsidRPr="004C1128" w:rsidRDefault="00682468" w:rsidP="00682468">
            <w:pPr>
              <w:jc w:val="both"/>
              <w:rPr>
                <w:color w:val="000000"/>
              </w:rPr>
            </w:pPr>
          </w:p>
        </w:tc>
        <w:tc>
          <w:tcPr>
            <w:tcW w:w="3119" w:type="dxa"/>
            <w:tcBorders>
              <w:top w:val="single" w:sz="4" w:space="0" w:color="000000"/>
              <w:left w:val="single" w:sz="4" w:space="0" w:color="000000"/>
              <w:bottom w:val="single" w:sz="4" w:space="0" w:color="000000"/>
            </w:tcBorders>
            <w:shd w:val="clear" w:color="auto" w:fill="auto"/>
            <w:vAlign w:val="center"/>
          </w:tcPr>
          <w:p w:rsidR="00682468" w:rsidRPr="004C1128" w:rsidRDefault="00682468" w:rsidP="00682468">
            <w:pPr>
              <w:jc w:val="both"/>
              <w:rPr>
                <w:color w:val="000000"/>
              </w:rPr>
            </w:pPr>
            <w:r w:rsidRPr="004C1128">
              <w:rPr>
                <w:rFonts w:eastAsia="SimSun"/>
                <w:color w:val="000000"/>
              </w:rPr>
              <w:t>контрольно-пропускные пункты, пункты охраны, проходные</w:t>
            </w:r>
          </w:p>
        </w:tc>
        <w:tc>
          <w:tcPr>
            <w:tcW w:w="850" w:type="dxa"/>
            <w:tcBorders>
              <w:top w:val="single" w:sz="4" w:space="0" w:color="000000"/>
              <w:left w:val="single" w:sz="4" w:space="0" w:color="000000"/>
              <w:bottom w:val="single" w:sz="4" w:space="0" w:color="000000"/>
            </w:tcBorders>
            <w:shd w:val="clear" w:color="auto" w:fill="auto"/>
            <w:vAlign w:val="center"/>
          </w:tcPr>
          <w:p w:rsidR="00682468" w:rsidRPr="004C1128" w:rsidRDefault="00682468" w:rsidP="00682468">
            <w:pPr>
              <w:jc w:val="both"/>
              <w:rPr>
                <w:color w:val="000000"/>
              </w:rPr>
            </w:pPr>
            <w:r w:rsidRPr="004C1128">
              <w:rPr>
                <w:color w:val="000000"/>
              </w:rPr>
              <w:t>1</w:t>
            </w:r>
          </w:p>
        </w:tc>
        <w:tc>
          <w:tcPr>
            <w:tcW w:w="3877" w:type="dxa"/>
            <w:tcBorders>
              <w:top w:val="single" w:sz="4" w:space="0" w:color="000000"/>
              <w:left w:val="single" w:sz="4" w:space="0" w:color="000000"/>
              <w:bottom w:val="single" w:sz="4" w:space="0" w:color="000000"/>
              <w:right w:val="single" w:sz="4" w:space="0" w:color="000000"/>
            </w:tcBorders>
            <w:shd w:val="clear" w:color="auto" w:fill="auto"/>
          </w:tcPr>
          <w:p w:rsidR="00682468" w:rsidRPr="004C1128" w:rsidRDefault="00682468" w:rsidP="00682468">
            <w:pPr>
              <w:jc w:val="both"/>
              <w:rPr>
                <w:color w:val="000000"/>
              </w:rPr>
            </w:pPr>
          </w:p>
        </w:tc>
      </w:tr>
      <w:tr w:rsidR="00682468" w:rsidRPr="004C1128" w:rsidTr="00682468">
        <w:tc>
          <w:tcPr>
            <w:tcW w:w="1843" w:type="dxa"/>
            <w:vMerge w:val="restart"/>
            <w:tcBorders>
              <w:top w:val="single" w:sz="4" w:space="0" w:color="000000"/>
              <w:left w:val="single" w:sz="4" w:space="0" w:color="000000"/>
            </w:tcBorders>
            <w:shd w:val="clear" w:color="auto" w:fill="auto"/>
            <w:vAlign w:val="center"/>
          </w:tcPr>
          <w:p w:rsidR="00682468" w:rsidRPr="004C1128" w:rsidRDefault="00682468" w:rsidP="00682468">
            <w:pPr>
              <w:jc w:val="both"/>
              <w:rPr>
                <w:color w:val="000000"/>
              </w:rPr>
            </w:pPr>
            <w:r w:rsidRPr="004C1128">
              <w:rPr>
                <w:color w:val="000000"/>
              </w:rPr>
              <w:t>Граница соседнего участка</w:t>
            </w:r>
          </w:p>
          <w:p w:rsidR="00682468" w:rsidRPr="004C1128" w:rsidRDefault="00682468" w:rsidP="00682468">
            <w:pPr>
              <w:jc w:val="both"/>
              <w:rPr>
                <w:color w:val="000000"/>
              </w:rPr>
            </w:pPr>
          </w:p>
        </w:tc>
        <w:tc>
          <w:tcPr>
            <w:tcW w:w="3119" w:type="dxa"/>
            <w:tcBorders>
              <w:top w:val="single" w:sz="4" w:space="0" w:color="000000"/>
              <w:left w:val="single" w:sz="4" w:space="0" w:color="000000"/>
              <w:bottom w:val="single" w:sz="4" w:space="0" w:color="000000"/>
            </w:tcBorders>
            <w:shd w:val="clear" w:color="auto" w:fill="auto"/>
            <w:vAlign w:val="center"/>
          </w:tcPr>
          <w:p w:rsidR="00682468" w:rsidRPr="004C1128" w:rsidRDefault="00682468" w:rsidP="00682468">
            <w:pPr>
              <w:jc w:val="both"/>
              <w:rPr>
                <w:color w:val="000000"/>
              </w:rPr>
            </w:pPr>
            <w:r w:rsidRPr="004C1128">
              <w:rPr>
                <w:color w:val="000000"/>
              </w:rPr>
              <w:t>производственные здания</w:t>
            </w:r>
          </w:p>
        </w:tc>
        <w:tc>
          <w:tcPr>
            <w:tcW w:w="850" w:type="dxa"/>
            <w:tcBorders>
              <w:top w:val="single" w:sz="4" w:space="0" w:color="000000"/>
              <w:left w:val="single" w:sz="4" w:space="0" w:color="000000"/>
              <w:bottom w:val="single" w:sz="4" w:space="0" w:color="000000"/>
            </w:tcBorders>
            <w:shd w:val="clear" w:color="auto" w:fill="auto"/>
            <w:vAlign w:val="center"/>
          </w:tcPr>
          <w:p w:rsidR="00682468" w:rsidRPr="004C1128" w:rsidRDefault="00682468" w:rsidP="00682468">
            <w:pPr>
              <w:jc w:val="both"/>
              <w:rPr>
                <w:color w:val="000000"/>
              </w:rPr>
            </w:pPr>
            <w:r w:rsidRPr="004C1128">
              <w:rPr>
                <w:color w:val="000000"/>
              </w:rPr>
              <w:t>5</w:t>
            </w:r>
          </w:p>
        </w:tc>
        <w:tc>
          <w:tcPr>
            <w:tcW w:w="3877" w:type="dxa"/>
            <w:tcBorders>
              <w:top w:val="single" w:sz="4" w:space="0" w:color="000000"/>
              <w:left w:val="single" w:sz="4" w:space="0" w:color="000000"/>
              <w:bottom w:val="single" w:sz="4" w:space="0" w:color="000000"/>
              <w:right w:val="single" w:sz="4" w:space="0" w:color="000000"/>
            </w:tcBorders>
            <w:shd w:val="clear" w:color="auto" w:fill="auto"/>
          </w:tcPr>
          <w:p w:rsidR="00682468" w:rsidRPr="004C1128" w:rsidRDefault="00682468" w:rsidP="00682468">
            <w:pPr>
              <w:jc w:val="both"/>
              <w:rPr>
                <w:color w:val="000000"/>
              </w:rPr>
            </w:pPr>
          </w:p>
        </w:tc>
      </w:tr>
      <w:tr w:rsidR="00682468" w:rsidRPr="004C1128" w:rsidTr="00682468">
        <w:trPr>
          <w:trHeight w:val="276"/>
        </w:trPr>
        <w:tc>
          <w:tcPr>
            <w:tcW w:w="1843" w:type="dxa"/>
            <w:vMerge/>
            <w:tcBorders>
              <w:left w:val="single" w:sz="4" w:space="0" w:color="000000"/>
            </w:tcBorders>
            <w:shd w:val="clear" w:color="auto" w:fill="auto"/>
            <w:vAlign w:val="center"/>
          </w:tcPr>
          <w:p w:rsidR="00682468" w:rsidRPr="004C1128" w:rsidRDefault="00682468" w:rsidP="00682468">
            <w:pPr>
              <w:jc w:val="both"/>
              <w:rPr>
                <w:color w:val="000000"/>
              </w:rPr>
            </w:pPr>
          </w:p>
        </w:tc>
        <w:tc>
          <w:tcPr>
            <w:tcW w:w="3119" w:type="dxa"/>
            <w:vMerge w:val="restart"/>
            <w:tcBorders>
              <w:top w:val="single" w:sz="4" w:space="0" w:color="000000"/>
              <w:left w:val="single" w:sz="4" w:space="0" w:color="000000"/>
            </w:tcBorders>
            <w:shd w:val="clear" w:color="auto" w:fill="auto"/>
            <w:vAlign w:val="center"/>
          </w:tcPr>
          <w:p w:rsidR="00682468" w:rsidRPr="004C1128" w:rsidRDefault="00682468" w:rsidP="00682468">
            <w:pPr>
              <w:jc w:val="both"/>
              <w:rPr>
                <w:color w:val="000000"/>
              </w:rPr>
            </w:pPr>
            <w:r w:rsidRPr="004C1128">
              <w:rPr>
                <w:color w:val="000000"/>
              </w:rPr>
              <w:t>общественные здания,</w:t>
            </w:r>
          </w:p>
          <w:p w:rsidR="00682468" w:rsidRPr="004C1128" w:rsidRDefault="00682468" w:rsidP="00682468">
            <w:pPr>
              <w:jc w:val="both"/>
              <w:rPr>
                <w:color w:val="000000"/>
              </w:rPr>
            </w:pPr>
            <w:r w:rsidRPr="004C1128">
              <w:rPr>
                <w:color w:val="000000"/>
              </w:rPr>
              <w:t xml:space="preserve">основное, </w:t>
            </w:r>
          </w:p>
          <w:p w:rsidR="00682468" w:rsidRPr="004C1128" w:rsidRDefault="00682468" w:rsidP="00682468">
            <w:pPr>
              <w:jc w:val="both"/>
              <w:rPr>
                <w:color w:val="000000"/>
              </w:rPr>
            </w:pPr>
            <w:r w:rsidRPr="004C1128">
              <w:rPr>
                <w:color w:val="000000"/>
              </w:rPr>
              <w:t>вспомогательное строение, сооружение (хозяйственное)</w:t>
            </w:r>
          </w:p>
        </w:tc>
        <w:tc>
          <w:tcPr>
            <w:tcW w:w="850" w:type="dxa"/>
            <w:vMerge w:val="restart"/>
            <w:tcBorders>
              <w:top w:val="single" w:sz="4" w:space="0" w:color="000000"/>
              <w:left w:val="single" w:sz="4" w:space="0" w:color="000000"/>
            </w:tcBorders>
            <w:shd w:val="clear" w:color="auto" w:fill="auto"/>
            <w:vAlign w:val="center"/>
          </w:tcPr>
          <w:p w:rsidR="00682468" w:rsidRPr="004C1128" w:rsidRDefault="00682468" w:rsidP="00682468">
            <w:pPr>
              <w:jc w:val="both"/>
              <w:rPr>
                <w:color w:val="000000"/>
              </w:rPr>
            </w:pPr>
            <w:r w:rsidRPr="004C1128">
              <w:rPr>
                <w:color w:val="000000"/>
              </w:rPr>
              <w:t>3</w:t>
            </w:r>
          </w:p>
          <w:p w:rsidR="00682468" w:rsidRPr="004C1128" w:rsidRDefault="00682468" w:rsidP="00682468">
            <w:pPr>
              <w:jc w:val="both"/>
              <w:rPr>
                <w:color w:val="000000"/>
              </w:rPr>
            </w:pPr>
          </w:p>
        </w:tc>
        <w:tc>
          <w:tcPr>
            <w:tcW w:w="3877" w:type="dxa"/>
            <w:vMerge w:val="restart"/>
            <w:tcBorders>
              <w:top w:val="single" w:sz="4" w:space="0" w:color="000000"/>
              <w:left w:val="single" w:sz="4" w:space="0" w:color="000000"/>
              <w:right w:val="single" w:sz="4" w:space="0" w:color="000000"/>
            </w:tcBorders>
            <w:shd w:val="clear" w:color="auto" w:fill="auto"/>
          </w:tcPr>
          <w:p w:rsidR="00682468" w:rsidRPr="004C1128" w:rsidRDefault="00682468" w:rsidP="00682468">
            <w:pPr>
              <w:jc w:val="both"/>
              <w:rPr>
                <w:color w:val="000000"/>
              </w:rPr>
            </w:pPr>
          </w:p>
        </w:tc>
      </w:tr>
      <w:tr w:rsidR="00682468" w:rsidRPr="004C1128" w:rsidTr="00682468">
        <w:tc>
          <w:tcPr>
            <w:tcW w:w="1843" w:type="dxa"/>
            <w:tcBorders>
              <w:left w:val="single" w:sz="4" w:space="0" w:color="000000"/>
              <w:bottom w:val="single" w:sz="4" w:space="0" w:color="000000"/>
            </w:tcBorders>
            <w:shd w:val="clear" w:color="auto" w:fill="auto"/>
            <w:vAlign w:val="center"/>
          </w:tcPr>
          <w:p w:rsidR="00682468" w:rsidRPr="004C1128" w:rsidRDefault="00682468" w:rsidP="00682468">
            <w:pPr>
              <w:jc w:val="both"/>
              <w:rPr>
                <w:color w:val="000000"/>
              </w:rPr>
            </w:pPr>
          </w:p>
        </w:tc>
        <w:tc>
          <w:tcPr>
            <w:tcW w:w="3119" w:type="dxa"/>
            <w:vMerge/>
            <w:tcBorders>
              <w:left w:val="single" w:sz="4" w:space="0" w:color="000000"/>
              <w:bottom w:val="single" w:sz="4" w:space="0" w:color="000000"/>
            </w:tcBorders>
            <w:shd w:val="clear" w:color="auto" w:fill="auto"/>
            <w:vAlign w:val="center"/>
          </w:tcPr>
          <w:p w:rsidR="00682468" w:rsidRPr="004C1128" w:rsidRDefault="00682468" w:rsidP="00682468">
            <w:pPr>
              <w:jc w:val="both"/>
              <w:rPr>
                <w:color w:val="000000"/>
              </w:rPr>
            </w:pPr>
          </w:p>
        </w:tc>
        <w:tc>
          <w:tcPr>
            <w:tcW w:w="850" w:type="dxa"/>
            <w:vMerge/>
            <w:tcBorders>
              <w:left w:val="single" w:sz="4" w:space="0" w:color="000000"/>
              <w:bottom w:val="single" w:sz="4" w:space="0" w:color="000000"/>
            </w:tcBorders>
            <w:shd w:val="clear" w:color="auto" w:fill="auto"/>
            <w:vAlign w:val="center"/>
          </w:tcPr>
          <w:p w:rsidR="00682468" w:rsidRPr="004C1128" w:rsidRDefault="00682468" w:rsidP="00682468">
            <w:pPr>
              <w:jc w:val="both"/>
              <w:rPr>
                <w:color w:val="000000"/>
              </w:rPr>
            </w:pPr>
          </w:p>
        </w:tc>
        <w:tc>
          <w:tcPr>
            <w:tcW w:w="3877" w:type="dxa"/>
            <w:vMerge/>
            <w:tcBorders>
              <w:left w:val="single" w:sz="4" w:space="0" w:color="000000"/>
              <w:bottom w:val="single" w:sz="4" w:space="0" w:color="000000"/>
              <w:right w:val="single" w:sz="4" w:space="0" w:color="000000"/>
            </w:tcBorders>
            <w:shd w:val="clear" w:color="auto" w:fill="auto"/>
          </w:tcPr>
          <w:p w:rsidR="00682468" w:rsidRPr="004C1128" w:rsidRDefault="00682468" w:rsidP="00682468">
            <w:pPr>
              <w:jc w:val="both"/>
              <w:rPr>
                <w:color w:val="000000"/>
              </w:rPr>
            </w:pPr>
          </w:p>
        </w:tc>
      </w:tr>
    </w:tbl>
    <w:p w:rsidR="00682468" w:rsidRDefault="00682468" w:rsidP="00682468">
      <w:pPr>
        <w:ind w:firstLine="708"/>
        <w:jc w:val="both"/>
        <w:rPr>
          <w:rFonts w:eastAsia="SimSun"/>
          <w:color w:val="000000"/>
          <w:sz w:val="28"/>
          <w:szCs w:val="28"/>
        </w:rPr>
      </w:pPr>
      <w:r w:rsidRPr="004C1128">
        <w:rPr>
          <w:rFonts w:eastAsia="SimSun"/>
          <w:color w:val="000000"/>
          <w:sz w:val="28"/>
          <w:szCs w:val="28"/>
        </w:rPr>
        <w:t>Примечание (общее):</w:t>
      </w:r>
    </w:p>
    <w:p w:rsidR="007F2329" w:rsidRPr="007F2329" w:rsidRDefault="007F2329" w:rsidP="007F2329">
      <w:pPr>
        <w:widowControl w:val="0"/>
        <w:tabs>
          <w:tab w:val="left" w:pos="993"/>
        </w:tabs>
        <w:spacing w:line="200" w:lineRule="atLeast"/>
        <w:ind w:left="-108" w:right="-108"/>
        <w:jc w:val="both"/>
        <w:rPr>
          <w:sz w:val="28"/>
          <w:szCs w:val="28"/>
        </w:rPr>
      </w:pPr>
      <w:r w:rsidRPr="007F2329">
        <w:rPr>
          <w:sz w:val="28"/>
          <w:szCs w:val="28"/>
        </w:rPr>
        <w:t>В случае, если на смежном земельном участке объект капитального строительства (основное,вспомогательное строение, сооружение (хозяйственное)) находится менее 3 метров от границ земельных участков устанавливается противопожарный разрыв 6м.</w:t>
      </w:r>
    </w:p>
    <w:p w:rsidR="00682468" w:rsidRDefault="00682468" w:rsidP="00682468">
      <w:pPr>
        <w:ind w:firstLine="708"/>
        <w:jc w:val="both"/>
        <w:rPr>
          <w:rFonts w:eastAsia="SimSun"/>
          <w:color w:val="000000"/>
          <w:sz w:val="28"/>
          <w:szCs w:val="28"/>
        </w:rPr>
      </w:pPr>
      <w:r w:rsidRPr="004C1128">
        <w:rPr>
          <w:rFonts w:eastAsia="SimSun"/>
          <w:color w:val="000000"/>
          <w:sz w:val="28"/>
          <w:szCs w:val="28"/>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w:t>
      </w:r>
    </w:p>
    <w:p w:rsidR="00682468" w:rsidRPr="004C1128" w:rsidRDefault="00682468" w:rsidP="00682468">
      <w:pPr>
        <w:jc w:val="both"/>
        <w:rPr>
          <w:rFonts w:eastAsia="SimSun"/>
          <w:color w:val="000000"/>
          <w:sz w:val="28"/>
          <w:szCs w:val="28"/>
        </w:rPr>
      </w:pPr>
      <w:r w:rsidRPr="004C1128">
        <w:rPr>
          <w:rFonts w:eastAsia="SimSun"/>
          <w:color w:val="000000"/>
          <w:sz w:val="28"/>
          <w:szCs w:val="28"/>
        </w:rPr>
        <w:t>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682468" w:rsidRPr="004C1128" w:rsidRDefault="00682468" w:rsidP="00682468">
      <w:pPr>
        <w:ind w:firstLine="708"/>
        <w:jc w:val="both"/>
        <w:rPr>
          <w:rFonts w:eastAsia="SimSun"/>
          <w:color w:val="000000"/>
          <w:sz w:val="28"/>
          <w:szCs w:val="28"/>
        </w:rPr>
      </w:pPr>
      <w:r w:rsidRPr="004C1128">
        <w:rPr>
          <w:rFonts w:eastAsia="SimSun"/>
          <w:color w:val="000000"/>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82468" w:rsidRPr="004C1128" w:rsidRDefault="00682468" w:rsidP="00682468">
      <w:pPr>
        <w:ind w:firstLine="708"/>
        <w:jc w:val="both"/>
        <w:rPr>
          <w:rFonts w:eastAsia="SimSun"/>
          <w:color w:val="000000"/>
          <w:sz w:val="28"/>
          <w:szCs w:val="28"/>
        </w:rPr>
      </w:pPr>
      <w:r w:rsidRPr="004C1128">
        <w:rPr>
          <w:rFonts w:eastAsia="SimSun"/>
          <w:color w:val="000000"/>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682468" w:rsidRPr="004C1128" w:rsidRDefault="00682468" w:rsidP="00682468">
      <w:pPr>
        <w:ind w:firstLine="708"/>
        <w:jc w:val="both"/>
        <w:rPr>
          <w:rFonts w:eastAsia="SimSun"/>
          <w:color w:val="000000"/>
          <w:sz w:val="28"/>
          <w:szCs w:val="28"/>
        </w:rPr>
      </w:pPr>
      <w:r w:rsidRPr="004C1128">
        <w:rPr>
          <w:rFonts w:eastAsia="SimSun"/>
          <w:color w:val="000000"/>
          <w:sz w:val="28"/>
          <w:szCs w:val="28"/>
        </w:rPr>
        <w:t>В границах зон затопления, подтопления запрещаются:</w:t>
      </w:r>
    </w:p>
    <w:p w:rsidR="00682468" w:rsidRPr="004C1128" w:rsidRDefault="00682468" w:rsidP="00682468">
      <w:pPr>
        <w:ind w:firstLine="708"/>
        <w:jc w:val="both"/>
        <w:rPr>
          <w:rFonts w:eastAsia="SimSun"/>
          <w:color w:val="000000"/>
          <w:sz w:val="28"/>
          <w:szCs w:val="28"/>
        </w:rPr>
      </w:pPr>
      <w:r w:rsidRPr="004C1128">
        <w:rPr>
          <w:rFonts w:eastAsia="SimSun"/>
          <w:color w:val="000000"/>
          <w:sz w:val="28"/>
          <w:szCs w:val="28"/>
        </w:rPr>
        <w:t>1) использование сточных вод в целях регулирования плодородия почв;</w:t>
      </w:r>
    </w:p>
    <w:p w:rsidR="00682468" w:rsidRPr="004C1128" w:rsidRDefault="00682468" w:rsidP="00682468">
      <w:pPr>
        <w:ind w:firstLine="708"/>
        <w:jc w:val="both"/>
        <w:rPr>
          <w:rFonts w:eastAsia="SimSun"/>
          <w:color w:val="000000"/>
          <w:sz w:val="28"/>
          <w:szCs w:val="28"/>
        </w:rPr>
      </w:pPr>
      <w:r w:rsidRPr="004C1128">
        <w:rPr>
          <w:rFonts w:eastAsia="SimSun"/>
          <w:color w:val="000000"/>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682468" w:rsidRPr="004C1128" w:rsidRDefault="00682468" w:rsidP="00682468">
      <w:pPr>
        <w:ind w:firstLine="708"/>
        <w:jc w:val="both"/>
        <w:rPr>
          <w:rFonts w:eastAsia="SimSun"/>
          <w:color w:val="000000"/>
          <w:sz w:val="28"/>
          <w:szCs w:val="28"/>
        </w:rPr>
      </w:pPr>
      <w:r w:rsidRPr="004C1128">
        <w:rPr>
          <w:rFonts w:eastAsia="SimSun"/>
          <w:color w:val="000000"/>
          <w:sz w:val="28"/>
          <w:szCs w:val="28"/>
        </w:rPr>
        <w:t>3) осуществление авиационных мер по борьбе с вредными организмами.</w:t>
      </w:r>
    </w:p>
    <w:p w:rsidR="00682468" w:rsidRDefault="00682468" w:rsidP="00682468">
      <w:pPr>
        <w:ind w:firstLine="708"/>
        <w:jc w:val="both"/>
        <w:rPr>
          <w:rFonts w:eastAsia="SimSun"/>
          <w:color w:val="000000"/>
          <w:sz w:val="28"/>
          <w:szCs w:val="28"/>
        </w:rPr>
      </w:pPr>
      <w:r w:rsidRPr="004C1128">
        <w:rPr>
          <w:rFonts w:eastAsia="SimSun"/>
          <w:color w:val="000000"/>
          <w:sz w:val="28"/>
          <w:szCs w:val="28"/>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4C1128">
          <w:rPr>
            <w:rFonts w:eastAsia="SimSun"/>
            <w:color w:val="000000"/>
            <w:sz w:val="28"/>
            <w:szCs w:val="28"/>
          </w:rPr>
          <w:t>2,0 м</w:t>
        </w:r>
      </w:smartTag>
      <w:r w:rsidRPr="004C1128">
        <w:rPr>
          <w:rFonts w:eastAsia="SimSun"/>
          <w:color w:val="000000"/>
          <w:sz w:val="28"/>
          <w:szCs w:val="28"/>
        </w:rPr>
        <w:t xml:space="preserve">. </w:t>
      </w:r>
    </w:p>
    <w:p w:rsidR="00682468" w:rsidRPr="004C1128" w:rsidRDefault="00682468" w:rsidP="00682468">
      <w:pPr>
        <w:jc w:val="both"/>
        <w:rPr>
          <w:rFonts w:eastAsia="SimSun"/>
          <w:color w:val="000000"/>
          <w:sz w:val="28"/>
          <w:szCs w:val="28"/>
        </w:rPr>
      </w:pPr>
      <w:r w:rsidRPr="004C1128">
        <w:rPr>
          <w:rFonts w:eastAsia="SimSun"/>
          <w:color w:val="000000"/>
          <w:sz w:val="28"/>
          <w:szCs w:val="28"/>
        </w:rPr>
        <w:t xml:space="preserve">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682468" w:rsidRPr="004C1128" w:rsidRDefault="00682468" w:rsidP="00682468">
      <w:pPr>
        <w:ind w:firstLine="708"/>
        <w:jc w:val="both"/>
        <w:rPr>
          <w:rFonts w:eastAsia="SimSun"/>
          <w:color w:val="000000"/>
          <w:sz w:val="28"/>
          <w:szCs w:val="28"/>
        </w:rPr>
      </w:pPr>
      <w:r w:rsidRPr="004C1128">
        <w:rPr>
          <w:rFonts w:eastAsia="SimSun"/>
          <w:color w:val="000000"/>
          <w:sz w:val="28"/>
          <w:szCs w:val="28"/>
        </w:rPr>
        <w:lastRenderedPageBreak/>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4C1128">
          <w:rPr>
            <w:rFonts w:eastAsia="SimSun"/>
            <w:color w:val="000000"/>
            <w:sz w:val="28"/>
            <w:szCs w:val="28"/>
          </w:rPr>
          <w:t>0,5 м</w:t>
        </w:r>
      </w:smartTag>
      <w:r w:rsidRPr="004C1128">
        <w:rPr>
          <w:rFonts w:eastAsia="SimSun"/>
          <w:color w:val="000000"/>
          <w:sz w:val="28"/>
          <w:szCs w:val="28"/>
        </w:rPr>
        <w:t xml:space="preserve"> от уровня земли ограждения и высотой не более </w:t>
      </w:r>
      <w:smartTag w:uri="urn:schemas-microsoft-com:office:smarttags" w:element="metricconverter">
        <w:smartTagPr>
          <w:attr w:name="ProductID" w:val="2,0 м"/>
        </w:smartTagPr>
        <w:r w:rsidRPr="004C1128">
          <w:rPr>
            <w:rFonts w:eastAsia="SimSun"/>
            <w:color w:val="000000"/>
            <w:sz w:val="28"/>
            <w:szCs w:val="28"/>
          </w:rPr>
          <w:t>2,0 м</w:t>
        </w:r>
      </w:smartTag>
      <w:r w:rsidRPr="004C1128">
        <w:rPr>
          <w:rFonts w:eastAsia="SimSun"/>
          <w:color w:val="000000"/>
          <w:sz w:val="28"/>
          <w:szCs w:val="28"/>
        </w:rPr>
        <w:t>.</w:t>
      </w:r>
    </w:p>
    <w:p w:rsidR="00682468" w:rsidRPr="004C1128" w:rsidRDefault="00682468" w:rsidP="00682468">
      <w:pPr>
        <w:ind w:firstLine="708"/>
        <w:jc w:val="both"/>
        <w:rPr>
          <w:rFonts w:eastAsia="SimSun"/>
          <w:color w:val="000000"/>
          <w:sz w:val="28"/>
          <w:szCs w:val="28"/>
        </w:rPr>
      </w:pPr>
      <w:r w:rsidRPr="004C1128">
        <w:rPr>
          <w:rFonts w:eastAsia="SimSun"/>
          <w:color w:val="000000"/>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682468" w:rsidRPr="004C1128" w:rsidRDefault="00682468" w:rsidP="00682468">
      <w:pPr>
        <w:ind w:firstLine="708"/>
        <w:jc w:val="both"/>
        <w:rPr>
          <w:rFonts w:eastAsia="SimSun"/>
          <w:color w:val="000000"/>
          <w:sz w:val="28"/>
          <w:szCs w:val="28"/>
        </w:rPr>
      </w:pPr>
      <w:r w:rsidRPr="004C1128">
        <w:rPr>
          <w:rFonts w:eastAsia="SimSun"/>
          <w:color w:val="000000"/>
          <w:sz w:val="28"/>
          <w:szCs w:val="28"/>
        </w:rPr>
        <w:t>- в границах территорий общего пользования;</w:t>
      </w:r>
    </w:p>
    <w:p w:rsidR="00682468" w:rsidRPr="004C1128" w:rsidRDefault="00682468" w:rsidP="00682468">
      <w:pPr>
        <w:ind w:firstLine="708"/>
        <w:jc w:val="both"/>
        <w:rPr>
          <w:rFonts w:eastAsia="SimSun"/>
          <w:color w:val="000000"/>
          <w:sz w:val="28"/>
          <w:szCs w:val="28"/>
        </w:rPr>
      </w:pPr>
      <w:r w:rsidRPr="004C1128">
        <w:rPr>
          <w:rFonts w:eastAsia="SimSun"/>
          <w:color w:val="000000"/>
          <w:sz w:val="28"/>
          <w:szCs w:val="28"/>
        </w:rPr>
        <w:t>- предназначенные для размещения линейных объектов и (или) занятые линейными объектами.</w:t>
      </w:r>
    </w:p>
    <w:p w:rsidR="00682468" w:rsidRPr="004C1128" w:rsidRDefault="00682468" w:rsidP="00682468">
      <w:pPr>
        <w:ind w:firstLine="708"/>
        <w:jc w:val="both"/>
        <w:rPr>
          <w:rFonts w:eastAsia="SimSun"/>
          <w:color w:val="000000"/>
          <w:sz w:val="28"/>
          <w:szCs w:val="28"/>
        </w:rPr>
      </w:pPr>
      <w:r w:rsidRPr="004C1128">
        <w:rPr>
          <w:rFonts w:eastAsia="SimSun"/>
          <w:color w:val="000000"/>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682468" w:rsidRDefault="00682468" w:rsidP="00682468">
      <w:pPr>
        <w:widowControl w:val="0"/>
        <w:ind w:firstLine="709"/>
        <w:jc w:val="both"/>
        <w:rPr>
          <w:rFonts w:eastAsia="SimSun"/>
          <w:color w:val="000000"/>
          <w:sz w:val="28"/>
          <w:szCs w:val="28"/>
        </w:rPr>
      </w:pPr>
      <w:r w:rsidRPr="004C1128">
        <w:rPr>
          <w:rFonts w:eastAsia="SimSun"/>
          <w:color w:val="000000"/>
          <w:sz w:val="28"/>
          <w:szCs w:val="28"/>
        </w:rPr>
        <w:t xml:space="preserve">Размещение зданий, строений и сооружений возможно при соблюдении требований </w:t>
      </w:r>
      <w:r>
        <w:rPr>
          <w:rFonts w:eastAsia="SimSun"/>
          <w:color w:val="000000"/>
          <w:sz w:val="28"/>
          <w:szCs w:val="28"/>
        </w:rPr>
        <w:t>части 4</w:t>
      </w:r>
      <w:r w:rsidRPr="004C1128">
        <w:rPr>
          <w:rFonts w:eastAsia="SimSun"/>
          <w:color w:val="000000"/>
          <w:sz w:val="28"/>
          <w:szCs w:val="28"/>
        </w:rPr>
        <w:t>настоящих Правил</w:t>
      </w:r>
    </w:p>
    <w:p w:rsidR="00682468" w:rsidRPr="00FC5731" w:rsidRDefault="00682468" w:rsidP="00682468">
      <w:pPr>
        <w:widowControl w:val="0"/>
        <w:ind w:firstLine="709"/>
        <w:jc w:val="center"/>
        <w:rPr>
          <w:rFonts w:eastAsia="SimSun"/>
          <w:b/>
          <w:bCs/>
          <w:caps/>
          <w:sz w:val="28"/>
          <w:szCs w:val="28"/>
          <w:highlight w:val="green"/>
        </w:rPr>
      </w:pPr>
    </w:p>
    <w:p w:rsidR="00682468" w:rsidRPr="00FC5731" w:rsidRDefault="00682468" w:rsidP="00682468">
      <w:pPr>
        <w:widowControl w:val="0"/>
        <w:ind w:firstLine="709"/>
        <w:jc w:val="center"/>
        <w:rPr>
          <w:rFonts w:eastAsia="SimSun"/>
          <w:b/>
          <w:sz w:val="28"/>
          <w:szCs w:val="28"/>
        </w:rPr>
      </w:pPr>
      <w:r w:rsidRPr="00FC5731">
        <w:rPr>
          <w:rFonts w:eastAsia="SimSun"/>
          <w:b/>
          <w:sz w:val="28"/>
          <w:szCs w:val="28"/>
        </w:rPr>
        <w:t>П-4 Зоны предприятий, производств и объектов IV класса опасности с санитарно-защитной зоной 100м</w:t>
      </w:r>
    </w:p>
    <w:p w:rsidR="00682468" w:rsidRPr="001737EB" w:rsidRDefault="00682468" w:rsidP="00682468">
      <w:pPr>
        <w:widowControl w:val="0"/>
        <w:jc w:val="center"/>
        <w:rPr>
          <w:sz w:val="28"/>
        </w:rPr>
      </w:pPr>
      <w:r w:rsidRPr="001737EB">
        <w:rPr>
          <w:sz w:val="28"/>
        </w:rPr>
        <w:t>ОСНОВНЫЕ ВИДЫ РАЗРЕШЁННОГО ИСПОЛЬЗОВАНИЯ ЗЕМЕЛЬНЫХ УЧАСТКОВ И ОБЪЕКТОВ КАПИТАЛЬНОГО СТРОИТЕЛЬСТВА:</w:t>
      </w:r>
    </w:p>
    <w:p w:rsidR="00682468" w:rsidRPr="00A60A36" w:rsidRDefault="00682468" w:rsidP="00682468">
      <w:pPr>
        <w:widowControl w:val="0"/>
        <w:jc w:val="both"/>
        <w:rPr>
          <w:b/>
          <w:sz w:val="28"/>
          <w:szCs w:val="28"/>
        </w:rPr>
      </w:pPr>
      <w:r w:rsidRPr="00A60A36">
        <w:rPr>
          <w:b/>
          <w:sz w:val="28"/>
          <w:szCs w:val="28"/>
        </w:rPr>
        <w:t>Недропользование (код 6.1)</w:t>
      </w:r>
    </w:p>
    <w:p w:rsidR="00682468" w:rsidRPr="00396693" w:rsidRDefault="00682468" w:rsidP="00682468">
      <w:pPr>
        <w:widowControl w:val="0"/>
        <w:ind w:firstLine="708"/>
        <w:jc w:val="both"/>
        <w:rPr>
          <w:sz w:val="28"/>
          <w:szCs w:val="28"/>
        </w:rPr>
      </w:pPr>
      <w:r w:rsidRPr="00396693">
        <w:rPr>
          <w:sz w:val="28"/>
          <w:szCs w:val="28"/>
        </w:rPr>
        <w:t>Осуществление геологических изысканий</w:t>
      </w:r>
      <w:r>
        <w:rPr>
          <w:sz w:val="28"/>
          <w:szCs w:val="28"/>
        </w:rPr>
        <w:t>:</w:t>
      </w:r>
    </w:p>
    <w:p w:rsidR="00682468" w:rsidRPr="00396693" w:rsidRDefault="00682468" w:rsidP="00682468">
      <w:pPr>
        <w:widowControl w:val="0"/>
        <w:ind w:firstLine="708"/>
        <w:jc w:val="both"/>
        <w:rPr>
          <w:sz w:val="28"/>
          <w:szCs w:val="28"/>
        </w:rPr>
      </w:pPr>
      <w:r w:rsidRPr="00396693">
        <w:rPr>
          <w:sz w:val="28"/>
          <w:szCs w:val="28"/>
        </w:rPr>
        <w:t xml:space="preserve">добыча полезных ископаемых открытым (карьеры, отвалы) и закрытым (шахты, скважины) способами;            </w:t>
      </w:r>
    </w:p>
    <w:p w:rsidR="00682468" w:rsidRPr="00396693" w:rsidRDefault="00682468" w:rsidP="00682468">
      <w:pPr>
        <w:widowControl w:val="0"/>
        <w:ind w:firstLine="708"/>
        <w:jc w:val="both"/>
        <w:rPr>
          <w:sz w:val="28"/>
          <w:szCs w:val="28"/>
        </w:rPr>
      </w:pPr>
      <w:r w:rsidRPr="00396693">
        <w:rPr>
          <w:sz w:val="28"/>
          <w:szCs w:val="28"/>
        </w:rPr>
        <w:t>размещение объектов капитального строительства, в том числе подземных, в целях добычи полезных ископаемых;</w:t>
      </w:r>
    </w:p>
    <w:p w:rsidR="00682468" w:rsidRPr="00396693" w:rsidRDefault="00682468" w:rsidP="00682468">
      <w:pPr>
        <w:widowControl w:val="0"/>
        <w:ind w:firstLine="708"/>
        <w:jc w:val="both"/>
        <w:rPr>
          <w:sz w:val="28"/>
          <w:szCs w:val="28"/>
        </w:rPr>
      </w:pPr>
      <w:r w:rsidRPr="00396693">
        <w:rPr>
          <w:sz w:val="28"/>
          <w:szCs w:val="28"/>
        </w:rPr>
        <w:t>размещение объектов капитального строительства, необходимых для подготовки сырья к транспортировке и (или) промышленной переработке;</w:t>
      </w:r>
    </w:p>
    <w:p w:rsidR="00682468" w:rsidRPr="00396693" w:rsidRDefault="00682468" w:rsidP="00682468">
      <w:pPr>
        <w:widowControl w:val="0"/>
        <w:ind w:firstLine="708"/>
        <w:jc w:val="both"/>
        <w:rPr>
          <w:sz w:val="28"/>
          <w:szCs w:val="28"/>
        </w:rPr>
      </w:pPr>
      <w:r w:rsidRPr="00396693">
        <w:rPr>
          <w:sz w:val="28"/>
          <w:szCs w:val="2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682468" w:rsidRPr="00EC6864" w:rsidRDefault="00682468" w:rsidP="00682468">
      <w:pPr>
        <w:widowControl w:val="0"/>
        <w:jc w:val="both"/>
        <w:rPr>
          <w:b/>
          <w:sz w:val="28"/>
          <w:szCs w:val="28"/>
        </w:rPr>
      </w:pPr>
      <w:r w:rsidRPr="00EC6864">
        <w:rPr>
          <w:b/>
          <w:sz w:val="28"/>
          <w:szCs w:val="28"/>
        </w:rPr>
        <w:t>Пищевая промышленность (код 6.4)</w:t>
      </w:r>
    </w:p>
    <w:p w:rsidR="00682468" w:rsidRDefault="00682468" w:rsidP="00682468">
      <w:pPr>
        <w:widowControl w:val="0"/>
        <w:ind w:firstLine="708"/>
        <w:jc w:val="center"/>
        <w:rPr>
          <w:sz w:val="28"/>
          <w:szCs w:val="28"/>
        </w:rPr>
      </w:pPr>
      <w:r>
        <w:rPr>
          <w:sz w:val="28"/>
          <w:szCs w:val="28"/>
        </w:rPr>
        <w:t xml:space="preserve">Размещение </w:t>
      </w:r>
      <w:r w:rsidRPr="00396693">
        <w:rPr>
          <w:sz w:val="28"/>
          <w:szCs w:val="28"/>
        </w:rPr>
        <w:t xml:space="preserve">объектовпищевойпромышленности, </w:t>
      </w:r>
      <w:r>
        <w:rPr>
          <w:sz w:val="28"/>
          <w:szCs w:val="28"/>
        </w:rPr>
        <w:t xml:space="preserve">по </w:t>
      </w:r>
      <w:r w:rsidRPr="00396693">
        <w:rPr>
          <w:sz w:val="28"/>
          <w:szCs w:val="28"/>
        </w:rPr>
        <w:t xml:space="preserve">переработке сельскохозяйственной продукции способом, приводящим к их переработке в </w:t>
      </w:r>
    </w:p>
    <w:p w:rsidR="00682468" w:rsidRPr="00396693" w:rsidRDefault="00682468" w:rsidP="00682468">
      <w:pPr>
        <w:widowControl w:val="0"/>
        <w:jc w:val="both"/>
        <w:rPr>
          <w:sz w:val="28"/>
          <w:szCs w:val="28"/>
        </w:rPr>
      </w:pPr>
      <w:r w:rsidRPr="00396693">
        <w:rPr>
          <w:sz w:val="28"/>
          <w:szCs w:val="28"/>
        </w:rPr>
        <w:t>иную продукцию (консервирования, копчения, хлебопечения), в том числе для производства напитков, алкогольных напитков и табачных изделий).</w:t>
      </w:r>
    </w:p>
    <w:p w:rsidR="00682468" w:rsidRPr="002E268E" w:rsidRDefault="00682468" w:rsidP="00682468">
      <w:pPr>
        <w:widowControl w:val="0"/>
        <w:jc w:val="both"/>
        <w:rPr>
          <w:b/>
          <w:sz w:val="28"/>
          <w:szCs w:val="28"/>
        </w:rPr>
      </w:pPr>
      <w:r w:rsidRPr="002E268E">
        <w:rPr>
          <w:b/>
          <w:sz w:val="28"/>
          <w:szCs w:val="28"/>
        </w:rPr>
        <w:t>Строительная промышленность (код 6.6)</w:t>
      </w:r>
    </w:p>
    <w:p w:rsidR="00682468" w:rsidRDefault="00682468" w:rsidP="00682468">
      <w:pPr>
        <w:widowControl w:val="0"/>
        <w:ind w:firstLine="708"/>
        <w:jc w:val="both"/>
        <w:rPr>
          <w:sz w:val="28"/>
          <w:szCs w:val="28"/>
        </w:rPr>
      </w:pPr>
      <w:r w:rsidRPr="00396693">
        <w:rPr>
          <w:sz w:val="28"/>
          <w:szCs w:val="28"/>
        </w:rPr>
        <w:t xml:space="preserve">Размещение объектов капитального строительства, предназначенных для производства: строительных материалов (кирпичей, пиломатериалов, </w:t>
      </w:r>
      <w:r w:rsidRPr="00396693">
        <w:rPr>
          <w:sz w:val="28"/>
          <w:szCs w:val="28"/>
        </w:rPr>
        <w:lastRenderedPageBreak/>
        <w:t xml:space="preserve">цемента, крепежных материалов), бытового и строительного газового и сантехнического </w:t>
      </w:r>
    </w:p>
    <w:p w:rsidR="002B158D" w:rsidRDefault="00682468" w:rsidP="002B158D">
      <w:pPr>
        <w:widowControl w:val="0"/>
        <w:jc w:val="both"/>
        <w:rPr>
          <w:sz w:val="28"/>
          <w:szCs w:val="28"/>
        </w:rPr>
      </w:pPr>
      <w:r w:rsidRPr="00396693">
        <w:rPr>
          <w:sz w:val="28"/>
          <w:szCs w:val="28"/>
        </w:rPr>
        <w:t>оборудования, лифтов и подъемников, столярной продукции, сборных домов или их частей и тому подобной продукции</w:t>
      </w:r>
      <w:r w:rsidR="002B158D">
        <w:rPr>
          <w:sz w:val="28"/>
          <w:szCs w:val="28"/>
        </w:rPr>
        <w:t>.</w:t>
      </w:r>
    </w:p>
    <w:p w:rsidR="002B158D" w:rsidRPr="002B158D" w:rsidRDefault="002B158D" w:rsidP="002B158D">
      <w:pPr>
        <w:widowControl w:val="0"/>
        <w:jc w:val="both"/>
        <w:rPr>
          <w:sz w:val="28"/>
          <w:szCs w:val="28"/>
        </w:rPr>
      </w:pPr>
      <w:r>
        <w:rPr>
          <w:b/>
          <w:sz w:val="28"/>
          <w:shd w:val="clear" w:color="auto" w:fill="FFFFFF"/>
        </w:rPr>
        <w:t xml:space="preserve"> Заправка транспортных средств (код 4.9.1.1)</w:t>
      </w:r>
    </w:p>
    <w:p w:rsidR="002B158D" w:rsidRDefault="002B158D" w:rsidP="002B158D">
      <w:pPr>
        <w:ind w:firstLine="708"/>
        <w:jc w:val="both"/>
        <w:rPr>
          <w:sz w:val="28"/>
          <w:shd w:val="clear" w:color="auto" w:fill="FFFFFF"/>
        </w:rPr>
      </w:pPr>
      <w:r>
        <w:rPr>
          <w:sz w:val="28"/>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682468" w:rsidRPr="001737EB" w:rsidRDefault="00682468" w:rsidP="00682468">
      <w:pPr>
        <w:widowControl w:val="0"/>
        <w:jc w:val="center"/>
        <w:rPr>
          <w:sz w:val="28"/>
        </w:rPr>
      </w:pPr>
      <w:r w:rsidRPr="001737EB">
        <w:rPr>
          <w:sz w:val="28"/>
        </w:rPr>
        <w:t>УСЛОВНО РАЗРЕШЁННЫЕ ВИДЫ ИСПОЛЬЗОВАНИЯ ЗЕМЕЛЬНЫХ УЧАСТКОВ И ОБЪЕКТОВ КАПИТАЛЬНОГО СТРОИТЕЛЬСТВА:</w:t>
      </w:r>
    </w:p>
    <w:p w:rsidR="00682468" w:rsidRDefault="00682468" w:rsidP="00682468">
      <w:pPr>
        <w:widowControl w:val="0"/>
        <w:jc w:val="both"/>
        <w:rPr>
          <w:b/>
          <w:sz w:val="28"/>
          <w:szCs w:val="28"/>
        </w:rPr>
      </w:pPr>
    </w:p>
    <w:p w:rsidR="00682468" w:rsidRPr="002E268E" w:rsidRDefault="00682468" w:rsidP="00682468">
      <w:pPr>
        <w:widowControl w:val="0"/>
        <w:tabs>
          <w:tab w:val="left" w:pos="2565"/>
        </w:tabs>
        <w:jc w:val="both"/>
        <w:rPr>
          <w:b/>
          <w:sz w:val="28"/>
          <w:szCs w:val="28"/>
        </w:rPr>
      </w:pPr>
      <w:r w:rsidRPr="002E268E">
        <w:rPr>
          <w:rFonts w:eastAsia="SimSun"/>
          <w:b/>
          <w:sz w:val="28"/>
          <w:szCs w:val="28"/>
        </w:rPr>
        <w:t xml:space="preserve">Связь (код </w:t>
      </w:r>
      <w:r w:rsidRPr="002E268E">
        <w:rPr>
          <w:b/>
          <w:sz w:val="28"/>
          <w:szCs w:val="28"/>
        </w:rPr>
        <w:t>6.8)</w:t>
      </w:r>
      <w:r w:rsidRPr="002E268E">
        <w:rPr>
          <w:b/>
          <w:sz w:val="28"/>
          <w:szCs w:val="28"/>
        </w:rPr>
        <w:tab/>
      </w:r>
    </w:p>
    <w:p w:rsidR="00682468" w:rsidRPr="00396693" w:rsidRDefault="00682468" w:rsidP="00682468">
      <w:pPr>
        <w:widowControl w:val="0"/>
        <w:tabs>
          <w:tab w:val="left" w:pos="1134"/>
        </w:tabs>
        <w:ind w:firstLine="709"/>
        <w:jc w:val="both"/>
        <w:rPr>
          <w:sz w:val="28"/>
          <w:szCs w:val="28"/>
        </w:rPr>
      </w:pPr>
      <w:r w:rsidRPr="00396693">
        <w:rPr>
          <w:sz w:val="28"/>
          <w:szCs w:val="2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объектовсвязи, размеще</w:t>
      </w:r>
      <w:r>
        <w:rPr>
          <w:sz w:val="28"/>
          <w:szCs w:val="28"/>
        </w:rPr>
        <w:t xml:space="preserve">ние которых </w:t>
      </w:r>
      <w:r w:rsidRPr="00396693">
        <w:rPr>
          <w:sz w:val="28"/>
          <w:szCs w:val="28"/>
        </w:rPr>
        <w:t>предусмотрено содержанием видов разрешенного использования с кодами 3.1.1, 3.2.3.</w:t>
      </w:r>
    </w:p>
    <w:p w:rsidR="008E7B7F" w:rsidRPr="008E7B7F" w:rsidRDefault="008E7B7F" w:rsidP="008E7B7F">
      <w:pPr>
        <w:jc w:val="both"/>
        <w:rPr>
          <w:rFonts w:eastAsiaTheme="minorHAnsi"/>
          <w:b/>
          <w:sz w:val="28"/>
          <w:szCs w:val="28"/>
          <w:lang w:eastAsia="en-US"/>
        </w:rPr>
      </w:pPr>
      <w:r w:rsidRPr="008E7B7F">
        <w:rPr>
          <w:rFonts w:eastAsiaTheme="minorHAnsi"/>
          <w:b/>
          <w:sz w:val="28"/>
          <w:szCs w:val="28"/>
          <w:lang w:eastAsia="en-US"/>
        </w:rPr>
        <w:t>Обеспечение сельскохозяйственного производства (код  1.18)</w:t>
      </w:r>
    </w:p>
    <w:p w:rsidR="008E7B7F" w:rsidRPr="008E7B7F" w:rsidRDefault="008E7B7F" w:rsidP="008E7B7F">
      <w:pPr>
        <w:ind w:firstLine="708"/>
        <w:jc w:val="both"/>
        <w:rPr>
          <w:sz w:val="28"/>
          <w:szCs w:val="28"/>
        </w:rPr>
      </w:pPr>
      <w:r w:rsidRPr="008E7B7F">
        <w:rPr>
          <w:rFonts w:eastAsiaTheme="minorHAnsi"/>
          <w:sz w:val="28"/>
          <w:szCs w:val="28"/>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sidR="00107D75">
        <w:rPr>
          <w:rFonts w:eastAsiaTheme="minorHAnsi"/>
          <w:sz w:val="28"/>
          <w:szCs w:val="28"/>
          <w:lang w:eastAsia="en-US"/>
        </w:rPr>
        <w:t>.</w:t>
      </w:r>
    </w:p>
    <w:p w:rsidR="008E7B7F" w:rsidRDefault="008E7B7F" w:rsidP="008E7B7F">
      <w:pPr>
        <w:widowControl w:val="0"/>
      </w:pPr>
    </w:p>
    <w:p w:rsidR="00682468" w:rsidRDefault="00682468" w:rsidP="00682468">
      <w:pPr>
        <w:widowControl w:val="0"/>
        <w:jc w:val="center"/>
      </w:pPr>
    </w:p>
    <w:p w:rsidR="00682468" w:rsidRDefault="00682468" w:rsidP="00682468">
      <w:pPr>
        <w:widowControl w:val="0"/>
        <w:ind w:firstLine="708"/>
        <w:jc w:val="center"/>
        <w:rPr>
          <w:sz w:val="28"/>
          <w:szCs w:val="28"/>
        </w:rPr>
      </w:pPr>
      <w:r w:rsidRPr="002F671D">
        <w:rPr>
          <w:sz w:val="28"/>
          <w:szCs w:val="28"/>
        </w:rPr>
        <w:t>ВСПОМОГАТЕЛЬНЫЕ ВИДЫ РАЗРЕШЕННОГО ИСПОЛЬЗОВАНИЯ ЗЕМЕЛЬНЫХ УЧАСТКОВ: не установлены.</w:t>
      </w:r>
    </w:p>
    <w:p w:rsidR="00682468" w:rsidRPr="002F671D" w:rsidRDefault="00682468" w:rsidP="00682468">
      <w:pPr>
        <w:widowControl w:val="0"/>
        <w:jc w:val="center"/>
        <w:rPr>
          <w:sz w:val="28"/>
          <w:szCs w:val="28"/>
        </w:rPr>
      </w:pPr>
    </w:p>
    <w:p w:rsidR="00682468" w:rsidRDefault="00682468" w:rsidP="00682468">
      <w:pPr>
        <w:widowControl w:val="0"/>
        <w:jc w:val="center"/>
        <w:rPr>
          <w:sz w:val="28"/>
          <w:szCs w:val="28"/>
        </w:rPr>
      </w:pPr>
      <w:r w:rsidRPr="002F671D">
        <w:rPr>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82468" w:rsidRDefault="00682468" w:rsidP="00682468">
      <w:pPr>
        <w:widowControl w:val="0"/>
        <w:jc w:val="right"/>
        <w:rPr>
          <w:sz w:val="28"/>
          <w:szCs w:val="28"/>
        </w:rPr>
      </w:pPr>
      <w:r w:rsidRPr="002F671D">
        <w:rPr>
          <w:sz w:val="28"/>
          <w:szCs w:val="28"/>
        </w:rPr>
        <w:t xml:space="preserve">Таблица 1 </w:t>
      </w:r>
    </w:p>
    <w:p w:rsidR="00682468" w:rsidRDefault="00682468" w:rsidP="00682468">
      <w:pPr>
        <w:widowControl w:val="0"/>
        <w:rPr>
          <w:sz w:val="28"/>
          <w:szCs w:val="28"/>
        </w:rPr>
      </w:pPr>
    </w:p>
    <w:tbl>
      <w:tblPr>
        <w:tblW w:w="9687" w:type="dxa"/>
        <w:tblInd w:w="65" w:type="dxa"/>
        <w:tblLook w:val="04A0"/>
      </w:tblPr>
      <w:tblGrid>
        <w:gridCol w:w="2849"/>
        <w:gridCol w:w="32"/>
        <w:gridCol w:w="2614"/>
        <w:gridCol w:w="2096"/>
        <w:gridCol w:w="2096"/>
      </w:tblGrid>
      <w:tr w:rsidR="00682468" w:rsidRPr="00396693" w:rsidTr="00682468">
        <w:trPr>
          <w:trHeight w:val="264"/>
          <w:tblHeader/>
        </w:trPr>
        <w:tc>
          <w:tcPr>
            <w:tcW w:w="2881" w:type="dxa"/>
            <w:gridSpan w:val="2"/>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both"/>
            </w:pPr>
            <w:r w:rsidRPr="00396693">
              <w:t>Вид разрешенного использования</w:t>
            </w:r>
          </w:p>
        </w:tc>
        <w:tc>
          <w:tcPr>
            <w:tcW w:w="2614"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both"/>
            </w:pPr>
            <w:proofErr w:type="spellStart"/>
            <w:r w:rsidRPr="00396693">
              <w:t>Min</w:t>
            </w:r>
            <w:proofErr w:type="spellEnd"/>
            <w:r w:rsidRPr="00396693">
              <w:t>/</w:t>
            </w:r>
            <w:proofErr w:type="spellStart"/>
            <w:r w:rsidRPr="00396693">
              <w:t>max</w:t>
            </w:r>
            <w:proofErr w:type="spellEnd"/>
            <w:r w:rsidRPr="00396693">
              <w:t xml:space="preserve"> размер </w:t>
            </w:r>
            <w:proofErr w:type="spellStart"/>
            <w:r w:rsidRPr="00396693">
              <w:t>зем</w:t>
            </w:r>
            <w:proofErr w:type="spellEnd"/>
            <w:r w:rsidRPr="00396693">
              <w:t>. участка, м2</w:t>
            </w:r>
          </w:p>
        </w:tc>
        <w:tc>
          <w:tcPr>
            <w:tcW w:w="2096"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both"/>
            </w:pPr>
            <w:r w:rsidRPr="00396693">
              <w:t xml:space="preserve">Максимальный процент застройки </w:t>
            </w:r>
            <w:proofErr w:type="spellStart"/>
            <w:r w:rsidRPr="00396693">
              <w:t>зем</w:t>
            </w:r>
            <w:proofErr w:type="spellEnd"/>
            <w:r w:rsidRPr="00396693">
              <w:t>. участка, включая площадь застройки,  %</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jc w:val="both"/>
            </w:pPr>
            <w:r w:rsidRPr="00396693">
              <w:t xml:space="preserve">Предельное количество этажей/ предельная высота зданий, строений, сооружений </w:t>
            </w:r>
          </w:p>
        </w:tc>
      </w:tr>
      <w:tr w:rsidR="00682468" w:rsidRPr="00396693" w:rsidTr="00682468">
        <w:trPr>
          <w:trHeight w:val="264"/>
        </w:trPr>
        <w:tc>
          <w:tcPr>
            <w:tcW w:w="2881" w:type="dxa"/>
            <w:gridSpan w:val="2"/>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both"/>
            </w:pPr>
            <w:r w:rsidRPr="00396693">
              <w:t>Недропользование</w:t>
            </w:r>
          </w:p>
        </w:tc>
        <w:tc>
          <w:tcPr>
            <w:tcW w:w="2614"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center"/>
            </w:pPr>
            <w:r w:rsidRPr="00396693">
              <w:t>5000/250000,</w:t>
            </w:r>
          </w:p>
          <w:p w:rsidR="00682468" w:rsidRPr="00396693" w:rsidRDefault="00682468" w:rsidP="00682468">
            <w:pPr>
              <w:widowControl w:val="0"/>
              <w:jc w:val="both"/>
            </w:pPr>
            <w:r w:rsidRPr="00396693">
              <w:t>а также определяется по заданию  на проектирование</w:t>
            </w:r>
          </w:p>
          <w:p w:rsidR="00682468" w:rsidRPr="00396693" w:rsidRDefault="00682468" w:rsidP="00682468">
            <w:pPr>
              <w:widowControl w:val="0"/>
              <w:jc w:val="both"/>
            </w:pPr>
          </w:p>
        </w:tc>
        <w:tc>
          <w:tcPr>
            <w:tcW w:w="2096"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both"/>
            </w:pPr>
            <w:r w:rsidRPr="00396693">
              <w:t>Определяется технологическим заданием и проектной документацией</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jc w:val="both"/>
            </w:pPr>
            <w:r w:rsidRPr="00396693">
              <w:t>-/15, высота технологических сооружений устанавливается в соответствии  проектной документацией</w:t>
            </w:r>
          </w:p>
        </w:tc>
      </w:tr>
      <w:tr w:rsidR="00682468" w:rsidRPr="00396693" w:rsidTr="00682468">
        <w:trPr>
          <w:cantSplit/>
          <w:trHeight w:val="547"/>
        </w:trPr>
        <w:tc>
          <w:tcPr>
            <w:tcW w:w="2881" w:type="dxa"/>
            <w:gridSpan w:val="2"/>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both"/>
            </w:pPr>
            <w:r w:rsidRPr="00396693">
              <w:lastRenderedPageBreak/>
              <w:t>Пищевая промышленность</w:t>
            </w:r>
          </w:p>
        </w:tc>
        <w:tc>
          <w:tcPr>
            <w:tcW w:w="2614" w:type="dxa"/>
            <w:vMerge w:val="restart"/>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center"/>
            </w:pPr>
            <w:r w:rsidRPr="00396693">
              <w:t>5000/250000,</w:t>
            </w:r>
          </w:p>
          <w:p w:rsidR="00682468" w:rsidRPr="00396693" w:rsidRDefault="00682468" w:rsidP="00682468">
            <w:pPr>
              <w:widowControl w:val="0"/>
              <w:jc w:val="both"/>
            </w:pPr>
            <w:r w:rsidRPr="00396693">
              <w:t>а также определяется по заданию  на проектирование</w:t>
            </w:r>
          </w:p>
          <w:p w:rsidR="00682468" w:rsidRPr="00396693" w:rsidRDefault="00682468" w:rsidP="00682468">
            <w:pPr>
              <w:widowControl w:val="0"/>
              <w:jc w:val="both"/>
            </w:pPr>
          </w:p>
        </w:tc>
        <w:tc>
          <w:tcPr>
            <w:tcW w:w="2096" w:type="dxa"/>
            <w:vMerge w:val="restart"/>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both"/>
            </w:pPr>
            <w:r w:rsidRPr="00396693">
              <w:t>70</w:t>
            </w:r>
          </w:p>
        </w:tc>
        <w:tc>
          <w:tcPr>
            <w:tcW w:w="2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jc w:val="both"/>
            </w:pPr>
            <w:r w:rsidRPr="00396693">
              <w:t>-/15, высота технологических сооружений устанавливается в соответствии  проектной документацией</w:t>
            </w:r>
          </w:p>
        </w:tc>
      </w:tr>
      <w:tr w:rsidR="00682468" w:rsidRPr="00396693" w:rsidTr="00682468">
        <w:trPr>
          <w:cantSplit/>
          <w:trHeight w:val="264"/>
        </w:trPr>
        <w:tc>
          <w:tcPr>
            <w:tcW w:w="2881" w:type="dxa"/>
            <w:gridSpan w:val="2"/>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both"/>
            </w:pPr>
            <w:r w:rsidRPr="00396693">
              <w:t>Строительная промышленность</w:t>
            </w:r>
          </w:p>
        </w:tc>
        <w:tc>
          <w:tcPr>
            <w:tcW w:w="2614"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p>
        </w:tc>
        <w:tc>
          <w:tcPr>
            <w:tcW w:w="2096"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p>
        </w:tc>
        <w:tc>
          <w:tcPr>
            <w:tcW w:w="2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pPr>
          </w:p>
        </w:tc>
      </w:tr>
      <w:tr w:rsidR="00682468" w:rsidRPr="00396693" w:rsidTr="002B158D">
        <w:trPr>
          <w:trHeight w:val="264"/>
        </w:trPr>
        <w:tc>
          <w:tcPr>
            <w:tcW w:w="2849"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ind w:firstLine="90"/>
              <w:jc w:val="center"/>
            </w:pPr>
            <w:r w:rsidRPr="00396693">
              <w:t>Связь</w:t>
            </w:r>
          </w:p>
        </w:tc>
        <w:tc>
          <w:tcPr>
            <w:tcW w:w="2646" w:type="dxa"/>
            <w:gridSpan w:val="2"/>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ind w:firstLine="147"/>
              <w:jc w:val="center"/>
            </w:pPr>
            <w:r w:rsidRPr="00396693">
              <w:t xml:space="preserve">минимальная площадь земельных участков - 10 кв. м; </w:t>
            </w:r>
          </w:p>
          <w:p w:rsidR="00682468" w:rsidRPr="00396693" w:rsidRDefault="00682468" w:rsidP="00682468">
            <w:pPr>
              <w:widowControl w:val="0"/>
              <w:ind w:firstLine="147"/>
              <w:jc w:val="center"/>
            </w:pPr>
            <w:r w:rsidRPr="00396693">
              <w:t>минимальный отступ от границ участка - 1 м;</w:t>
            </w:r>
          </w:p>
        </w:tc>
        <w:tc>
          <w:tcPr>
            <w:tcW w:w="2096"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center"/>
            </w:pPr>
            <w:r w:rsidRPr="00396693">
              <w:t>Регламенты не распространяются</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jc w:val="center"/>
            </w:pPr>
            <w:r w:rsidRPr="00396693">
              <w:t>Регламенты не распространяются</w:t>
            </w:r>
          </w:p>
        </w:tc>
      </w:tr>
      <w:tr w:rsidR="002B158D" w:rsidTr="002B158D">
        <w:trPr>
          <w:trHeight w:val="264"/>
        </w:trPr>
        <w:tc>
          <w:tcPr>
            <w:tcW w:w="2849" w:type="dxa"/>
            <w:tcBorders>
              <w:top w:val="single" w:sz="4" w:space="0" w:color="000000"/>
              <w:left w:val="single" w:sz="4" w:space="0" w:color="000000"/>
              <w:bottom w:val="single" w:sz="4" w:space="0" w:color="000000"/>
            </w:tcBorders>
            <w:shd w:val="clear" w:color="auto" w:fill="auto"/>
            <w:vAlign w:val="center"/>
          </w:tcPr>
          <w:p w:rsidR="002B158D" w:rsidRDefault="002B158D" w:rsidP="002B158D">
            <w:pPr>
              <w:widowControl w:val="0"/>
              <w:ind w:firstLine="90"/>
              <w:jc w:val="center"/>
            </w:pPr>
            <w:r>
              <w:t>Обеспечение с/х производства</w:t>
            </w:r>
          </w:p>
        </w:tc>
        <w:tc>
          <w:tcPr>
            <w:tcW w:w="2646" w:type="dxa"/>
            <w:gridSpan w:val="2"/>
            <w:tcBorders>
              <w:top w:val="single" w:sz="4" w:space="0" w:color="000000"/>
              <w:left w:val="single" w:sz="4" w:space="0" w:color="000000"/>
              <w:bottom w:val="single" w:sz="4" w:space="0" w:color="000000"/>
            </w:tcBorders>
            <w:shd w:val="clear" w:color="auto" w:fill="auto"/>
            <w:vAlign w:val="center"/>
          </w:tcPr>
          <w:p w:rsidR="002B158D" w:rsidRDefault="002B158D" w:rsidP="002B158D">
            <w:pPr>
              <w:widowControl w:val="0"/>
              <w:ind w:firstLine="147"/>
              <w:jc w:val="center"/>
            </w:pPr>
            <w:r>
              <w:t>300/1000000, за пределами населенных пунктов определяется согласно действующему законодательств(№101-ФЗ от 24.07.2002 г.)</w:t>
            </w:r>
          </w:p>
          <w:p w:rsidR="002B158D" w:rsidRDefault="002B158D" w:rsidP="002B158D">
            <w:pPr>
              <w:widowControl w:val="0"/>
              <w:ind w:firstLine="147"/>
              <w:jc w:val="center"/>
            </w:pPr>
            <w:r>
              <w:t>-от красной линии (в случае, если иной не установлен линией регулирования застройки) - 5 м, допускается уменьшение отступа либо расположение зданий по красной линии с учетом сложившейся застройки;</w:t>
            </w:r>
          </w:p>
          <w:p w:rsidR="002B158D" w:rsidRDefault="002B158D" w:rsidP="002B158D">
            <w:pPr>
              <w:widowControl w:val="0"/>
              <w:ind w:firstLine="147"/>
              <w:jc w:val="center"/>
            </w:pPr>
            <w:r>
              <w:t>-от границ с соседними участками – 3м.</w:t>
            </w:r>
          </w:p>
        </w:tc>
        <w:tc>
          <w:tcPr>
            <w:tcW w:w="2096" w:type="dxa"/>
            <w:tcBorders>
              <w:top w:val="single" w:sz="4" w:space="0" w:color="000000"/>
              <w:left w:val="single" w:sz="4" w:space="0" w:color="000000"/>
              <w:bottom w:val="single" w:sz="4" w:space="0" w:color="000000"/>
            </w:tcBorders>
            <w:shd w:val="clear" w:color="auto" w:fill="auto"/>
            <w:vAlign w:val="center"/>
          </w:tcPr>
          <w:p w:rsidR="002B158D" w:rsidRPr="002B158D" w:rsidRDefault="002B158D" w:rsidP="002B158D">
            <w:pPr>
              <w:widowControl w:val="0"/>
              <w:jc w:val="center"/>
            </w:pPr>
            <w:bookmarkStart w:id="25" w:name="_GoBack"/>
            <w:bookmarkEnd w:id="25"/>
          </w:p>
          <w:p w:rsidR="002B158D" w:rsidRPr="002B158D" w:rsidRDefault="002B158D" w:rsidP="002B158D">
            <w:pPr>
              <w:widowControl w:val="0"/>
              <w:jc w:val="center"/>
            </w:pPr>
          </w:p>
          <w:p w:rsidR="002B158D" w:rsidRPr="002B158D" w:rsidRDefault="002B158D" w:rsidP="002B158D">
            <w:pPr>
              <w:widowControl w:val="0"/>
              <w:jc w:val="center"/>
            </w:pPr>
          </w:p>
          <w:p w:rsidR="002B158D" w:rsidRPr="002B158D" w:rsidRDefault="002B158D" w:rsidP="002B158D">
            <w:pPr>
              <w:widowControl w:val="0"/>
              <w:jc w:val="center"/>
            </w:pPr>
          </w:p>
          <w:p w:rsidR="002B158D" w:rsidRDefault="002B158D" w:rsidP="002B158D">
            <w:pPr>
              <w:widowControl w:val="0"/>
              <w:jc w:val="center"/>
            </w:pPr>
            <w:r w:rsidRPr="002B158D">
              <w:t>65-70</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158D" w:rsidRPr="002B158D" w:rsidRDefault="002B158D" w:rsidP="002B158D">
            <w:pPr>
              <w:widowControl w:val="0"/>
              <w:jc w:val="center"/>
            </w:pPr>
          </w:p>
          <w:p w:rsidR="002B158D" w:rsidRPr="002B158D" w:rsidRDefault="002B158D" w:rsidP="000E21D5">
            <w:pPr>
              <w:widowControl w:val="0"/>
              <w:jc w:val="center"/>
            </w:pPr>
          </w:p>
          <w:p w:rsidR="002B158D" w:rsidRPr="002B158D" w:rsidRDefault="002B158D" w:rsidP="000E21D5">
            <w:pPr>
              <w:widowControl w:val="0"/>
              <w:jc w:val="center"/>
            </w:pPr>
          </w:p>
          <w:p w:rsidR="002B158D" w:rsidRPr="002B158D" w:rsidRDefault="002B158D" w:rsidP="000E21D5">
            <w:pPr>
              <w:widowControl w:val="0"/>
              <w:jc w:val="center"/>
            </w:pPr>
          </w:p>
          <w:p w:rsidR="002B158D" w:rsidRDefault="002B158D" w:rsidP="000E21D5">
            <w:pPr>
              <w:widowControl w:val="0"/>
              <w:jc w:val="center"/>
            </w:pPr>
            <w:r w:rsidRPr="002B158D">
              <w:t>-/15</w:t>
            </w:r>
          </w:p>
        </w:tc>
      </w:tr>
      <w:tr w:rsidR="002B158D" w:rsidTr="002B158D">
        <w:trPr>
          <w:trHeight w:val="264"/>
        </w:trPr>
        <w:tc>
          <w:tcPr>
            <w:tcW w:w="2849" w:type="dxa"/>
            <w:tcBorders>
              <w:top w:val="single" w:sz="4" w:space="0" w:color="000000"/>
              <w:left w:val="single" w:sz="4" w:space="0" w:color="000000"/>
              <w:bottom w:val="single" w:sz="4" w:space="0" w:color="000000"/>
            </w:tcBorders>
            <w:shd w:val="clear" w:color="auto" w:fill="auto"/>
            <w:vAlign w:val="center"/>
          </w:tcPr>
          <w:p w:rsidR="002B158D" w:rsidRDefault="002B158D" w:rsidP="002B158D">
            <w:pPr>
              <w:widowControl w:val="0"/>
              <w:ind w:firstLine="90"/>
              <w:jc w:val="center"/>
            </w:pPr>
            <w:r w:rsidRPr="002B158D">
              <w:t>Заправка транспортных средств</w:t>
            </w:r>
          </w:p>
        </w:tc>
        <w:tc>
          <w:tcPr>
            <w:tcW w:w="2646" w:type="dxa"/>
            <w:gridSpan w:val="2"/>
            <w:tcBorders>
              <w:top w:val="single" w:sz="4" w:space="0" w:color="000000"/>
              <w:left w:val="single" w:sz="4" w:space="0" w:color="000000"/>
              <w:bottom w:val="single" w:sz="4" w:space="0" w:color="000000"/>
            </w:tcBorders>
            <w:shd w:val="clear" w:color="auto" w:fill="auto"/>
            <w:vAlign w:val="center"/>
          </w:tcPr>
          <w:p w:rsidR="002B158D" w:rsidRDefault="002B158D" w:rsidP="002B158D">
            <w:pPr>
              <w:widowControl w:val="0"/>
              <w:ind w:firstLine="147"/>
              <w:jc w:val="center"/>
            </w:pPr>
            <w:r w:rsidRPr="002B158D">
              <w:t>400/1500, минимальный отступ строений от красной линии - 5 м.</w:t>
            </w:r>
          </w:p>
          <w:p w:rsidR="002B158D" w:rsidRDefault="002B158D" w:rsidP="002B158D">
            <w:pPr>
              <w:widowControl w:val="0"/>
              <w:ind w:firstLine="147"/>
              <w:jc w:val="center"/>
            </w:pPr>
            <w:r w:rsidRPr="002B158D">
              <w:t>минимальный отступ строений и сооружений от границ соседних участков - 5 м</w:t>
            </w:r>
          </w:p>
        </w:tc>
        <w:tc>
          <w:tcPr>
            <w:tcW w:w="2096" w:type="dxa"/>
            <w:tcBorders>
              <w:top w:val="single" w:sz="4" w:space="0" w:color="000000"/>
              <w:left w:val="single" w:sz="4" w:space="0" w:color="000000"/>
              <w:bottom w:val="single" w:sz="4" w:space="0" w:color="000000"/>
            </w:tcBorders>
            <w:shd w:val="clear" w:color="auto" w:fill="auto"/>
            <w:vAlign w:val="center"/>
          </w:tcPr>
          <w:p w:rsidR="002B158D" w:rsidRDefault="002B158D" w:rsidP="002B158D">
            <w:pPr>
              <w:widowControl w:val="0"/>
              <w:jc w:val="center"/>
            </w:pPr>
            <w:r w:rsidRPr="002B158D">
              <w:t>60</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158D" w:rsidRDefault="002B158D" w:rsidP="002B158D">
            <w:pPr>
              <w:widowControl w:val="0"/>
              <w:jc w:val="center"/>
            </w:pPr>
            <w:r w:rsidRPr="002B158D">
              <w:t>1/12</w:t>
            </w:r>
          </w:p>
        </w:tc>
      </w:tr>
    </w:tbl>
    <w:p w:rsidR="00682468" w:rsidRPr="001C0BB1" w:rsidRDefault="002B158D" w:rsidP="002B158D">
      <w:pPr>
        <w:widowControl w:val="0"/>
        <w:tabs>
          <w:tab w:val="right" w:pos="9355"/>
        </w:tabs>
      </w:pPr>
      <w:r>
        <w:tab/>
      </w:r>
    </w:p>
    <w:p w:rsidR="00682468" w:rsidRPr="002F671D" w:rsidRDefault="00682468" w:rsidP="00682468">
      <w:pPr>
        <w:widowControl w:val="0"/>
        <w:jc w:val="right"/>
        <w:rPr>
          <w:sz w:val="28"/>
        </w:rPr>
      </w:pPr>
      <w:r w:rsidRPr="002F671D">
        <w:rPr>
          <w:sz w:val="28"/>
        </w:rPr>
        <w:lastRenderedPageBreak/>
        <w:t>Таблица 2</w:t>
      </w:r>
    </w:p>
    <w:tbl>
      <w:tblPr>
        <w:tblW w:w="9689" w:type="dxa"/>
        <w:tblInd w:w="108" w:type="dxa"/>
        <w:tblLook w:val="04A0"/>
      </w:tblPr>
      <w:tblGrid>
        <w:gridCol w:w="1899"/>
        <w:gridCol w:w="3068"/>
        <w:gridCol w:w="961"/>
        <w:gridCol w:w="3761"/>
      </w:tblGrid>
      <w:tr w:rsidR="00682468" w:rsidRPr="00396693" w:rsidTr="00682468">
        <w:trPr>
          <w:trHeight w:val="24"/>
          <w:tblHeader/>
        </w:trPr>
        <w:tc>
          <w:tcPr>
            <w:tcW w:w="1899"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both"/>
            </w:pPr>
            <w:r w:rsidRPr="00396693">
              <w:t xml:space="preserve">Наименование объекта, от которого устанавливается </w:t>
            </w:r>
            <w:proofErr w:type="spellStart"/>
            <w:r w:rsidRPr="00396693">
              <w:t>min</w:t>
            </w:r>
            <w:proofErr w:type="spellEnd"/>
            <w:r w:rsidRPr="00396693">
              <w:t xml:space="preserve"> отступ</w:t>
            </w:r>
          </w:p>
        </w:tc>
        <w:tc>
          <w:tcPr>
            <w:tcW w:w="3068"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both"/>
            </w:pPr>
            <w:r w:rsidRPr="00396693">
              <w:t xml:space="preserve">Наименование объекта, до которого устанавливается </w:t>
            </w:r>
            <w:proofErr w:type="spellStart"/>
            <w:r w:rsidRPr="00396693">
              <w:t>min</w:t>
            </w:r>
            <w:proofErr w:type="spellEnd"/>
            <w:r w:rsidRPr="00396693">
              <w:t xml:space="preserve"> отступ</w:t>
            </w:r>
          </w:p>
        </w:tc>
        <w:tc>
          <w:tcPr>
            <w:tcW w:w="961"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both"/>
            </w:pPr>
            <w:proofErr w:type="spellStart"/>
            <w:r w:rsidRPr="00396693">
              <w:t>Min</w:t>
            </w:r>
            <w:proofErr w:type="spellEnd"/>
            <w:r w:rsidRPr="00396693">
              <w:t xml:space="preserve"> отступ, м</w:t>
            </w:r>
          </w:p>
        </w:tc>
        <w:tc>
          <w:tcPr>
            <w:tcW w:w="3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jc w:val="both"/>
            </w:pPr>
            <w:r w:rsidRPr="00396693">
              <w:t xml:space="preserve">Допустимые отклонения от </w:t>
            </w:r>
            <w:proofErr w:type="spellStart"/>
            <w:r w:rsidRPr="00396693">
              <w:t>min</w:t>
            </w:r>
            <w:proofErr w:type="spellEnd"/>
            <w:r w:rsidRPr="00396693">
              <w:t xml:space="preserve"> отступов</w:t>
            </w:r>
          </w:p>
        </w:tc>
      </w:tr>
      <w:tr w:rsidR="00682468" w:rsidRPr="00396693" w:rsidTr="00682468">
        <w:trPr>
          <w:cantSplit/>
          <w:trHeight w:val="24"/>
        </w:trPr>
        <w:tc>
          <w:tcPr>
            <w:tcW w:w="1899"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both"/>
            </w:pPr>
            <w:r w:rsidRPr="00396693">
              <w:t>Красная линия улиц</w:t>
            </w:r>
          </w:p>
          <w:p w:rsidR="00682468" w:rsidRPr="00396693" w:rsidRDefault="00682468" w:rsidP="00682468">
            <w:pPr>
              <w:widowControl w:val="0"/>
              <w:jc w:val="both"/>
            </w:pPr>
          </w:p>
        </w:tc>
        <w:tc>
          <w:tcPr>
            <w:tcW w:w="3068"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both"/>
            </w:pPr>
            <w:r w:rsidRPr="00396693">
              <w:t>основное строение, вспомогательное строение, сооружение (хозяйственное)</w:t>
            </w:r>
          </w:p>
        </w:tc>
        <w:tc>
          <w:tcPr>
            <w:tcW w:w="961"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both"/>
            </w:pPr>
            <w:r w:rsidRPr="00396693">
              <w:t>5</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jc w:val="both"/>
            </w:pPr>
            <w:r w:rsidRPr="00396693">
              <w:t xml:space="preserve">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 </w:t>
            </w:r>
          </w:p>
        </w:tc>
      </w:tr>
      <w:tr w:rsidR="00682468" w:rsidRPr="00396693" w:rsidTr="00682468">
        <w:trPr>
          <w:cantSplit/>
          <w:trHeight w:val="23"/>
        </w:trPr>
        <w:tc>
          <w:tcPr>
            <w:tcW w:w="1899" w:type="dxa"/>
            <w:vMerge w:val="restart"/>
            <w:tcBorders>
              <w:top w:val="single" w:sz="4" w:space="0" w:color="000000"/>
              <w:left w:val="single" w:sz="4" w:space="0" w:color="000000"/>
            </w:tcBorders>
            <w:shd w:val="clear" w:color="auto" w:fill="auto"/>
            <w:vAlign w:val="center"/>
          </w:tcPr>
          <w:p w:rsidR="00682468" w:rsidRPr="00396693" w:rsidRDefault="00682468" w:rsidP="00682468">
            <w:pPr>
              <w:widowControl w:val="0"/>
              <w:jc w:val="both"/>
            </w:pPr>
            <w:r w:rsidRPr="00396693">
              <w:t>Граница соседнего участка</w:t>
            </w:r>
          </w:p>
          <w:p w:rsidR="00682468" w:rsidRPr="00396693" w:rsidRDefault="00682468" w:rsidP="00682468">
            <w:pPr>
              <w:widowControl w:val="0"/>
              <w:jc w:val="both"/>
            </w:pPr>
          </w:p>
        </w:tc>
        <w:tc>
          <w:tcPr>
            <w:tcW w:w="3068"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both"/>
            </w:pPr>
            <w:r w:rsidRPr="00396693">
              <w:rPr>
                <w:rFonts w:eastAsia="SimSun"/>
              </w:rPr>
              <w:t>контрольно-пропускные пункты, пункты охраны, проходные</w:t>
            </w:r>
          </w:p>
        </w:tc>
        <w:tc>
          <w:tcPr>
            <w:tcW w:w="961"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both"/>
            </w:pPr>
            <w:r w:rsidRPr="00396693">
              <w:t>1</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jc w:val="both"/>
            </w:pPr>
          </w:p>
        </w:tc>
      </w:tr>
      <w:tr w:rsidR="00682468" w:rsidRPr="00396693" w:rsidTr="00682468">
        <w:trPr>
          <w:cantSplit/>
          <w:trHeight w:val="23"/>
        </w:trPr>
        <w:tc>
          <w:tcPr>
            <w:tcW w:w="1899" w:type="dxa"/>
            <w:vMerge/>
            <w:tcBorders>
              <w:left w:val="single" w:sz="4" w:space="0" w:color="000000"/>
            </w:tcBorders>
            <w:shd w:val="clear" w:color="auto" w:fill="auto"/>
            <w:vAlign w:val="center"/>
          </w:tcPr>
          <w:p w:rsidR="00682468" w:rsidRPr="00396693" w:rsidRDefault="00682468" w:rsidP="00682468">
            <w:pPr>
              <w:widowControl w:val="0"/>
              <w:jc w:val="both"/>
            </w:pPr>
          </w:p>
        </w:tc>
        <w:tc>
          <w:tcPr>
            <w:tcW w:w="3068"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both"/>
            </w:pPr>
            <w:r w:rsidRPr="00396693">
              <w:t>производственные здания</w:t>
            </w:r>
          </w:p>
        </w:tc>
        <w:tc>
          <w:tcPr>
            <w:tcW w:w="961"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both"/>
            </w:pPr>
            <w:r w:rsidRPr="00396693">
              <w:t>5</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jc w:val="both"/>
            </w:pPr>
          </w:p>
        </w:tc>
      </w:tr>
      <w:tr w:rsidR="00682468" w:rsidRPr="00396693" w:rsidTr="00682468">
        <w:trPr>
          <w:cantSplit/>
          <w:trHeight w:val="723"/>
        </w:trPr>
        <w:tc>
          <w:tcPr>
            <w:tcW w:w="1899" w:type="dxa"/>
            <w:vMerge/>
            <w:tcBorders>
              <w:left w:val="single" w:sz="4" w:space="0" w:color="000000"/>
            </w:tcBorders>
            <w:shd w:val="clear" w:color="auto" w:fill="auto"/>
            <w:vAlign w:val="center"/>
          </w:tcPr>
          <w:p w:rsidR="00682468" w:rsidRPr="00396693" w:rsidRDefault="00682468" w:rsidP="00682468">
            <w:pPr>
              <w:widowControl w:val="0"/>
            </w:pPr>
          </w:p>
        </w:tc>
        <w:tc>
          <w:tcPr>
            <w:tcW w:w="3068" w:type="dxa"/>
            <w:vMerge w:val="restart"/>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both"/>
            </w:pPr>
            <w:r w:rsidRPr="00396693">
              <w:t>общественные здания,</w:t>
            </w:r>
          </w:p>
          <w:p w:rsidR="00682468" w:rsidRPr="00396693" w:rsidRDefault="00682468" w:rsidP="00682468">
            <w:pPr>
              <w:widowControl w:val="0"/>
              <w:jc w:val="both"/>
            </w:pPr>
            <w:r w:rsidRPr="00396693">
              <w:t xml:space="preserve">основное, </w:t>
            </w:r>
          </w:p>
          <w:p w:rsidR="00682468" w:rsidRPr="00396693" w:rsidRDefault="00682468" w:rsidP="00682468">
            <w:pPr>
              <w:widowControl w:val="0"/>
              <w:jc w:val="both"/>
            </w:pPr>
            <w:r w:rsidRPr="00396693">
              <w:t>вспомогательное строение, сооружение (хозяйственное)</w:t>
            </w:r>
          </w:p>
        </w:tc>
        <w:tc>
          <w:tcPr>
            <w:tcW w:w="961" w:type="dxa"/>
            <w:vMerge w:val="restart"/>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both"/>
            </w:pPr>
            <w:r w:rsidRPr="00396693">
              <w:t>3</w:t>
            </w:r>
          </w:p>
          <w:p w:rsidR="00682468" w:rsidRPr="00396693" w:rsidRDefault="00682468" w:rsidP="00682468">
            <w:pPr>
              <w:widowControl w:val="0"/>
              <w:jc w:val="both"/>
            </w:pPr>
          </w:p>
        </w:tc>
        <w:tc>
          <w:tcPr>
            <w:tcW w:w="37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jc w:val="both"/>
            </w:pPr>
          </w:p>
        </w:tc>
      </w:tr>
      <w:tr w:rsidR="00682468" w:rsidRPr="00396693" w:rsidTr="00682468">
        <w:trPr>
          <w:cantSplit/>
          <w:trHeight w:val="263"/>
        </w:trPr>
        <w:tc>
          <w:tcPr>
            <w:tcW w:w="1899" w:type="dxa"/>
            <w:tcBorders>
              <w:left w:val="single" w:sz="4" w:space="0" w:color="000000"/>
              <w:bottom w:val="single" w:sz="4" w:space="0" w:color="000000"/>
            </w:tcBorders>
            <w:shd w:val="clear" w:color="auto" w:fill="auto"/>
            <w:vAlign w:val="center"/>
          </w:tcPr>
          <w:p w:rsidR="00682468" w:rsidRPr="00396693" w:rsidRDefault="00682468" w:rsidP="00682468">
            <w:pPr>
              <w:widowControl w:val="0"/>
              <w:jc w:val="both"/>
            </w:pPr>
          </w:p>
        </w:tc>
        <w:tc>
          <w:tcPr>
            <w:tcW w:w="3068"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p>
        </w:tc>
        <w:tc>
          <w:tcPr>
            <w:tcW w:w="961"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p>
        </w:tc>
        <w:tc>
          <w:tcPr>
            <w:tcW w:w="3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pPr>
          </w:p>
        </w:tc>
      </w:tr>
    </w:tbl>
    <w:p w:rsidR="00682468" w:rsidRDefault="00682468" w:rsidP="00A00E95">
      <w:pPr>
        <w:widowControl w:val="0"/>
        <w:jc w:val="both"/>
        <w:rPr>
          <w:rFonts w:eastAsia="SimSun"/>
          <w:sz w:val="28"/>
          <w:szCs w:val="28"/>
        </w:rPr>
      </w:pPr>
    </w:p>
    <w:p w:rsidR="00682468" w:rsidRDefault="00682468" w:rsidP="00682468">
      <w:pPr>
        <w:widowControl w:val="0"/>
        <w:ind w:firstLine="709"/>
        <w:jc w:val="both"/>
        <w:rPr>
          <w:rFonts w:eastAsia="SimSun"/>
          <w:sz w:val="28"/>
          <w:szCs w:val="28"/>
        </w:rPr>
      </w:pPr>
      <w:r w:rsidRPr="0036506B">
        <w:rPr>
          <w:rFonts w:eastAsia="SimSun"/>
          <w:sz w:val="28"/>
          <w:szCs w:val="28"/>
        </w:rPr>
        <w:t>Примечание (общее):</w:t>
      </w:r>
    </w:p>
    <w:p w:rsidR="007F2329" w:rsidRPr="007F2329" w:rsidRDefault="007F2329" w:rsidP="007F2329">
      <w:pPr>
        <w:widowControl w:val="0"/>
        <w:tabs>
          <w:tab w:val="left" w:pos="993"/>
        </w:tabs>
        <w:spacing w:line="200" w:lineRule="atLeast"/>
        <w:ind w:left="-108" w:right="-108"/>
        <w:jc w:val="both"/>
        <w:rPr>
          <w:sz w:val="28"/>
          <w:szCs w:val="28"/>
        </w:rPr>
      </w:pPr>
      <w:r w:rsidRPr="007F2329">
        <w:rPr>
          <w:sz w:val="28"/>
          <w:szCs w:val="28"/>
        </w:rPr>
        <w:t>В случае, если на смежном земельном участке объект капитального строительства (основное,вспомогательное строение, сооружение (хозяйственное)) находится менее 3 метров от границ земельных участков устанавливается противопожарный разрыв 6м.</w:t>
      </w:r>
    </w:p>
    <w:p w:rsidR="00682468" w:rsidRPr="0036506B" w:rsidRDefault="00682468" w:rsidP="00682468">
      <w:pPr>
        <w:ind w:firstLine="708"/>
        <w:jc w:val="both"/>
        <w:rPr>
          <w:rFonts w:eastAsia="SimSun"/>
          <w:color w:val="000000"/>
          <w:sz w:val="28"/>
          <w:szCs w:val="28"/>
          <w:lang w:eastAsia="zh-CN"/>
        </w:rPr>
      </w:pPr>
      <w:r w:rsidRPr="0036506B">
        <w:rPr>
          <w:rFonts w:eastAsia="SimSun"/>
          <w:color w:val="000000"/>
          <w:sz w:val="28"/>
          <w:szCs w:val="28"/>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82468" w:rsidRPr="0036506B" w:rsidRDefault="00682468" w:rsidP="00682468">
      <w:pPr>
        <w:jc w:val="both"/>
        <w:rPr>
          <w:rFonts w:eastAsia="SimSun"/>
          <w:color w:val="000000"/>
          <w:sz w:val="28"/>
          <w:szCs w:val="28"/>
          <w:lang w:eastAsia="zh-CN"/>
        </w:rPr>
      </w:pPr>
      <w:r w:rsidRPr="0036506B">
        <w:rPr>
          <w:rFonts w:eastAsia="SimSun"/>
          <w:color w:val="000000"/>
          <w:sz w:val="28"/>
          <w:szCs w:val="28"/>
          <w:lang w:eastAsia="zh-CN"/>
        </w:rPr>
        <w:t xml:space="preserve">- для общественных зданий и других объектов капитального строительства- не менее 3 м; </w:t>
      </w:r>
    </w:p>
    <w:p w:rsidR="00682468" w:rsidRPr="0036506B" w:rsidRDefault="00682468" w:rsidP="00682468">
      <w:pPr>
        <w:jc w:val="both"/>
        <w:rPr>
          <w:rFonts w:eastAsia="SimSun"/>
          <w:color w:val="000000"/>
          <w:sz w:val="28"/>
          <w:szCs w:val="28"/>
          <w:lang w:eastAsia="zh-CN"/>
        </w:rPr>
      </w:pPr>
      <w:r w:rsidRPr="0036506B">
        <w:rPr>
          <w:rFonts w:eastAsia="SimSun"/>
          <w:color w:val="000000"/>
          <w:sz w:val="28"/>
          <w:szCs w:val="28"/>
          <w:lang w:eastAsia="zh-CN"/>
        </w:rPr>
        <w:t>- для зданий производственного назначения - 5 м.</w:t>
      </w:r>
    </w:p>
    <w:p w:rsidR="00682468" w:rsidRPr="0036506B" w:rsidRDefault="00682468" w:rsidP="00682468">
      <w:pPr>
        <w:jc w:val="both"/>
        <w:rPr>
          <w:rFonts w:eastAsia="SimSun"/>
          <w:color w:val="000000"/>
          <w:sz w:val="28"/>
          <w:szCs w:val="28"/>
          <w:lang w:eastAsia="zh-CN"/>
        </w:rPr>
      </w:pPr>
      <w:r w:rsidRPr="0036506B">
        <w:rPr>
          <w:rFonts w:eastAsia="SimSun"/>
          <w:color w:val="000000"/>
          <w:sz w:val="28"/>
          <w:szCs w:val="28"/>
          <w:lang w:eastAsia="zh-CN"/>
        </w:rPr>
        <w:t>- для остальных зданий и сооружений - 1 м.</w:t>
      </w:r>
    </w:p>
    <w:p w:rsidR="00682468" w:rsidRPr="0036506B" w:rsidRDefault="00682468" w:rsidP="00682468">
      <w:pPr>
        <w:ind w:firstLine="708"/>
        <w:jc w:val="both"/>
        <w:rPr>
          <w:rFonts w:eastAsia="SimSun"/>
          <w:color w:val="000000"/>
          <w:sz w:val="28"/>
          <w:szCs w:val="28"/>
          <w:lang w:eastAsia="zh-CN"/>
        </w:rPr>
      </w:pPr>
      <w:r w:rsidRPr="0036506B">
        <w:rPr>
          <w:rFonts w:eastAsia="SimSun"/>
          <w:color w:val="000000"/>
          <w:sz w:val="28"/>
          <w:szCs w:val="28"/>
          <w:lang w:eastAsia="zh-CN"/>
        </w:rPr>
        <w:t>Допускается блокировка зданий и строений на смежных земельных участках по взаимному (удостоверенному) согласию владельцев с соблюдением технических регламентов.</w:t>
      </w:r>
    </w:p>
    <w:p w:rsidR="00682468" w:rsidRPr="0036506B" w:rsidRDefault="00682468" w:rsidP="00682468">
      <w:pPr>
        <w:ind w:firstLine="708"/>
        <w:jc w:val="both"/>
        <w:rPr>
          <w:rFonts w:eastAsia="SimSun"/>
          <w:color w:val="000000"/>
          <w:sz w:val="28"/>
          <w:szCs w:val="28"/>
          <w:u w:val="single"/>
          <w:lang w:eastAsia="zh-CN"/>
        </w:rPr>
      </w:pPr>
      <w:r w:rsidRPr="0036506B">
        <w:rPr>
          <w:rFonts w:eastAsia="SimSun"/>
          <w:color w:val="000000"/>
          <w:sz w:val="28"/>
          <w:szCs w:val="28"/>
          <w:lang w:eastAsia="zh-CN"/>
        </w:rPr>
        <w:t>При размещении зданий, строений и сооружений должны соблюдаться технические регламенты, градостроительные и строительные нормы, настоящие Правила, а также противопожарные и санитарно-эпидемиологические разрывы между зданиями, строениями и сооружениями,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w:t>
      </w:r>
    </w:p>
    <w:p w:rsidR="00682468" w:rsidRPr="0036506B" w:rsidRDefault="00682468" w:rsidP="00A00E95">
      <w:pPr>
        <w:ind w:firstLine="708"/>
        <w:jc w:val="both"/>
        <w:rPr>
          <w:rFonts w:eastAsia="SimSun"/>
          <w:color w:val="000000"/>
          <w:sz w:val="28"/>
          <w:szCs w:val="28"/>
          <w:lang w:eastAsia="zh-CN"/>
        </w:rPr>
      </w:pPr>
      <w:r w:rsidRPr="0036506B">
        <w:rPr>
          <w:rFonts w:eastAsia="SimSun"/>
          <w:color w:val="000000"/>
          <w:sz w:val="28"/>
          <w:szCs w:val="28"/>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682468" w:rsidRPr="0036506B" w:rsidRDefault="00682468" w:rsidP="00682468">
      <w:pPr>
        <w:ind w:firstLine="708"/>
        <w:jc w:val="both"/>
        <w:rPr>
          <w:rFonts w:eastAsia="SimSun"/>
          <w:color w:val="000000"/>
          <w:sz w:val="28"/>
          <w:szCs w:val="28"/>
          <w:lang w:eastAsia="zh-CN"/>
        </w:rPr>
      </w:pPr>
      <w:r w:rsidRPr="0036506B">
        <w:rPr>
          <w:rFonts w:eastAsia="SimSun"/>
          <w:color w:val="000000"/>
          <w:sz w:val="28"/>
          <w:szCs w:val="28"/>
          <w:lang w:eastAsia="zh-CN"/>
        </w:rPr>
        <w:lastRenderedPageBreak/>
        <w:t>- в границах территорий общего пользования;</w:t>
      </w:r>
    </w:p>
    <w:p w:rsidR="00682468" w:rsidRPr="0036506B" w:rsidRDefault="00682468" w:rsidP="00682468">
      <w:pPr>
        <w:ind w:firstLine="708"/>
        <w:jc w:val="both"/>
        <w:rPr>
          <w:rFonts w:eastAsia="SimSun"/>
          <w:color w:val="000000"/>
          <w:sz w:val="28"/>
          <w:szCs w:val="28"/>
          <w:lang w:eastAsia="zh-CN"/>
        </w:rPr>
      </w:pPr>
      <w:r w:rsidRPr="0036506B">
        <w:rPr>
          <w:rFonts w:eastAsia="SimSun"/>
          <w:color w:val="000000"/>
          <w:sz w:val="28"/>
          <w:szCs w:val="28"/>
          <w:lang w:eastAsia="zh-CN"/>
        </w:rPr>
        <w:t>- предназначенные для размещения линейных объектов и (или) занятые линейными объектами.</w:t>
      </w:r>
    </w:p>
    <w:p w:rsidR="00682468" w:rsidRPr="0036506B" w:rsidRDefault="00682468" w:rsidP="00682468">
      <w:pPr>
        <w:ind w:firstLine="426"/>
        <w:jc w:val="both"/>
        <w:rPr>
          <w:rFonts w:eastAsia="SimSun"/>
          <w:color w:val="000000"/>
          <w:sz w:val="28"/>
          <w:szCs w:val="28"/>
          <w:lang w:eastAsia="zh-CN"/>
        </w:rPr>
      </w:pPr>
      <w:r w:rsidRPr="0036506B">
        <w:rPr>
          <w:rFonts w:eastAsia="SimSun"/>
          <w:color w:val="000000"/>
          <w:sz w:val="28"/>
          <w:szCs w:val="28"/>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682468" w:rsidRPr="0036506B" w:rsidRDefault="00682468" w:rsidP="00682468">
      <w:pPr>
        <w:ind w:firstLine="426"/>
        <w:jc w:val="both"/>
        <w:rPr>
          <w:rFonts w:eastAsia="SimSun"/>
          <w:color w:val="000000"/>
          <w:sz w:val="28"/>
          <w:szCs w:val="28"/>
          <w:lang w:eastAsia="zh-CN"/>
        </w:rPr>
      </w:pPr>
      <w:r w:rsidRPr="0036506B">
        <w:rPr>
          <w:rFonts w:eastAsia="SimSun"/>
          <w:color w:val="000000"/>
          <w:sz w:val="28"/>
          <w:szCs w:val="28"/>
          <w:lang w:eastAsia="zh-CN"/>
        </w:rPr>
        <w:t xml:space="preserve">Размещение зданий, строений и сооружений возможно при соблюдении требований </w:t>
      </w:r>
      <w:r>
        <w:rPr>
          <w:rFonts w:eastAsia="SimSun"/>
          <w:color w:val="000000"/>
          <w:sz w:val="28"/>
          <w:szCs w:val="28"/>
          <w:lang w:eastAsia="zh-CN"/>
        </w:rPr>
        <w:t>части 4</w:t>
      </w:r>
      <w:r w:rsidRPr="0036506B">
        <w:rPr>
          <w:rFonts w:eastAsia="SimSun"/>
          <w:color w:val="000000"/>
          <w:sz w:val="28"/>
          <w:szCs w:val="28"/>
          <w:lang w:eastAsia="zh-CN"/>
        </w:rPr>
        <w:t>настоящих Правил.</w:t>
      </w:r>
    </w:p>
    <w:p w:rsidR="00682468" w:rsidRPr="00396693" w:rsidRDefault="00682468" w:rsidP="00682468">
      <w:pPr>
        <w:widowControl w:val="0"/>
        <w:jc w:val="both"/>
      </w:pPr>
    </w:p>
    <w:p w:rsidR="00682468" w:rsidRPr="002E268E" w:rsidRDefault="00682468" w:rsidP="00682468">
      <w:pPr>
        <w:widowControl w:val="0"/>
        <w:jc w:val="center"/>
        <w:rPr>
          <w:rFonts w:eastAsia="SimSun"/>
          <w:b/>
          <w:sz w:val="28"/>
          <w:szCs w:val="28"/>
        </w:rPr>
      </w:pPr>
      <w:r w:rsidRPr="002E268E">
        <w:rPr>
          <w:rFonts w:eastAsia="SimSun"/>
          <w:b/>
          <w:sz w:val="28"/>
          <w:szCs w:val="28"/>
        </w:rPr>
        <w:t>П-5 Зоны предприятий, производств и объектов V класса опасности с санитарно-защитной зоной 50м</w:t>
      </w:r>
    </w:p>
    <w:p w:rsidR="00682468" w:rsidRPr="007B2B65" w:rsidRDefault="00682468" w:rsidP="00682468">
      <w:pPr>
        <w:widowControl w:val="0"/>
        <w:ind w:firstLine="426"/>
        <w:jc w:val="center"/>
        <w:rPr>
          <w:rFonts w:eastAsia="SimSun"/>
          <w:iCs/>
          <w:sz w:val="28"/>
          <w:szCs w:val="28"/>
        </w:rPr>
      </w:pPr>
      <w:r w:rsidRPr="007B2B65">
        <w:rPr>
          <w:rFonts w:eastAsia="SimSun"/>
          <w:iCs/>
          <w:sz w:val="28"/>
          <w:szCs w:val="28"/>
        </w:rPr>
        <w:t>.</w:t>
      </w:r>
    </w:p>
    <w:p w:rsidR="00682468" w:rsidRPr="002E268E" w:rsidRDefault="00682468" w:rsidP="00682468">
      <w:pPr>
        <w:widowControl w:val="0"/>
        <w:jc w:val="center"/>
        <w:rPr>
          <w:b/>
          <w:sz w:val="28"/>
          <w:szCs w:val="28"/>
        </w:rPr>
      </w:pPr>
    </w:p>
    <w:p w:rsidR="00682468" w:rsidRPr="002F671D" w:rsidRDefault="00682468" w:rsidP="00682468">
      <w:pPr>
        <w:widowControl w:val="0"/>
        <w:jc w:val="center"/>
        <w:rPr>
          <w:sz w:val="28"/>
          <w:szCs w:val="28"/>
        </w:rPr>
      </w:pPr>
      <w:r w:rsidRPr="002F671D">
        <w:rPr>
          <w:sz w:val="28"/>
          <w:szCs w:val="28"/>
        </w:rPr>
        <w:t>ОСНОВНЫЕ ВИДЫ РАЗРЕШЁННОГО ИСПОЛЬЗОВАНИЯ ЗЕМЕЛЬНЫХ УЧАСТКОВ И ОБЪЕКТОВ КАПИТАЛЬНОГО СТРОИТЕЛЬСТВА:</w:t>
      </w:r>
    </w:p>
    <w:p w:rsidR="00682468" w:rsidRPr="009D1ABF" w:rsidRDefault="00682468" w:rsidP="00682468">
      <w:pPr>
        <w:widowControl w:val="0"/>
        <w:jc w:val="both"/>
        <w:rPr>
          <w:b/>
          <w:sz w:val="28"/>
          <w:szCs w:val="28"/>
        </w:rPr>
      </w:pPr>
      <w:r w:rsidRPr="009D1ABF">
        <w:rPr>
          <w:b/>
          <w:sz w:val="28"/>
          <w:szCs w:val="28"/>
        </w:rPr>
        <w:t>Пищевая промышленность (код 6.4)</w:t>
      </w:r>
    </w:p>
    <w:p w:rsidR="00682468" w:rsidRDefault="00682468" w:rsidP="00682468">
      <w:pPr>
        <w:widowControl w:val="0"/>
        <w:ind w:firstLine="708"/>
        <w:jc w:val="both"/>
        <w:rPr>
          <w:sz w:val="28"/>
          <w:szCs w:val="28"/>
        </w:rPr>
      </w:pPr>
      <w:r w:rsidRPr="00396693">
        <w:rPr>
          <w:sz w:val="28"/>
          <w:szCs w:val="2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(консервирования, копчения, хлебопечения), в том числе для производства напитков, алкогольных напитков и табачных изделий)</w:t>
      </w:r>
      <w:r>
        <w:rPr>
          <w:sz w:val="28"/>
          <w:szCs w:val="28"/>
        </w:rPr>
        <w:t>.</w:t>
      </w:r>
    </w:p>
    <w:p w:rsidR="00682468" w:rsidRPr="009D1ABF" w:rsidRDefault="00682468" w:rsidP="00682468">
      <w:pPr>
        <w:widowControl w:val="0"/>
        <w:jc w:val="both"/>
        <w:rPr>
          <w:b/>
          <w:sz w:val="28"/>
          <w:szCs w:val="28"/>
        </w:rPr>
      </w:pPr>
      <w:r w:rsidRPr="009D1ABF">
        <w:rPr>
          <w:b/>
          <w:sz w:val="28"/>
          <w:szCs w:val="28"/>
        </w:rPr>
        <w:t>Строительная промышленность (код 6.6)</w:t>
      </w:r>
    </w:p>
    <w:p w:rsidR="00682468" w:rsidRDefault="00682468" w:rsidP="00682468">
      <w:pPr>
        <w:widowControl w:val="0"/>
        <w:jc w:val="both"/>
        <w:rPr>
          <w:sz w:val="28"/>
          <w:szCs w:val="28"/>
        </w:rPr>
      </w:pPr>
      <w:r w:rsidRPr="00396693">
        <w:rPr>
          <w:sz w:val="28"/>
          <w:szCs w:val="2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r>
        <w:rPr>
          <w:sz w:val="28"/>
          <w:szCs w:val="28"/>
        </w:rPr>
        <w:t>.</w:t>
      </w:r>
    </w:p>
    <w:p w:rsidR="00682468" w:rsidRDefault="00682468" w:rsidP="00682468">
      <w:pPr>
        <w:widowControl w:val="0"/>
        <w:jc w:val="center"/>
        <w:rPr>
          <w:sz w:val="28"/>
          <w:szCs w:val="28"/>
        </w:rPr>
      </w:pPr>
    </w:p>
    <w:p w:rsidR="00682468" w:rsidRDefault="00682468" w:rsidP="00682468">
      <w:pPr>
        <w:widowControl w:val="0"/>
        <w:jc w:val="center"/>
        <w:rPr>
          <w:sz w:val="28"/>
        </w:rPr>
      </w:pPr>
      <w:r w:rsidRPr="002F671D">
        <w:rPr>
          <w:sz w:val="28"/>
        </w:rPr>
        <w:t xml:space="preserve">УСЛОВНО РАЗРЕШЁННЫЕ ВИДЫ ИСПОЛЬЗОВАНИЯ ЗЕМЕЛЬНЫХ </w:t>
      </w:r>
    </w:p>
    <w:p w:rsidR="00682468" w:rsidRPr="002F671D" w:rsidRDefault="00682468" w:rsidP="00682468">
      <w:pPr>
        <w:widowControl w:val="0"/>
        <w:jc w:val="center"/>
        <w:rPr>
          <w:sz w:val="28"/>
        </w:rPr>
      </w:pPr>
      <w:r w:rsidRPr="002F671D">
        <w:rPr>
          <w:sz w:val="28"/>
        </w:rPr>
        <w:t>УЧАСТКОВ И ОБЪЕКТОВ КАПИТАЛЬНОГО СТРОИТЕЛЬСТВА:</w:t>
      </w:r>
    </w:p>
    <w:p w:rsidR="00682468" w:rsidRPr="001A2E3F" w:rsidRDefault="00682468" w:rsidP="00682468">
      <w:pPr>
        <w:widowControl w:val="0"/>
        <w:jc w:val="both"/>
        <w:rPr>
          <w:b/>
          <w:sz w:val="28"/>
          <w:szCs w:val="28"/>
        </w:rPr>
      </w:pPr>
    </w:p>
    <w:p w:rsidR="00682468" w:rsidRPr="003A4019" w:rsidRDefault="00682468" w:rsidP="00682468">
      <w:pPr>
        <w:widowControl w:val="0"/>
        <w:jc w:val="both"/>
        <w:rPr>
          <w:b/>
          <w:sz w:val="28"/>
          <w:szCs w:val="28"/>
        </w:rPr>
      </w:pPr>
      <w:r w:rsidRPr="003A4019">
        <w:rPr>
          <w:rFonts w:eastAsia="SimSun"/>
          <w:b/>
          <w:sz w:val="28"/>
          <w:szCs w:val="28"/>
        </w:rPr>
        <w:t xml:space="preserve">Связь (код </w:t>
      </w:r>
      <w:r w:rsidRPr="003A4019">
        <w:rPr>
          <w:b/>
          <w:sz w:val="28"/>
          <w:szCs w:val="28"/>
        </w:rPr>
        <w:t>6.8)</w:t>
      </w:r>
      <w:r w:rsidRPr="003A4019">
        <w:rPr>
          <w:b/>
          <w:sz w:val="28"/>
          <w:szCs w:val="28"/>
        </w:rPr>
        <w:tab/>
      </w:r>
    </w:p>
    <w:p w:rsidR="00682468" w:rsidRDefault="00682468" w:rsidP="00682468">
      <w:pPr>
        <w:widowControl w:val="0"/>
        <w:tabs>
          <w:tab w:val="left" w:pos="1134"/>
        </w:tabs>
        <w:ind w:firstLine="709"/>
        <w:jc w:val="both"/>
        <w:rPr>
          <w:sz w:val="28"/>
          <w:szCs w:val="28"/>
        </w:rPr>
      </w:pPr>
      <w:r w:rsidRPr="00396693">
        <w:rPr>
          <w:sz w:val="28"/>
          <w:szCs w:val="2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p>
    <w:p w:rsidR="00682468" w:rsidRDefault="00682468" w:rsidP="00682468">
      <w:pPr>
        <w:widowControl w:val="0"/>
        <w:tabs>
          <w:tab w:val="left" w:pos="1134"/>
        </w:tabs>
        <w:ind w:firstLine="709"/>
        <w:jc w:val="center"/>
        <w:rPr>
          <w:sz w:val="28"/>
          <w:szCs w:val="28"/>
        </w:rPr>
      </w:pPr>
      <w:r>
        <w:rPr>
          <w:sz w:val="28"/>
          <w:szCs w:val="28"/>
        </w:rPr>
        <w:t>43</w:t>
      </w:r>
    </w:p>
    <w:p w:rsidR="00682468" w:rsidRPr="00396693" w:rsidRDefault="00682468" w:rsidP="00682468">
      <w:pPr>
        <w:widowControl w:val="0"/>
        <w:tabs>
          <w:tab w:val="left" w:pos="1134"/>
        </w:tabs>
        <w:jc w:val="both"/>
        <w:rPr>
          <w:sz w:val="28"/>
          <w:szCs w:val="28"/>
        </w:rPr>
      </w:pPr>
      <w:r w:rsidRPr="00396693">
        <w:rPr>
          <w:sz w:val="28"/>
          <w:szCs w:val="28"/>
        </w:rPr>
        <w:t>исключением объектов связи, размещение которых предусмотрено содержанием видов разрешенного использования с кодами 3.1.1, 3.2.3.</w:t>
      </w:r>
    </w:p>
    <w:p w:rsidR="00682468" w:rsidRDefault="00682468" w:rsidP="00682468">
      <w:pPr>
        <w:widowControl w:val="0"/>
      </w:pPr>
    </w:p>
    <w:p w:rsidR="00682468" w:rsidRDefault="00682468" w:rsidP="00682468">
      <w:pPr>
        <w:widowControl w:val="0"/>
        <w:jc w:val="center"/>
        <w:rPr>
          <w:sz w:val="28"/>
          <w:szCs w:val="28"/>
        </w:rPr>
      </w:pPr>
      <w:r w:rsidRPr="001A2C89">
        <w:rPr>
          <w:sz w:val="28"/>
          <w:szCs w:val="28"/>
        </w:rPr>
        <w:lastRenderedPageBreak/>
        <w:t>ВСПОМОГАТЕЛЬНЫЕ ВИДЫ РАЗРЕШЕННОГО ИСПОЛЬЗОВАНИЯ ЗЕМЕЛЬНЫХ УЧАСТКОВ: не установлены.</w:t>
      </w:r>
    </w:p>
    <w:p w:rsidR="00682468" w:rsidRPr="001A2C89" w:rsidRDefault="00682468" w:rsidP="00682468">
      <w:pPr>
        <w:widowControl w:val="0"/>
        <w:jc w:val="center"/>
        <w:rPr>
          <w:sz w:val="28"/>
          <w:szCs w:val="28"/>
        </w:rPr>
      </w:pPr>
    </w:p>
    <w:p w:rsidR="00682468" w:rsidRPr="001A2C89" w:rsidRDefault="00682468" w:rsidP="00682468">
      <w:pPr>
        <w:widowControl w:val="0"/>
        <w:jc w:val="center"/>
        <w:rPr>
          <w:sz w:val="28"/>
          <w:szCs w:val="28"/>
        </w:rPr>
      </w:pPr>
      <w:r w:rsidRPr="001A2C89">
        <w:rPr>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82468" w:rsidRDefault="00682468" w:rsidP="00682468">
      <w:pPr>
        <w:widowControl w:val="0"/>
        <w:jc w:val="right"/>
        <w:rPr>
          <w:sz w:val="28"/>
          <w:szCs w:val="28"/>
        </w:rPr>
      </w:pPr>
      <w:r w:rsidRPr="001A2C89">
        <w:rPr>
          <w:sz w:val="28"/>
          <w:szCs w:val="28"/>
        </w:rPr>
        <w:t xml:space="preserve">                                                                                                                                                                       Таблица 1</w:t>
      </w:r>
    </w:p>
    <w:p w:rsidR="00682468" w:rsidRDefault="00682468" w:rsidP="00682468">
      <w:pPr>
        <w:widowControl w:val="0"/>
        <w:jc w:val="right"/>
        <w:rPr>
          <w:sz w:val="28"/>
          <w:szCs w:val="28"/>
        </w:rPr>
      </w:pPr>
    </w:p>
    <w:tbl>
      <w:tblPr>
        <w:tblW w:w="9649" w:type="dxa"/>
        <w:tblInd w:w="108" w:type="dxa"/>
        <w:tblLook w:val="04A0"/>
      </w:tblPr>
      <w:tblGrid>
        <w:gridCol w:w="2602"/>
        <w:gridCol w:w="2855"/>
        <w:gridCol w:w="2096"/>
        <w:gridCol w:w="2096"/>
      </w:tblGrid>
      <w:tr w:rsidR="00682468" w:rsidRPr="00396693" w:rsidTr="00682468">
        <w:trPr>
          <w:trHeight w:val="264"/>
          <w:tblHeader/>
        </w:trPr>
        <w:tc>
          <w:tcPr>
            <w:tcW w:w="2602"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r w:rsidRPr="00396693">
              <w:t>Вид разрешенного использования</w:t>
            </w:r>
          </w:p>
        </w:tc>
        <w:tc>
          <w:tcPr>
            <w:tcW w:w="285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proofErr w:type="spellStart"/>
            <w:r w:rsidRPr="00396693">
              <w:t>Min</w:t>
            </w:r>
            <w:proofErr w:type="spellEnd"/>
            <w:r w:rsidRPr="00396693">
              <w:t>/</w:t>
            </w:r>
            <w:proofErr w:type="spellStart"/>
            <w:r w:rsidRPr="00396693">
              <w:t>max</w:t>
            </w:r>
            <w:proofErr w:type="spellEnd"/>
            <w:r w:rsidRPr="00396693">
              <w:t xml:space="preserve"> размер </w:t>
            </w:r>
            <w:proofErr w:type="spellStart"/>
            <w:r w:rsidRPr="00396693">
              <w:t>зем</w:t>
            </w:r>
            <w:proofErr w:type="spellEnd"/>
            <w:r w:rsidRPr="00396693">
              <w:t>. участка, м2</w:t>
            </w:r>
          </w:p>
        </w:tc>
        <w:tc>
          <w:tcPr>
            <w:tcW w:w="2096"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r w:rsidRPr="00396693">
              <w:t xml:space="preserve">Максимальный процент застройки </w:t>
            </w:r>
            <w:proofErr w:type="spellStart"/>
            <w:r w:rsidRPr="00396693">
              <w:t>зем</w:t>
            </w:r>
            <w:proofErr w:type="spellEnd"/>
            <w:r w:rsidRPr="00396693">
              <w:t>. участка, включая площадь застройки,  %</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pPr>
            <w:r w:rsidRPr="00396693">
              <w:t xml:space="preserve">Предельное количество этажей/ предельная высота зданий, строений, сооружений </w:t>
            </w:r>
          </w:p>
        </w:tc>
      </w:tr>
      <w:tr w:rsidR="00682468" w:rsidRPr="00396693" w:rsidTr="00682468">
        <w:trPr>
          <w:cantSplit/>
          <w:trHeight w:val="547"/>
        </w:trPr>
        <w:tc>
          <w:tcPr>
            <w:tcW w:w="2602"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r w:rsidRPr="00396693">
              <w:t>Пищевая промышленность</w:t>
            </w:r>
          </w:p>
        </w:tc>
        <w:tc>
          <w:tcPr>
            <w:tcW w:w="2855" w:type="dxa"/>
            <w:vMerge w:val="restart"/>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r w:rsidRPr="00396693">
              <w:t xml:space="preserve">5000/250000, </w:t>
            </w:r>
          </w:p>
          <w:p w:rsidR="00682468" w:rsidRPr="00396693" w:rsidRDefault="00682468" w:rsidP="00682468">
            <w:pPr>
              <w:widowControl w:val="0"/>
            </w:pPr>
            <w:r w:rsidRPr="00396693">
              <w:t>а также определяется по заданию  на проектирование</w:t>
            </w:r>
          </w:p>
          <w:p w:rsidR="00682468" w:rsidRPr="00396693" w:rsidRDefault="00682468" w:rsidP="00682468">
            <w:pPr>
              <w:widowControl w:val="0"/>
            </w:pPr>
          </w:p>
        </w:tc>
        <w:tc>
          <w:tcPr>
            <w:tcW w:w="2096" w:type="dxa"/>
            <w:vMerge w:val="restart"/>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r w:rsidRPr="00396693">
              <w:t>70</w:t>
            </w:r>
          </w:p>
        </w:tc>
        <w:tc>
          <w:tcPr>
            <w:tcW w:w="2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pPr>
            <w:r w:rsidRPr="00396693">
              <w:t>-/15, высота технологических сооружений устанавливается в соответствии  проектной документацией</w:t>
            </w:r>
          </w:p>
        </w:tc>
      </w:tr>
      <w:tr w:rsidR="00682468" w:rsidRPr="00396693" w:rsidTr="00682468">
        <w:trPr>
          <w:cantSplit/>
          <w:trHeight w:val="264"/>
        </w:trPr>
        <w:tc>
          <w:tcPr>
            <w:tcW w:w="2602"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r w:rsidRPr="00396693">
              <w:t>Строительная промышленность</w:t>
            </w:r>
          </w:p>
        </w:tc>
        <w:tc>
          <w:tcPr>
            <w:tcW w:w="2855"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p>
        </w:tc>
        <w:tc>
          <w:tcPr>
            <w:tcW w:w="2096"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p>
        </w:tc>
        <w:tc>
          <w:tcPr>
            <w:tcW w:w="2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pPr>
          </w:p>
        </w:tc>
      </w:tr>
      <w:tr w:rsidR="00682468" w:rsidRPr="00396693" w:rsidTr="00682468">
        <w:trPr>
          <w:trHeight w:val="264"/>
        </w:trPr>
        <w:tc>
          <w:tcPr>
            <w:tcW w:w="2602"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ind w:firstLine="90"/>
              <w:jc w:val="center"/>
            </w:pPr>
            <w:r w:rsidRPr="00396693">
              <w:t>Связь</w:t>
            </w:r>
          </w:p>
        </w:tc>
        <w:tc>
          <w:tcPr>
            <w:tcW w:w="285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ind w:firstLine="147"/>
              <w:jc w:val="center"/>
            </w:pPr>
            <w:r w:rsidRPr="00396693">
              <w:t xml:space="preserve">минимальная площадь земельных участков - 10 кв. м; </w:t>
            </w:r>
          </w:p>
          <w:p w:rsidR="00682468" w:rsidRPr="00396693" w:rsidRDefault="00682468" w:rsidP="00682468">
            <w:pPr>
              <w:widowControl w:val="0"/>
              <w:ind w:firstLine="147"/>
              <w:jc w:val="center"/>
            </w:pPr>
            <w:r w:rsidRPr="00396693">
              <w:t>минимальный отступ от границ участка - 1 м;</w:t>
            </w:r>
          </w:p>
        </w:tc>
        <w:tc>
          <w:tcPr>
            <w:tcW w:w="2096"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center"/>
            </w:pPr>
            <w:r w:rsidRPr="00396693">
              <w:t>Регламенты не распространяются</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jc w:val="center"/>
            </w:pPr>
            <w:r w:rsidRPr="00396693">
              <w:t>Регламенты не распространяются</w:t>
            </w:r>
          </w:p>
        </w:tc>
      </w:tr>
    </w:tbl>
    <w:p w:rsidR="00682468" w:rsidRPr="00396693" w:rsidRDefault="00682468" w:rsidP="00682468">
      <w:pPr>
        <w:widowControl w:val="0"/>
      </w:pPr>
    </w:p>
    <w:p w:rsidR="00682468" w:rsidRPr="001A2C89" w:rsidRDefault="00682468" w:rsidP="00682468">
      <w:pPr>
        <w:widowControl w:val="0"/>
        <w:jc w:val="right"/>
        <w:rPr>
          <w:sz w:val="28"/>
        </w:rPr>
      </w:pPr>
      <w:r w:rsidRPr="001A2C89">
        <w:rPr>
          <w:sz w:val="28"/>
        </w:rPr>
        <w:t>Таблица 2</w:t>
      </w:r>
    </w:p>
    <w:tbl>
      <w:tblPr>
        <w:tblW w:w="9689" w:type="dxa"/>
        <w:tblInd w:w="108" w:type="dxa"/>
        <w:tblLook w:val="04A0"/>
      </w:tblPr>
      <w:tblGrid>
        <w:gridCol w:w="1899"/>
        <w:gridCol w:w="3068"/>
        <w:gridCol w:w="961"/>
        <w:gridCol w:w="3761"/>
      </w:tblGrid>
      <w:tr w:rsidR="00682468" w:rsidRPr="00396693" w:rsidTr="00682468">
        <w:trPr>
          <w:trHeight w:val="23"/>
          <w:tblHeader/>
        </w:trPr>
        <w:tc>
          <w:tcPr>
            <w:tcW w:w="1899"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r w:rsidRPr="00396693">
              <w:t xml:space="preserve">Наименование объекта, от которого устанавливается </w:t>
            </w:r>
            <w:proofErr w:type="spellStart"/>
            <w:r w:rsidRPr="00396693">
              <w:t>min</w:t>
            </w:r>
            <w:proofErr w:type="spellEnd"/>
            <w:r w:rsidRPr="00396693">
              <w:t xml:space="preserve"> отступ</w:t>
            </w:r>
          </w:p>
        </w:tc>
        <w:tc>
          <w:tcPr>
            <w:tcW w:w="3068"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r w:rsidRPr="00396693">
              <w:t xml:space="preserve">Наименование объекта, до которого устанавливается </w:t>
            </w:r>
            <w:proofErr w:type="spellStart"/>
            <w:r w:rsidRPr="00396693">
              <w:t>min</w:t>
            </w:r>
            <w:proofErr w:type="spellEnd"/>
            <w:r w:rsidRPr="00396693">
              <w:t xml:space="preserve"> отступ</w:t>
            </w:r>
          </w:p>
        </w:tc>
        <w:tc>
          <w:tcPr>
            <w:tcW w:w="961"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proofErr w:type="spellStart"/>
            <w:r w:rsidRPr="00396693">
              <w:t>Min</w:t>
            </w:r>
            <w:proofErr w:type="spellEnd"/>
            <w:r w:rsidRPr="00396693">
              <w:t xml:space="preserve"> отступ, м</w:t>
            </w:r>
          </w:p>
        </w:tc>
        <w:tc>
          <w:tcPr>
            <w:tcW w:w="3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pPr>
            <w:r w:rsidRPr="00396693">
              <w:t xml:space="preserve">Допустимые отклонения от </w:t>
            </w:r>
            <w:proofErr w:type="spellStart"/>
            <w:r w:rsidRPr="00396693">
              <w:t>min</w:t>
            </w:r>
            <w:proofErr w:type="spellEnd"/>
            <w:r w:rsidRPr="00396693">
              <w:t xml:space="preserve"> отступов</w:t>
            </w:r>
          </w:p>
        </w:tc>
      </w:tr>
      <w:tr w:rsidR="00682468" w:rsidRPr="00396693" w:rsidTr="00682468">
        <w:trPr>
          <w:cantSplit/>
          <w:trHeight w:val="23"/>
        </w:trPr>
        <w:tc>
          <w:tcPr>
            <w:tcW w:w="1899" w:type="dxa"/>
            <w:vMerge w:val="restart"/>
            <w:tcBorders>
              <w:top w:val="single" w:sz="4" w:space="0" w:color="000000"/>
              <w:left w:val="single" w:sz="4" w:space="0" w:color="000000"/>
            </w:tcBorders>
            <w:shd w:val="clear" w:color="auto" w:fill="auto"/>
            <w:vAlign w:val="center"/>
          </w:tcPr>
          <w:p w:rsidR="00682468" w:rsidRPr="00396693" w:rsidRDefault="00682468" w:rsidP="00682468">
            <w:pPr>
              <w:widowControl w:val="0"/>
            </w:pPr>
            <w:r w:rsidRPr="00396693">
              <w:t>Красная линия улиц</w:t>
            </w:r>
          </w:p>
          <w:p w:rsidR="00682468" w:rsidRPr="00396693" w:rsidRDefault="00682468" w:rsidP="00682468">
            <w:pPr>
              <w:widowControl w:val="0"/>
            </w:pPr>
          </w:p>
        </w:tc>
        <w:tc>
          <w:tcPr>
            <w:tcW w:w="3068"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r w:rsidRPr="00396693">
              <w:t>основное строение, вспомогательное строение, сооружение (хозяйственное)</w:t>
            </w:r>
          </w:p>
        </w:tc>
        <w:tc>
          <w:tcPr>
            <w:tcW w:w="961"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r w:rsidRPr="00396693">
              <w:t>5</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pPr>
            <w:r w:rsidRPr="00396693">
              <w:t xml:space="preserve">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 </w:t>
            </w:r>
          </w:p>
        </w:tc>
      </w:tr>
      <w:tr w:rsidR="00682468" w:rsidRPr="00396693" w:rsidTr="00682468">
        <w:trPr>
          <w:cantSplit/>
          <w:trHeight w:val="23"/>
        </w:trPr>
        <w:tc>
          <w:tcPr>
            <w:tcW w:w="1899" w:type="dxa"/>
            <w:vMerge/>
            <w:tcBorders>
              <w:left w:val="single" w:sz="4" w:space="0" w:color="000000"/>
              <w:bottom w:val="single" w:sz="4" w:space="0" w:color="000000"/>
            </w:tcBorders>
            <w:shd w:val="clear" w:color="auto" w:fill="auto"/>
            <w:vAlign w:val="center"/>
          </w:tcPr>
          <w:p w:rsidR="00682468" w:rsidRPr="00396693" w:rsidRDefault="00682468" w:rsidP="00682468">
            <w:pPr>
              <w:widowControl w:val="0"/>
            </w:pPr>
          </w:p>
        </w:tc>
        <w:tc>
          <w:tcPr>
            <w:tcW w:w="3068"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r w:rsidRPr="00396693">
              <w:rPr>
                <w:rFonts w:eastAsia="SimSun"/>
              </w:rPr>
              <w:t>контрольно-пропускные пункты, пункты охраны, проходные</w:t>
            </w:r>
          </w:p>
        </w:tc>
        <w:tc>
          <w:tcPr>
            <w:tcW w:w="961"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r w:rsidRPr="00396693">
              <w:t>1</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pPr>
          </w:p>
        </w:tc>
      </w:tr>
      <w:tr w:rsidR="00682468" w:rsidRPr="00396693" w:rsidTr="00682468">
        <w:trPr>
          <w:cantSplit/>
          <w:trHeight w:val="23"/>
        </w:trPr>
        <w:tc>
          <w:tcPr>
            <w:tcW w:w="1899" w:type="dxa"/>
            <w:vMerge w:val="restart"/>
            <w:tcBorders>
              <w:top w:val="single" w:sz="4" w:space="0" w:color="000000"/>
              <w:left w:val="single" w:sz="4" w:space="0" w:color="000000"/>
            </w:tcBorders>
            <w:shd w:val="clear" w:color="auto" w:fill="auto"/>
            <w:vAlign w:val="center"/>
          </w:tcPr>
          <w:p w:rsidR="00682468" w:rsidRPr="00396693" w:rsidRDefault="00682468" w:rsidP="00682468">
            <w:pPr>
              <w:widowControl w:val="0"/>
            </w:pPr>
            <w:r w:rsidRPr="00396693">
              <w:t>Граница соседнего участка</w:t>
            </w:r>
          </w:p>
          <w:p w:rsidR="00682468" w:rsidRPr="00396693" w:rsidRDefault="00682468" w:rsidP="00682468">
            <w:pPr>
              <w:widowControl w:val="0"/>
            </w:pPr>
          </w:p>
        </w:tc>
        <w:tc>
          <w:tcPr>
            <w:tcW w:w="3068"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r w:rsidRPr="00396693">
              <w:t>производственные здания</w:t>
            </w:r>
          </w:p>
        </w:tc>
        <w:tc>
          <w:tcPr>
            <w:tcW w:w="961"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r w:rsidRPr="00396693">
              <w:t>5</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pPr>
          </w:p>
        </w:tc>
      </w:tr>
      <w:tr w:rsidR="00682468" w:rsidRPr="00396693" w:rsidTr="00682468">
        <w:trPr>
          <w:cantSplit/>
          <w:trHeight w:val="723"/>
        </w:trPr>
        <w:tc>
          <w:tcPr>
            <w:tcW w:w="1899" w:type="dxa"/>
            <w:vMerge/>
            <w:tcBorders>
              <w:top w:val="single" w:sz="4" w:space="0" w:color="000000"/>
              <w:left w:val="single" w:sz="4" w:space="0" w:color="000000"/>
            </w:tcBorders>
            <w:shd w:val="clear" w:color="auto" w:fill="auto"/>
            <w:vAlign w:val="center"/>
          </w:tcPr>
          <w:p w:rsidR="00682468" w:rsidRPr="00396693" w:rsidRDefault="00682468" w:rsidP="00682468">
            <w:pPr>
              <w:widowControl w:val="0"/>
            </w:pPr>
          </w:p>
        </w:tc>
        <w:tc>
          <w:tcPr>
            <w:tcW w:w="3068" w:type="dxa"/>
            <w:vMerge w:val="restart"/>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r w:rsidRPr="00396693">
              <w:t>общественные здания,</w:t>
            </w:r>
          </w:p>
          <w:p w:rsidR="00682468" w:rsidRPr="00396693" w:rsidRDefault="00682468" w:rsidP="00682468">
            <w:pPr>
              <w:widowControl w:val="0"/>
            </w:pPr>
            <w:r w:rsidRPr="00396693">
              <w:t xml:space="preserve">основное, </w:t>
            </w:r>
          </w:p>
          <w:p w:rsidR="00682468" w:rsidRPr="00396693" w:rsidRDefault="00682468" w:rsidP="00682468">
            <w:pPr>
              <w:widowControl w:val="0"/>
            </w:pPr>
            <w:r w:rsidRPr="00396693">
              <w:lastRenderedPageBreak/>
              <w:t>вспомогательное строение, сооружение (хозяйственное)</w:t>
            </w:r>
          </w:p>
        </w:tc>
        <w:tc>
          <w:tcPr>
            <w:tcW w:w="961" w:type="dxa"/>
            <w:vMerge w:val="restart"/>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r w:rsidRPr="00396693">
              <w:lastRenderedPageBreak/>
              <w:t>3</w:t>
            </w:r>
          </w:p>
          <w:p w:rsidR="00682468" w:rsidRPr="00396693" w:rsidRDefault="00682468" w:rsidP="00682468">
            <w:pPr>
              <w:widowControl w:val="0"/>
            </w:pPr>
          </w:p>
        </w:tc>
        <w:tc>
          <w:tcPr>
            <w:tcW w:w="37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pPr>
          </w:p>
        </w:tc>
      </w:tr>
      <w:tr w:rsidR="00682468" w:rsidRPr="00396693" w:rsidTr="00682468">
        <w:trPr>
          <w:cantSplit/>
          <w:trHeight w:val="263"/>
        </w:trPr>
        <w:tc>
          <w:tcPr>
            <w:tcW w:w="1899" w:type="dxa"/>
            <w:tcBorders>
              <w:left w:val="single" w:sz="4" w:space="0" w:color="000000"/>
              <w:bottom w:val="single" w:sz="4" w:space="0" w:color="000000"/>
            </w:tcBorders>
            <w:shd w:val="clear" w:color="auto" w:fill="auto"/>
            <w:vAlign w:val="center"/>
          </w:tcPr>
          <w:p w:rsidR="00682468" w:rsidRPr="00396693" w:rsidRDefault="00682468" w:rsidP="00682468">
            <w:pPr>
              <w:widowControl w:val="0"/>
            </w:pPr>
          </w:p>
        </w:tc>
        <w:tc>
          <w:tcPr>
            <w:tcW w:w="3068"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p>
        </w:tc>
        <w:tc>
          <w:tcPr>
            <w:tcW w:w="961"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p>
        </w:tc>
        <w:tc>
          <w:tcPr>
            <w:tcW w:w="3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pPr>
          </w:p>
        </w:tc>
      </w:tr>
    </w:tbl>
    <w:p w:rsidR="00682468" w:rsidRDefault="00682468" w:rsidP="00682468">
      <w:pPr>
        <w:widowControl w:val="0"/>
        <w:ind w:firstLine="708"/>
        <w:jc w:val="both"/>
        <w:rPr>
          <w:rFonts w:eastAsia="SimSun"/>
          <w:sz w:val="28"/>
          <w:szCs w:val="28"/>
        </w:rPr>
      </w:pPr>
      <w:r w:rsidRPr="00396693">
        <w:rPr>
          <w:rFonts w:eastAsia="SimSun"/>
          <w:sz w:val="28"/>
          <w:szCs w:val="28"/>
        </w:rPr>
        <w:lastRenderedPageBreak/>
        <w:t>Примечание (общее):</w:t>
      </w:r>
    </w:p>
    <w:p w:rsidR="007F2329" w:rsidRPr="007F2329" w:rsidRDefault="007F2329" w:rsidP="007F2329">
      <w:pPr>
        <w:widowControl w:val="0"/>
        <w:tabs>
          <w:tab w:val="left" w:pos="993"/>
        </w:tabs>
        <w:spacing w:line="200" w:lineRule="atLeast"/>
        <w:ind w:left="-108" w:right="-108"/>
        <w:jc w:val="both"/>
        <w:rPr>
          <w:sz w:val="28"/>
          <w:szCs w:val="28"/>
        </w:rPr>
      </w:pPr>
      <w:r w:rsidRPr="007F2329">
        <w:rPr>
          <w:sz w:val="28"/>
          <w:szCs w:val="28"/>
        </w:rPr>
        <w:t>В случае, если на смежном земельном участке объект капитального строительства (основное,вспомогательное строение, сооружение (хозяйственное)) находится менее 3 метров от границ земельных участков устанавливается противопожарный разрыв 6м.</w:t>
      </w:r>
    </w:p>
    <w:p w:rsidR="00682468" w:rsidRPr="0036506B" w:rsidRDefault="00682468" w:rsidP="00682468">
      <w:pPr>
        <w:ind w:firstLine="426"/>
        <w:jc w:val="both"/>
        <w:rPr>
          <w:rFonts w:eastAsia="SimSun"/>
          <w:color w:val="000000"/>
          <w:sz w:val="28"/>
          <w:szCs w:val="28"/>
          <w:lang w:eastAsia="zh-CN"/>
        </w:rPr>
      </w:pPr>
      <w:r w:rsidRPr="0036506B">
        <w:rPr>
          <w:rFonts w:eastAsia="SimSun"/>
          <w:color w:val="000000"/>
          <w:sz w:val="28"/>
          <w:szCs w:val="28"/>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82468" w:rsidRPr="0036506B" w:rsidRDefault="00682468" w:rsidP="00682468">
      <w:pPr>
        <w:jc w:val="both"/>
        <w:rPr>
          <w:rFonts w:eastAsia="SimSun"/>
          <w:color w:val="000000"/>
          <w:sz w:val="28"/>
          <w:szCs w:val="28"/>
          <w:lang w:eastAsia="zh-CN"/>
        </w:rPr>
      </w:pPr>
      <w:r w:rsidRPr="0036506B">
        <w:rPr>
          <w:rFonts w:eastAsia="SimSun"/>
          <w:color w:val="000000"/>
          <w:sz w:val="28"/>
          <w:szCs w:val="28"/>
          <w:lang w:eastAsia="zh-CN"/>
        </w:rPr>
        <w:t xml:space="preserve">- для общественных зданий – не менее 3 м; </w:t>
      </w:r>
    </w:p>
    <w:p w:rsidR="00682468" w:rsidRPr="0036506B" w:rsidRDefault="00682468" w:rsidP="00682468">
      <w:pPr>
        <w:jc w:val="both"/>
        <w:rPr>
          <w:rFonts w:eastAsia="SimSun"/>
          <w:color w:val="000000"/>
          <w:sz w:val="28"/>
          <w:szCs w:val="28"/>
          <w:lang w:eastAsia="zh-CN"/>
        </w:rPr>
      </w:pPr>
      <w:r w:rsidRPr="0036506B">
        <w:rPr>
          <w:rFonts w:eastAsia="SimSun"/>
          <w:color w:val="000000"/>
          <w:sz w:val="28"/>
          <w:szCs w:val="28"/>
          <w:lang w:eastAsia="zh-CN"/>
        </w:rPr>
        <w:t>- для зданий производственного назначения - 5 м.</w:t>
      </w:r>
    </w:p>
    <w:p w:rsidR="00682468" w:rsidRPr="0036506B" w:rsidRDefault="00682468" w:rsidP="00682468">
      <w:pPr>
        <w:jc w:val="both"/>
        <w:rPr>
          <w:rFonts w:eastAsia="SimSun"/>
          <w:color w:val="000000"/>
          <w:sz w:val="28"/>
          <w:szCs w:val="28"/>
          <w:lang w:eastAsia="zh-CN"/>
        </w:rPr>
      </w:pPr>
      <w:r w:rsidRPr="0036506B">
        <w:rPr>
          <w:rFonts w:eastAsia="SimSun"/>
          <w:color w:val="000000"/>
          <w:sz w:val="28"/>
          <w:szCs w:val="28"/>
          <w:lang w:eastAsia="zh-CN"/>
        </w:rPr>
        <w:t>- для остальных зданий и сооружений - 1 м.</w:t>
      </w:r>
    </w:p>
    <w:p w:rsidR="00682468" w:rsidRPr="0036506B" w:rsidRDefault="00682468" w:rsidP="00682468">
      <w:pPr>
        <w:ind w:firstLine="708"/>
        <w:jc w:val="both"/>
        <w:rPr>
          <w:rFonts w:eastAsia="SimSun"/>
          <w:color w:val="000000"/>
          <w:sz w:val="28"/>
          <w:szCs w:val="28"/>
          <w:lang w:eastAsia="zh-CN"/>
        </w:rPr>
      </w:pPr>
      <w:r w:rsidRPr="0036506B">
        <w:rPr>
          <w:rFonts w:eastAsia="SimSun"/>
          <w:color w:val="000000"/>
          <w:sz w:val="28"/>
          <w:szCs w:val="28"/>
          <w:lang w:eastAsia="zh-CN"/>
        </w:rPr>
        <w:t>Допускается блокировка зданий и строений на смежных земельных участках по взаимному (удостоверенному) согласию владельцев с соблюдением технических регламентов.</w:t>
      </w:r>
    </w:p>
    <w:p w:rsidR="00682468" w:rsidRPr="0011065E" w:rsidRDefault="00682468" w:rsidP="00682468">
      <w:pPr>
        <w:ind w:firstLine="708"/>
        <w:jc w:val="both"/>
        <w:rPr>
          <w:rFonts w:eastAsia="SimSun"/>
          <w:color w:val="000000"/>
          <w:sz w:val="28"/>
          <w:szCs w:val="28"/>
          <w:lang w:eastAsia="zh-CN"/>
        </w:rPr>
      </w:pPr>
      <w:r w:rsidRPr="0036506B">
        <w:rPr>
          <w:rFonts w:eastAsia="SimSun"/>
          <w:color w:val="000000"/>
          <w:sz w:val="28"/>
          <w:szCs w:val="28"/>
          <w:lang w:eastAsia="zh-CN"/>
        </w:rPr>
        <w:t>При размещении зданий, строений и сооружений должны соблюдаться технические регламенты, градостроительные и строительные нормы, настоящие Правила, а также противопожарные и санитарно-эпидемиологические разрывы между зданиями, строениями и сооружениями,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w:t>
      </w:r>
    </w:p>
    <w:p w:rsidR="00682468" w:rsidRPr="0036506B" w:rsidRDefault="00682468" w:rsidP="00682468">
      <w:pPr>
        <w:ind w:firstLine="426"/>
        <w:jc w:val="both"/>
        <w:rPr>
          <w:rFonts w:eastAsia="SimSun"/>
          <w:color w:val="000000"/>
          <w:sz w:val="28"/>
          <w:szCs w:val="28"/>
          <w:lang w:eastAsia="zh-CN"/>
        </w:rPr>
      </w:pPr>
      <w:r w:rsidRPr="0036506B">
        <w:rPr>
          <w:rFonts w:eastAsia="SimSun"/>
          <w:color w:val="000000"/>
          <w:sz w:val="28"/>
          <w:szCs w:val="28"/>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682468" w:rsidRPr="0036506B" w:rsidRDefault="00682468" w:rsidP="00682468">
      <w:pPr>
        <w:ind w:firstLine="426"/>
        <w:jc w:val="both"/>
        <w:rPr>
          <w:rFonts w:eastAsia="SimSun"/>
          <w:color w:val="000000"/>
          <w:sz w:val="28"/>
          <w:szCs w:val="28"/>
          <w:lang w:eastAsia="zh-CN"/>
        </w:rPr>
      </w:pPr>
      <w:r w:rsidRPr="0036506B">
        <w:rPr>
          <w:rFonts w:eastAsia="SimSun"/>
          <w:color w:val="000000"/>
          <w:sz w:val="28"/>
          <w:szCs w:val="28"/>
          <w:lang w:eastAsia="zh-CN"/>
        </w:rPr>
        <w:t>- в границах территорий общего пользования;</w:t>
      </w:r>
    </w:p>
    <w:p w:rsidR="00682468" w:rsidRPr="0036506B" w:rsidRDefault="00682468" w:rsidP="00682468">
      <w:pPr>
        <w:ind w:firstLine="426"/>
        <w:jc w:val="both"/>
        <w:rPr>
          <w:rFonts w:eastAsia="SimSun"/>
          <w:color w:val="000000"/>
          <w:sz w:val="28"/>
          <w:szCs w:val="28"/>
          <w:lang w:eastAsia="zh-CN"/>
        </w:rPr>
      </w:pPr>
      <w:r w:rsidRPr="0036506B">
        <w:rPr>
          <w:rFonts w:eastAsia="SimSun"/>
          <w:color w:val="000000"/>
          <w:sz w:val="28"/>
          <w:szCs w:val="28"/>
          <w:lang w:eastAsia="zh-CN"/>
        </w:rPr>
        <w:t>- предназначенные для размещения линейных объектов и (или) занятые линейными объектами.</w:t>
      </w:r>
    </w:p>
    <w:p w:rsidR="00682468" w:rsidRPr="0036506B" w:rsidRDefault="00682468" w:rsidP="00682468">
      <w:pPr>
        <w:ind w:firstLine="708"/>
        <w:jc w:val="both"/>
        <w:rPr>
          <w:rFonts w:eastAsia="SimSun"/>
          <w:color w:val="000000"/>
          <w:sz w:val="28"/>
          <w:szCs w:val="28"/>
          <w:lang w:eastAsia="zh-CN"/>
        </w:rPr>
      </w:pPr>
      <w:r w:rsidRPr="0036506B">
        <w:rPr>
          <w:rFonts w:eastAsia="SimSun"/>
          <w:color w:val="000000"/>
          <w:sz w:val="28"/>
          <w:szCs w:val="28"/>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682468" w:rsidRDefault="00682468" w:rsidP="00682468">
      <w:pPr>
        <w:ind w:firstLine="708"/>
        <w:jc w:val="both"/>
        <w:rPr>
          <w:rFonts w:eastAsia="SimSun"/>
          <w:color w:val="000000"/>
          <w:sz w:val="28"/>
          <w:szCs w:val="28"/>
          <w:lang w:eastAsia="zh-CN"/>
        </w:rPr>
      </w:pPr>
      <w:r w:rsidRPr="0036506B">
        <w:rPr>
          <w:rFonts w:eastAsia="SimSun"/>
          <w:color w:val="000000"/>
          <w:sz w:val="28"/>
          <w:szCs w:val="28"/>
          <w:lang w:eastAsia="zh-CN"/>
        </w:rPr>
        <w:t xml:space="preserve">Размещение зданий, строений и сооружений возможно при соблюдении требований </w:t>
      </w:r>
      <w:r>
        <w:rPr>
          <w:rFonts w:eastAsia="SimSun"/>
          <w:color w:val="000000"/>
          <w:sz w:val="28"/>
          <w:szCs w:val="28"/>
          <w:lang w:eastAsia="zh-CN"/>
        </w:rPr>
        <w:t>части 4</w:t>
      </w:r>
      <w:r w:rsidRPr="0036506B">
        <w:rPr>
          <w:rFonts w:eastAsia="SimSun"/>
          <w:color w:val="000000"/>
          <w:sz w:val="28"/>
          <w:szCs w:val="28"/>
          <w:lang w:eastAsia="zh-CN"/>
        </w:rPr>
        <w:t>настоящих Правил.</w:t>
      </w:r>
    </w:p>
    <w:p w:rsidR="00682468" w:rsidRPr="0036506B" w:rsidRDefault="00682468" w:rsidP="00682468">
      <w:pPr>
        <w:ind w:firstLine="426"/>
        <w:jc w:val="both"/>
        <w:rPr>
          <w:rFonts w:eastAsia="SimSun"/>
          <w:color w:val="000000"/>
          <w:sz w:val="28"/>
          <w:szCs w:val="28"/>
          <w:lang w:eastAsia="zh-CN"/>
        </w:rPr>
      </w:pPr>
    </w:p>
    <w:p w:rsidR="00682468" w:rsidRPr="0011065E" w:rsidRDefault="00682468" w:rsidP="00682468">
      <w:pPr>
        <w:widowControl w:val="0"/>
        <w:jc w:val="center"/>
        <w:rPr>
          <w:rFonts w:eastAsia="SimSun"/>
          <w:b/>
          <w:sz w:val="28"/>
          <w:szCs w:val="28"/>
        </w:rPr>
      </w:pPr>
      <w:r w:rsidRPr="003A4019">
        <w:rPr>
          <w:rFonts w:eastAsia="SimSun"/>
          <w:b/>
          <w:sz w:val="28"/>
          <w:szCs w:val="28"/>
        </w:rPr>
        <w:t>ЗОНЫ ИНЖЕНЕРНО</w:t>
      </w:r>
      <w:r>
        <w:rPr>
          <w:rFonts w:eastAsia="SimSun"/>
          <w:b/>
          <w:sz w:val="28"/>
          <w:szCs w:val="28"/>
        </w:rPr>
        <w:t>Й И ТРАНСПОРТНОЙ ИНФРАСТРУКТУРЫ</w:t>
      </w:r>
    </w:p>
    <w:p w:rsidR="00682468" w:rsidRPr="003A4019" w:rsidRDefault="00682468" w:rsidP="00682468">
      <w:pPr>
        <w:widowControl w:val="0"/>
        <w:ind w:firstLine="426"/>
        <w:jc w:val="center"/>
        <w:rPr>
          <w:rFonts w:eastAsia="SimSun"/>
          <w:b/>
          <w:bCs/>
          <w:sz w:val="28"/>
          <w:szCs w:val="28"/>
        </w:rPr>
      </w:pPr>
    </w:p>
    <w:p w:rsidR="00682468" w:rsidRPr="003A4019" w:rsidRDefault="00682468" w:rsidP="00682468">
      <w:pPr>
        <w:widowControl w:val="0"/>
        <w:ind w:firstLine="426"/>
        <w:jc w:val="center"/>
        <w:rPr>
          <w:rFonts w:eastAsia="SimSun"/>
          <w:b/>
          <w:bCs/>
          <w:caps/>
          <w:sz w:val="28"/>
          <w:szCs w:val="28"/>
        </w:rPr>
      </w:pPr>
      <w:r w:rsidRPr="003A4019">
        <w:rPr>
          <w:rFonts w:eastAsia="SimSun"/>
          <w:b/>
          <w:bCs/>
          <w:sz w:val="28"/>
          <w:szCs w:val="28"/>
        </w:rPr>
        <w:t xml:space="preserve"> ИТ-1 Зоныобъектов инженерной инфраструктуры</w:t>
      </w:r>
    </w:p>
    <w:p w:rsidR="00682468" w:rsidRDefault="00682468" w:rsidP="00682468">
      <w:pPr>
        <w:pStyle w:val="ad"/>
        <w:widowControl w:val="0"/>
        <w:tabs>
          <w:tab w:val="left" w:pos="1134"/>
        </w:tabs>
        <w:ind w:left="0"/>
        <w:contextualSpacing w:val="0"/>
        <w:jc w:val="center"/>
        <w:rPr>
          <w:sz w:val="28"/>
          <w:szCs w:val="28"/>
        </w:rPr>
      </w:pPr>
    </w:p>
    <w:p w:rsidR="00682468" w:rsidRPr="001A2C89" w:rsidRDefault="00682468" w:rsidP="00682468">
      <w:pPr>
        <w:pStyle w:val="ad"/>
        <w:widowControl w:val="0"/>
        <w:tabs>
          <w:tab w:val="left" w:pos="1134"/>
        </w:tabs>
        <w:ind w:left="0"/>
        <w:contextualSpacing w:val="0"/>
        <w:jc w:val="center"/>
        <w:rPr>
          <w:sz w:val="28"/>
          <w:szCs w:val="28"/>
        </w:rPr>
      </w:pPr>
      <w:r w:rsidRPr="001A2C89">
        <w:rPr>
          <w:sz w:val="28"/>
          <w:szCs w:val="28"/>
        </w:rPr>
        <w:t>ОСНОВНЫЕ ВИДЫ РАЗРЕШЁННОГО ИСПОЛЬЗОВАНИЯ ЗЕМЕЛЬНЫХ УЧАСТКОВ И ОБЪЕКТОВ КАПИТАЛЬНОГО СТРОИТЕЛЬСТВА:</w:t>
      </w:r>
    </w:p>
    <w:p w:rsidR="00682468" w:rsidRDefault="00682468" w:rsidP="00682468">
      <w:pPr>
        <w:widowControl w:val="0"/>
        <w:jc w:val="both"/>
        <w:rPr>
          <w:sz w:val="28"/>
          <w:szCs w:val="28"/>
        </w:rPr>
      </w:pPr>
    </w:p>
    <w:p w:rsidR="00682468" w:rsidRPr="006F70C0" w:rsidRDefault="00682468" w:rsidP="00682468">
      <w:pPr>
        <w:widowControl w:val="0"/>
        <w:jc w:val="both"/>
        <w:rPr>
          <w:b/>
          <w:sz w:val="28"/>
          <w:szCs w:val="28"/>
        </w:rPr>
      </w:pPr>
      <w:r w:rsidRPr="006F70C0">
        <w:rPr>
          <w:b/>
          <w:sz w:val="28"/>
          <w:szCs w:val="28"/>
        </w:rPr>
        <w:t>Энергетика (код 6.7)</w:t>
      </w:r>
    </w:p>
    <w:p w:rsidR="00682468" w:rsidRDefault="00682468" w:rsidP="00682468">
      <w:pPr>
        <w:widowControl w:val="0"/>
        <w:tabs>
          <w:tab w:val="left" w:pos="2565"/>
        </w:tabs>
        <w:ind w:firstLine="709"/>
        <w:jc w:val="both"/>
        <w:rPr>
          <w:sz w:val="28"/>
          <w:szCs w:val="28"/>
          <w:lang w:eastAsia="en-US" w:bidi="en-US"/>
        </w:rPr>
      </w:pPr>
      <w:r w:rsidRPr="006F70C0">
        <w:rPr>
          <w:sz w:val="28"/>
          <w:szCs w:val="28"/>
          <w:lang w:eastAsia="en-US" w:bidi="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6F70C0">
        <w:rPr>
          <w:sz w:val="28"/>
          <w:szCs w:val="28"/>
          <w:lang w:eastAsia="en-US" w:bidi="en-US"/>
        </w:rPr>
        <w:t>золоотвалов</w:t>
      </w:r>
      <w:proofErr w:type="spellEnd"/>
      <w:r w:rsidRPr="006F70C0">
        <w:rPr>
          <w:sz w:val="28"/>
          <w:szCs w:val="28"/>
          <w:lang w:eastAsia="en-US" w:bidi="en-US"/>
        </w:rPr>
        <w:t xml:space="preserve">, гидротехнических сооружений); размещение объектов электросетевого хозяйства, за исключением объектов </w:t>
      </w:r>
      <w:r w:rsidRPr="00396693">
        <w:rPr>
          <w:sz w:val="28"/>
          <w:szCs w:val="28"/>
          <w:lang w:eastAsia="en-US" w:bidi="en-US"/>
        </w:rPr>
        <w:t>энергетики, размещение которых предусмотрено содержанием вида разрешенного использования с кодом 3.1</w:t>
      </w:r>
      <w:r>
        <w:rPr>
          <w:sz w:val="28"/>
          <w:szCs w:val="28"/>
          <w:lang w:eastAsia="en-US" w:bidi="en-US"/>
        </w:rPr>
        <w:t>.</w:t>
      </w:r>
    </w:p>
    <w:p w:rsidR="00682468" w:rsidRPr="003A4019" w:rsidRDefault="00682468" w:rsidP="00682468">
      <w:pPr>
        <w:widowControl w:val="0"/>
        <w:tabs>
          <w:tab w:val="left" w:pos="2565"/>
        </w:tabs>
        <w:jc w:val="both"/>
        <w:rPr>
          <w:b/>
          <w:sz w:val="28"/>
          <w:szCs w:val="28"/>
        </w:rPr>
      </w:pPr>
      <w:r w:rsidRPr="003A4019">
        <w:rPr>
          <w:rFonts w:eastAsia="SimSun"/>
          <w:b/>
          <w:sz w:val="28"/>
          <w:szCs w:val="28"/>
        </w:rPr>
        <w:t xml:space="preserve">Связь (код </w:t>
      </w:r>
      <w:r w:rsidRPr="003A4019">
        <w:rPr>
          <w:b/>
          <w:sz w:val="28"/>
          <w:szCs w:val="28"/>
        </w:rPr>
        <w:t>6.8)</w:t>
      </w:r>
      <w:r w:rsidRPr="003A4019">
        <w:rPr>
          <w:b/>
          <w:sz w:val="28"/>
          <w:szCs w:val="28"/>
        </w:rPr>
        <w:tab/>
      </w:r>
    </w:p>
    <w:p w:rsidR="00682468" w:rsidRPr="00396693" w:rsidRDefault="00682468" w:rsidP="00682468">
      <w:pPr>
        <w:widowControl w:val="0"/>
        <w:tabs>
          <w:tab w:val="left" w:pos="1134"/>
        </w:tabs>
        <w:ind w:firstLine="709"/>
        <w:jc w:val="both"/>
        <w:rPr>
          <w:sz w:val="28"/>
          <w:szCs w:val="28"/>
        </w:rPr>
      </w:pPr>
      <w:r w:rsidRPr="00396693">
        <w:rPr>
          <w:sz w:val="28"/>
          <w:szCs w:val="2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rsidR="00682468" w:rsidRPr="003A4019" w:rsidRDefault="00682468" w:rsidP="00682468">
      <w:pPr>
        <w:widowControl w:val="0"/>
        <w:tabs>
          <w:tab w:val="left" w:pos="1134"/>
        </w:tabs>
        <w:jc w:val="both"/>
        <w:rPr>
          <w:rFonts w:eastAsia="SimSun"/>
          <w:b/>
          <w:sz w:val="28"/>
          <w:szCs w:val="28"/>
        </w:rPr>
      </w:pPr>
      <w:r w:rsidRPr="003A4019">
        <w:rPr>
          <w:rFonts w:eastAsia="SimSun"/>
          <w:b/>
          <w:sz w:val="28"/>
          <w:szCs w:val="28"/>
        </w:rPr>
        <w:t>Трубопроводный транспорт (код 7.5)</w:t>
      </w:r>
    </w:p>
    <w:p w:rsidR="00682468" w:rsidRPr="00396693" w:rsidRDefault="00682468" w:rsidP="00682468">
      <w:pPr>
        <w:widowControl w:val="0"/>
        <w:ind w:firstLine="709"/>
        <w:jc w:val="both"/>
        <w:rPr>
          <w:rFonts w:eastAsia="SimSun"/>
          <w:sz w:val="28"/>
          <w:szCs w:val="28"/>
        </w:rPr>
      </w:pPr>
      <w:r w:rsidRPr="00396693">
        <w:rPr>
          <w:sz w:val="28"/>
          <w:szCs w:val="2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r>
        <w:rPr>
          <w:rFonts w:eastAsia="SimSun"/>
          <w:sz w:val="28"/>
          <w:szCs w:val="28"/>
        </w:rPr>
        <w:t>.</w:t>
      </w:r>
    </w:p>
    <w:p w:rsidR="00682468" w:rsidRDefault="00682468" w:rsidP="00682468">
      <w:pPr>
        <w:widowControl w:val="0"/>
        <w:ind w:firstLine="709"/>
        <w:jc w:val="both"/>
        <w:rPr>
          <w:sz w:val="28"/>
          <w:szCs w:val="28"/>
        </w:rPr>
      </w:pPr>
    </w:p>
    <w:p w:rsidR="00682468" w:rsidRPr="001A2C89" w:rsidRDefault="00682468" w:rsidP="00682468">
      <w:pPr>
        <w:pStyle w:val="ad"/>
        <w:widowControl w:val="0"/>
        <w:tabs>
          <w:tab w:val="left" w:pos="1134"/>
        </w:tabs>
        <w:ind w:left="0"/>
        <w:contextualSpacing w:val="0"/>
        <w:jc w:val="center"/>
        <w:rPr>
          <w:sz w:val="28"/>
          <w:szCs w:val="28"/>
        </w:rPr>
      </w:pPr>
      <w:r w:rsidRPr="001A2C89">
        <w:rPr>
          <w:sz w:val="28"/>
          <w:szCs w:val="28"/>
        </w:rPr>
        <w:t>УСЛОВНО РАЗРЕШЁННЫЕ ВИДЫ ИСПОЛЬЗОВАНИЯ ЗЕМЕЛЬНЫХ УЧАСТКОВ И ОБЪЕКТОВ КАПИТАЛЬНОГО СТРОИТЕЛЬСТВА:</w:t>
      </w:r>
    </w:p>
    <w:p w:rsidR="00682468" w:rsidRDefault="00682468" w:rsidP="00682468">
      <w:pPr>
        <w:widowControl w:val="0"/>
        <w:jc w:val="center"/>
      </w:pPr>
      <w:r>
        <w:t>Не предусмотрены</w:t>
      </w:r>
    </w:p>
    <w:p w:rsidR="00682468" w:rsidRPr="001A2C89" w:rsidRDefault="00682468" w:rsidP="00682468">
      <w:pPr>
        <w:widowControl w:val="0"/>
        <w:jc w:val="center"/>
        <w:rPr>
          <w:sz w:val="28"/>
          <w:szCs w:val="28"/>
        </w:rPr>
      </w:pPr>
      <w:r w:rsidRPr="001A2C89">
        <w:rPr>
          <w:sz w:val="28"/>
          <w:szCs w:val="28"/>
        </w:rPr>
        <w:t>ВСПОМОГАТЕЛЬНЫЕ ВИДЫ РАЗРЕШЕННОГО ИСПОЛЬЗОВАНИЯ ЗЕМЕЛЬНЫХ УЧАСТКОВ: не установлены.</w:t>
      </w:r>
    </w:p>
    <w:p w:rsidR="00682468" w:rsidRDefault="00682468" w:rsidP="00682468">
      <w:pPr>
        <w:widowControl w:val="0"/>
        <w:tabs>
          <w:tab w:val="left" w:pos="0"/>
          <w:tab w:val="left" w:pos="1134"/>
        </w:tabs>
        <w:jc w:val="center"/>
        <w:rPr>
          <w:sz w:val="28"/>
          <w:szCs w:val="28"/>
        </w:rPr>
      </w:pPr>
      <w:r w:rsidRPr="001A2C89">
        <w:rPr>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82468" w:rsidRPr="001A2C89" w:rsidRDefault="00682468" w:rsidP="00682468">
      <w:pPr>
        <w:widowControl w:val="0"/>
        <w:tabs>
          <w:tab w:val="left" w:pos="0"/>
          <w:tab w:val="left" w:pos="1134"/>
        </w:tabs>
        <w:jc w:val="center"/>
        <w:rPr>
          <w:sz w:val="28"/>
          <w:szCs w:val="28"/>
        </w:rPr>
      </w:pPr>
    </w:p>
    <w:tbl>
      <w:tblPr>
        <w:tblW w:w="9621" w:type="dxa"/>
        <w:tblInd w:w="65" w:type="dxa"/>
        <w:tblLayout w:type="fixed"/>
        <w:tblLook w:val="04A0"/>
      </w:tblPr>
      <w:tblGrid>
        <w:gridCol w:w="1744"/>
        <w:gridCol w:w="3685"/>
        <w:gridCol w:w="2096"/>
        <w:gridCol w:w="2096"/>
      </w:tblGrid>
      <w:tr w:rsidR="00682468" w:rsidRPr="00396693" w:rsidTr="00682468">
        <w:tc>
          <w:tcPr>
            <w:tcW w:w="1744"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ind w:firstLine="709"/>
            </w:pPr>
            <w:r w:rsidRPr="00396693">
              <w:t>Вид разрешенного использования</w:t>
            </w:r>
          </w:p>
        </w:tc>
        <w:tc>
          <w:tcPr>
            <w:tcW w:w="368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ind w:firstLine="108"/>
              <w:jc w:val="center"/>
            </w:pPr>
            <w:r w:rsidRPr="00396693">
              <w:rPr>
                <w:lang w:val="en-US"/>
              </w:rPr>
              <w:t>Min</w:t>
            </w:r>
            <w:r w:rsidRPr="00396693">
              <w:t>/</w:t>
            </w:r>
            <w:r w:rsidRPr="00396693">
              <w:rPr>
                <w:lang w:val="en-US"/>
              </w:rPr>
              <w:t>max</w:t>
            </w:r>
            <w:r w:rsidRPr="00396693">
              <w:t xml:space="preserve"> размер </w:t>
            </w:r>
            <w:proofErr w:type="spellStart"/>
            <w:r w:rsidRPr="00396693">
              <w:t>зем</w:t>
            </w:r>
            <w:proofErr w:type="spellEnd"/>
            <w:r w:rsidRPr="00396693">
              <w:t>. участка, м2, минимальные отступы от границ   земельных участков</w:t>
            </w:r>
          </w:p>
        </w:tc>
        <w:tc>
          <w:tcPr>
            <w:tcW w:w="2096"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ind w:firstLine="147"/>
              <w:jc w:val="center"/>
            </w:pPr>
            <w:r w:rsidRPr="00396693">
              <w:t xml:space="preserve">Максимальный процент застройки </w:t>
            </w:r>
            <w:proofErr w:type="spellStart"/>
            <w:r w:rsidRPr="00396693">
              <w:t>зем</w:t>
            </w:r>
            <w:proofErr w:type="spellEnd"/>
            <w:r w:rsidRPr="00396693">
              <w:t>. участка, включая площадь застройки,  %</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ind w:firstLine="108"/>
              <w:jc w:val="center"/>
            </w:pPr>
            <w:r w:rsidRPr="00396693">
              <w:t xml:space="preserve">Предельное количество этажей/ предельная высота зданий, строений, сооружений </w:t>
            </w:r>
          </w:p>
        </w:tc>
      </w:tr>
      <w:tr w:rsidR="00682468" w:rsidRPr="00396693" w:rsidTr="00682468">
        <w:tc>
          <w:tcPr>
            <w:tcW w:w="1744" w:type="dxa"/>
            <w:tcBorders>
              <w:top w:val="single" w:sz="4" w:space="0" w:color="000000"/>
              <w:left w:val="single" w:sz="4" w:space="0" w:color="000000"/>
            </w:tcBorders>
            <w:shd w:val="clear" w:color="auto" w:fill="auto"/>
            <w:vAlign w:val="center"/>
          </w:tcPr>
          <w:p w:rsidR="00682468" w:rsidRPr="00396693" w:rsidRDefault="00682468" w:rsidP="00682468">
            <w:pPr>
              <w:widowControl w:val="0"/>
              <w:ind w:firstLine="90"/>
              <w:jc w:val="center"/>
            </w:pPr>
            <w:r w:rsidRPr="00396693">
              <w:t xml:space="preserve">Энергетика </w:t>
            </w:r>
          </w:p>
        </w:tc>
        <w:tc>
          <w:tcPr>
            <w:tcW w:w="3685" w:type="dxa"/>
            <w:vMerge w:val="restart"/>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ind w:firstLine="147"/>
              <w:jc w:val="center"/>
            </w:pPr>
            <w:r w:rsidRPr="00396693">
              <w:t>минимальная/максимальная площадь земельных участков – 10/10000 кв. м;</w:t>
            </w:r>
          </w:p>
          <w:p w:rsidR="00682468" w:rsidRPr="00396693" w:rsidRDefault="00682468" w:rsidP="00682468">
            <w:pPr>
              <w:widowControl w:val="0"/>
              <w:ind w:firstLine="147"/>
            </w:pPr>
          </w:p>
        </w:tc>
        <w:tc>
          <w:tcPr>
            <w:tcW w:w="2096" w:type="dxa"/>
            <w:tcBorders>
              <w:top w:val="single" w:sz="4" w:space="0" w:color="000000"/>
              <w:left w:val="single" w:sz="4" w:space="0" w:color="000000"/>
            </w:tcBorders>
            <w:shd w:val="clear" w:color="auto" w:fill="auto"/>
            <w:vAlign w:val="center"/>
          </w:tcPr>
          <w:p w:rsidR="00682468" w:rsidRPr="00396693" w:rsidRDefault="00682468" w:rsidP="00682468">
            <w:pPr>
              <w:widowControl w:val="0"/>
              <w:ind w:firstLine="709"/>
            </w:pPr>
            <w:r w:rsidRPr="00396693">
              <w:lastRenderedPageBreak/>
              <w:t>80</w:t>
            </w:r>
          </w:p>
          <w:p w:rsidR="00682468" w:rsidRPr="00396693" w:rsidRDefault="00682468" w:rsidP="00682468">
            <w:pPr>
              <w:widowControl w:val="0"/>
              <w:ind w:firstLine="709"/>
            </w:pPr>
          </w:p>
        </w:tc>
        <w:tc>
          <w:tcPr>
            <w:tcW w:w="2096" w:type="dxa"/>
            <w:tcBorders>
              <w:top w:val="single" w:sz="4" w:space="0" w:color="000000"/>
              <w:left w:val="single" w:sz="4" w:space="0" w:color="000000"/>
              <w:right w:val="single" w:sz="4" w:space="0" w:color="000000"/>
            </w:tcBorders>
            <w:shd w:val="clear" w:color="auto" w:fill="auto"/>
            <w:vAlign w:val="center"/>
          </w:tcPr>
          <w:p w:rsidR="00682468" w:rsidRPr="00396693" w:rsidRDefault="00682468" w:rsidP="00682468">
            <w:pPr>
              <w:widowControl w:val="0"/>
              <w:ind w:firstLine="709"/>
            </w:pPr>
            <w:r w:rsidRPr="00396693">
              <w:t>-/100</w:t>
            </w:r>
          </w:p>
          <w:p w:rsidR="00682468" w:rsidRPr="00396693" w:rsidRDefault="00682468" w:rsidP="00682468">
            <w:pPr>
              <w:widowControl w:val="0"/>
              <w:ind w:firstLine="709"/>
            </w:pPr>
          </w:p>
        </w:tc>
      </w:tr>
      <w:tr w:rsidR="00682468" w:rsidRPr="00396693" w:rsidTr="00682468">
        <w:tc>
          <w:tcPr>
            <w:tcW w:w="1744" w:type="dxa"/>
            <w:tcBorders>
              <w:top w:val="single" w:sz="4" w:space="0" w:color="000000"/>
              <w:left w:val="single" w:sz="4" w:space="0" w:color="000000"/>
            </w:tcBorders>
            <w:shd w:val="clear" w:color="auto" w:fill="auto"/>
            <w:vAlign w:val="center"/>
          </w:tcPr>
          <w:p w:rsidR="00682468" w:rsidRPr="00396693" w:rsidRDefault="00682468" w:rsidP="00682468">
            <w:pPr>
              <w:widowControl w:val="0"/>
              <w:ind w:firstLine="90"/>
              <w:jc w:val="center"/>
            </w:pPr>
            <w:r w:rsidRPr="00396693">
              <w:t>Связь</w:t>
            </w:r>
          </w:p>
        </w:tc>
        <w:tc>
          <w:tcPr>
            <w:tcW w:w="3685"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p>
        </w:tc>
        <w:tc>
          <w:tcPr>
            <w:tcW w:w="2096" w:type="dxa"/>
            <w:tcBorders>
              <w:top w:val="single" w:sz="4" w:space="0" w:color="000000"/>
              <w:left w:val="single" w:sz="4" w:space="0" w:color="000000"/>
            </w:tcBorders>
            <w:shd w:val="clear" w:color="auto" w:fill="auto"/>
            <w:vAlign w:val="center"/>
          </w:tcPr>
          <w:p w:rsidR="00682468" w:rsidRPr="00396693" w:rsidRDefault="00682468" w:rsidP="00682468">
            <w:pPr>
              <w:widowControl w:val="0"/>
            </w:pPr>
            <w:r w:rsidRPr="00396693">
              <w:t xml:space="preserve">Регламенты не </w:t>
            </w:r>
            <w:r w:rsidRPr="00396693">
              <w:lastRenderedPageBreak/>
              <w:t>распространяются</w:t>
            </w:r>
          </w:p>
        </w:tc>
        <w:tc>
          <w:tcPr>
            <w:tcW w:w="2096" w:type="dxa"/>
            <w:tcBorders>
              <w:top w:val="single" w:sz="4" w:space="0" w:color="000000"/>
              <w:left w:val="single" w:sz="4" w:space="0" w:color="000000"/>
              <w:right w:val="single" w:sz="4" w:space="0" w:color="000000"/>
            </w:tcBorders>
            <w:shd w:val="clear" w:color="auto" w:fill="auto"/>
            <w:vAlign w:val="center"/>
          </w:tcPr>
          <w:p w:rsidR="00682468" w:rsidRPr="00396693" w:rsidRDefault="00682468" w:rsidP="00682468">
            <w:pPr>
              <w:widowControl w:val="0"/>
            </w:pPr>
            <w:r w:rsidRPr="00396693">
              <w:lastRenderedPageBreak/>
              <w:t xml:space="preserve">Регламенты не </w:t>
            </w:r>
            <w:r w:rsidRPr="00396693">
              <w:lastRenderedPageBreak/>
              <w:t>распространяются</w:t>
            </w:r>
          </w:p>
        </w:tc>
      </w:tr>
      <w:tr w:rsidR="00682468" w:rsidRPr="00396693" w:rsidTr="00682468">
        <w:tc>
          <w:tcPr>
            <w:tcW w:w="1744" w:type="dxa"/>
            <w:tcBorders>
              <w:top w:val="single" w:sz="4" w:space="0" w:color="000000"/>
              <w:left w:val="single" w:sz="4" w:space="0" w:color="000000"/>
            </w:tcBorders>
            <w:shd w:val="clear" w:color="auto" w:fill="auto"/>
            <w:vAlign w:val="center"/>
          </w:tcPr>
          <w:p w:rsidR="00682468" w:rsidRPr="00396693" w:rsidRDefault="00682468" w:rsidP="00682468">
            <w:pPr>
              <w:widowControl w:val="0"/>
              <w:ind w:firstLine="90"/>
              <w:jc w:val="center"/>
            </w:pPr>
            <w:r w:rsidRPr="00396693">
              <w:lastRenderedPageBreak/>
              <w:t>Оказание услуг связи</w:t>
            </w:r>
          </w:p>
        </w:tc>
        <w:tc>
          <w:tcPr>
            <w:tcW w:w="3685" w:type="dxa"/>
            <w:vMerge/>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p>
        </w:tc>
        <w:tc>
          <w:tcPr>
            <w:tcW w:w="2096" w:type="dxa"/>
            <w:tcBorders>
              <w:top w:val="single" w:sz="4" w:space="0" w:color="000000"/>
              <w:left w:val="single" w:sz="4" w:space="0" w:color="000000"/>
            </w:tcBorders>
            <w:shd w:val="clear" w:color="auto" w:fill="auto"/>
            <w:vAlign w:val="center"/>
          </w:tcPr>
          <w:p w:rsidR="00682468" w:rsidRPr="00396693" w:rsidRDefault="00682468" w:rsidP="00682468">
            <w:pPr>
              <w:widowControl w:val="0"/>
              <w:ind w:firstLine="709"/>
            </w:pPr>
            <w:r w:rsidRPr="00396693">
              <w:t>80</w:t>
            </w:r>
          </w:p>
        </w:tc>
        <w:tc>
          <w:tcPr>
            <w:tcW w:w="2096" w:type="dxa"/>
            <w:tcBorders>
              <w:top w:val="single" w:sz="4" w:space="0" w:color="000000"/>
              <w:left w:val="single" w:sz="4" w:space="0" w:color="000000"/>
              <w:right w:val="single" w:sz="4" w:space="0" w:color="000000"/>
            </w:tcBorders>
            <w:shd w:val="clear" w:color="auto" w:fill="auto"/>
            <w:vAlign w:val="center"/>
          </w:tcPr>
          <w:p w:rsidR="00682468" w:rsidRPr="00396693" w:rsidRDefault="00682468" w:rsidP="00682468">
            <w:pPr>
              <w:widowControl w:val="0"/>
              <w:ind w:firstLine="709"/>
            </w:pPr>
            <w:r w:rsidRPr="00396693">
              <w:t>-/20</w:t>
            </w:r>
          </w:p>
        </w:tc>
      </w:tr>
      <w:tr w:rsidR="00682468" w:rsidRPr="00396693" w:rsidTr="00682468">
        <w:tc>
          <w:tcPr>
            <w:tcW w:w="1744" w:type="dxa"/>
            <w:tcBorders>
              <w:top w:val="single" w:sz="4" w:space="0" w:color="000000"/>
              <w:left w:val="single" w:sz="4" w:space="0" w:color="000000"/>
              <w:bottom w:val="single" w:sz="4" w:space="0" w:color="auto"/>
            </w:tcBorders>
            <w:shd w:val="clear" w:color="auto" w:fill="auto"/>
            <w:vAlign w:val="center"/>
          </w:tcPr>
          <w:p w:rsidR="00682468" w:rsidRPr="00396693" w:rsidRDefault="00682468" w:rsidP="00682468">
            <w:pPr>
              <w:widowControl w:val="0"/>
              <w:ind w:firstLine="90"/>
              <w:jc w:val="center"/>
            </w:pPr>
            <w:r w:rsidRPr="00396693">
              <w:t xml:space="preserve">Трубопроводный транспорт </w:t>
            </w:r>
          </w:p>
        </w:tc>
        <w:tc>
          <w:tcPr>
            <w:tcW w:w="3685" w:type="dxa"/>
            <w:vMerge/>
            <w:tcBorders>
              <w:top w:val="single" w:sz="4" w:space="0" w:color="000000"/>
              <w:left w:val="single" w:sz="4" w:space="0" w:color="000000"/>
              <w:bottom w:val="single" w:sz="4" w:space="0" w:color="auto"/>
            </w:tcBorders>
            <w:shd w:val="clear" w:color="auto" w:fill="auto"/>
            <w:vAlign w:val="center"/>
          </w:tcPr>
          <w:p w:rsidR="00682468" w:rsidRPr="00396693" w:rsidRDefault="00682468" w:rsidP="00682468">
            <w:pPr>
              <w:widowControl w:val="0"/>
            </w:pPr>
          </w:p>
        </w:tc>
        <w:tc>
          <w:tcPr>
            <w:tcW w:w="2096" w:type="dxa"/>
            <w:tcBorders>
              <w:top w:val="single" w:sz="4" w:space="0" w:color="000000"/>
              <w:left w:val="single" w:sz="4" w:space="0" w:color="000000"/>
              <w:bottom w:val="single" w:sz="4" w:space="0" w:color="auto"/>
            </w:tcBorders>
            <w:shd w:val="clear" w:color="auto" w:fill="auto"/>
            <w:vAlign w:val="center"/>
          </w:tcPr>
          <w:p w:rsidR="00682468" w:rsidRPr="00396693" w:rsidRDefault="00682468" w:rsidP="00682468">
            <w:pPr>
              <w:widowControl w:val="0"/>
              <w:ind w:firstLine="709"/>
            </w:pPr>
            <w:r w:rsidRPr="00396693">
              <w:t>80</w:t>
            </w:r>
          </w:p>
          <w:p w:rsidR="00682468" w:rsidRPr="00574EF4" w:rsidRDefault="00682468" w:rsidP="00682468">
            <w:pPr>
              <w:widowControl w:val="0"/>
              <w:rPr>
                <w:color w:val="FF0000"/>
              </w:rPr>
            </w:pPr>
          </w:p>
        </w:tc>
        <w:tc>
          <w:tcPr>
            <w:tcW w:w="2096" w:type="dxa"/>
            <w:tcBorders>
              <w:top w:val="single" w:sz="4" w:space="0" w:color="000000"/>
              <w:left w:val="single" w:sz="4" w:space="0" w:color="000000"/>
              <w:bottom w:val="single" w:sz="4" w:space="0" w:color="auto"/>
              <w:right w:val="single" w:sz="4" w:space="0" w:color="000000"/>
            </w:tcBorders>
            <w:shd w:val="clear" w:color="auto" w:fill="auto"/>
            <w:vAlign w:val="center"/>
          </w:tcPr>
          <w:p w:rsidR="00682468" w:rsidRPr="00396693" w:rsidRDefault="00682468" w:rsidP="00682468">
            <w:pPr>
              <w:widowControl w:val="0"/>
              <w:ind w:firstLine="709"/>
            </w:pPr>
            <w:r w:rsidRPr="00396693">
              <w:t>-/100</w:t>
            </w:r>
          </w:p>
          <w:p w:rsidR="00682468" w:rsidRPr="00574EF4" w:rsidRDefault="00682468" w:rsidP="00682468">
            <w:pPr>
              <w:widowControl w:val="0"/>
              <w:rPr>
                <w:color w:val="FF0000"/>
              </w:rPr>
            </w:pPr>
          </w:p>
        </w:tc>
      </w:tr>
    </w:tbl>
    <w:p w:rsidR="00682468" w:rsidRDefault="00682468" w:rsidP="00682468">
      <w:pPr>
        <w:widowControl w:val="0"/>
        <w:ind w:firstLine="708"/>
        <w:jc w:val="both"/>
        <w:rPr>
          <w:rFonts w:eastAsia="SimSun"/>
          <w:sz w:val="28"/>
          <w:szCs w:val="28"/>
        </w:rPr>
      </w:pPr>
      <w:r w:rsidRPr="00396693">
        <w:rPr>
          <w:rFonts w:eastAsia="SimSun"/>
          <w:sz w:val="28"/>
          <w:szCs w:val="28"/>
        </w:rPr>
        <w:t>Примечание (общее):</w:t>
      </w:r>
    </w:p>
    <w:p w:rsidR="007F2329" w:rsidRPr="007F2329" w:rsidRDefault="007F2329" w:rsidP="007F2329">
      <w:pPr>
        <w:widowControl w:val="0"/>
        <w:tabs>
          <w:tab w:val="left" w:pos="993"/>
        </w:tabs>
        <w:spacing w:line="200" w:lineRule="atLeast"/>
        <w:ind w:left="-108" w:right="-108"/>
        <w:jc w:val="both"/>
        <w:rPr>
          <w:sz w:val="28"/>
          <w:szCs w:val="28"/>
        </w:rPr>
      </w:pPr>
      <w:r w:rsidRPr="007F2329">
        <w:rPr>
          <w:sz w:val="28"/>
          <w:szCs w:val="28"/>
        </w:rPr>
        <w:t>В случае, если на смежном земельном участке объект капитального строительства (основное,вспомогательное строение, сооружение (хозяйственное)) находится менее 3 метров от границ земельных участков устанавливается противопожарный разрыв 6м.</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В границах зон затопления, подтопления запрещаются:</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1) использование сточных вод в целях регулирования плодородия почв;</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3) осуществление авиационных мер по борьбе с вредными организмами.</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 в границах территорий общего пользования;</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 предназначенные для размещения линейных объектов и (или) занятые линейными объектами.</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w:t>
      </w:r>
      <w:r w:rsidRPr="00396693">
        <w:rPr>
          <w:rFonts w:eastAsia="SimSun"/>
          <w:sz w:val="28"/>
          <w:szCs w:val="28"/>
        </w:rPr>
        <w:lastRenderedPageBreak/>
        <w:t>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 xml:space="preserve">Размещение зданий, строений и сооружений возможно при соблюдении требований </w:t>
      </w:r>
      <w:r>
        <w:rPr>
          <w:rFonts w:eastAsia="SimSun"/>
          <w:sz w:val="28"/>
          <w:szCs w:val="28"/>
        </w:rPr>
        <w:t>части 4</w:t>
      </w:r>
      <w:r w:rsidRPr="00396693">
        <w:rPr>
          <w:rFonts w:eastAsia="SimSun"/>
          <w:sz w:val="28"/>
          <w:szCs w:val="28"/>
        </w:rPr>
        <w:t>настоящих Правил.</w:t>
      </w:r>
    </w:p>
    <w:p w:rsidR="00682468" w:rsidRPr="00E5190A" w:rsidRDefault="00682468" w:rsidP="00682468">
      <w:pPr>
        <w:widowControl w:val="0"/>
        <w:ind w:firstLine="709"/>
        <w:jc w:val="center"/>
        <w:rPr>
          <w:sz w:val="28"/>
          <w:szCs w:val="28"/>
        </w:rPr>
      </w:pPr>
    </w:p>
    <w:p w:rsidR="00682468" w:rsidRDefault="00682468" w:rsidP="00682468">
      <w:pPr>
        <w:widowControl w:val="0"/>
        <w:jc w:val="center"/>
        <w:rPr>
          <w:rFonts w:eastAsia="SimSun"/>
          <w:b/>
          <w:sz w:val="28"/>
          <w:szCs w:val="28"/>
        </w:rPr>
      </w:pPr>
      <w:r w:rsidRPr="003A4019">
        <w:rPr>
          <w:b/>
          <w:sz w:val="28"/>
          <w:szCs w:val="28"/>
        </w:rPr>
        <w:t xml:space="preserve">ЗОНЫ СЕЛЬСКОХОЗЯЙСТВЕННОГО ИСПОЛЬЗОВАНИЯ                                                                                           </w:t>
      </w:r>
      <w:r w:rsidRPr="003A4019">
        <w:rPr>
          <w:rFonts w:eastAsia="SimSun"/>
          <w:b/>
          <w:bCs/>
          <w:sz w:val="28"/>
          <w:szCs w:val="28"/>
        </w:rPr>
        <w:t>(</w:t>
      </w:r>
      <w:r w:rsidRPr="003A4019">
        <w:rPr>
          <w:rFonts w:eastAsia="SimSun"/>
          <w:b/>
          <w:sz w:val="28"/>
          <w:szCs w:val="28"/>
        </w:rPr>
        <w:t xml:space="preserve">СХ-1)- </w:t>
      </w:r>
      <w:r w:rsidRPr="003A4019">
        <w:rPr>
          <w:rFonts w:eastAsia="SimSun"/>
          <w:b/>
          <w:bCs/>
          <w:sz w:val="28"/>
          <w:szCs w:val="28"/>
        </w:rPr>
        <w:t xml:space="preserve">Зона </w:t>
      </w:r>
      <w:r w:rsidRPr="003A4019">
        <w:rPr>
          <w:rFonts w:eastAsia="SimSun"/>
          <w:b/>
          <w:sz w:val="28"/>
          <w:szCs w:val="28"/>
        </w:rPr>
        <w:t>сельскохозяйственных угодий</w:t>
      </w:r>
    </w:p>
    <w:p w:rsidR="00682468" w:rsidRPr="001A2C89" w:rsidRDefault="00682468" w:rsidP="00682468">
      <w:pPr>
        <w:pStyle w:val="ad"/>
        <w:widowControl w:val="0"/>
        <w:tabs>
          <w:tab w:val="left" w:pos="1134"/>
        </w:tabs>
        <w:ind w:left="0"/>
        <w:contextualSpacing w:val="0"/>
        <w:jc w:val="center"/>
        <w:rPr>
          <w:sz w:val="28"/>
          <w:szCs w:val="28"/>
        </w:rPr>
      </w:pPr>
      <w:r w:rsidRPr="001A2C89">
        <w:rPr>
          <w:sz w:val="28"/>
          <w:szCs w:val="28"/>
        </w:rPr>
        <w:t>ОСНОВНЫЕ ВИДЫ РАЗРЕШЁННОГО ИСПОЛЬЗОВАНИЯ</w:t>
      </w:r>
    </w:p>
    <w:p w:rsidR="00682468" w:rsidRDefault="00682468" w:rsidP="00682468">
      <w:pPr>
        <w:pStyle w:val="ad"/>
        <w:widowControl w:val="0"/>
        <w:tabs>
          <w:tab w:val="left" w:pos="1134"/>
        </w:tabs>
        <w:ind w:left="0"/>
        <w:contextualSpacing w:val="0"/>
        <w:jc w:val="center"/>
        <w:rPr>
          <w:sz w:val="28"/>
          <w:szCs w:val="28"/>
        </w:rPr>
      </w:pPr>
      <w:r w:rsidRPr="001A2C89">
        <w:rPr>
          <w:sz w:val="28"/>
          <w:szCs w:val="28"/>
        </w:rPr>
        <w:t>ЗЕМЕЛЬНЫХ УЧАСТКОВ И ОБЪЕКТОВ КАПИТАЛЬНОГО</w:t>
      </w:r>
    </w:p>
    <w:p w:rsidR="00682468" w:rsidRDefault="00682468" w:rsidP="00682468">
      <w:pPr>
        <w:pStyle w:val="ad"/>
        <w:widowControl w:val="0"/>
        <w:tabs>
          <w:tab w:val="left" w:pos="1134"/>
        </w:tabs>
        <w:ind w:left="0"/>
        <w:contextualSpacing w:val="0"/>
        <w:jc w:val="center"/>
        <w:rPr>
          <w:sz w:val="28"/>
          <w:szCs w:val="28"/>
        </w:rPr>
      </w:pPr>
      <w:r w:rsidRPr="001A2C89">
        <w:rPr>
          <w:sz w:val="28"/>
          <w:szCs w:val="28"/>
        </w:rPr>
        <w:t xml:space="preserve"> СТРОИТЕЛЬСТВА:</w:t>
      </w:r>
    </w:p>
    <w:p w:rsidR="00682468" w:rsidRPr="001A2C89" w:rsidRDefault="00682468" w:rsidP="00682468">
      <w:pPr>
        <w:pStyle w:val="ad"/>
        <w:widowControl w:val="0"/>
        <w:tabs>
          <w:tab w:val="left" w:pos="1134"/>
        </w:tabs>
        <w:ind w:left="0"/>
        <w:contextualSpacing w:val="0"/>
        <w:jc w:val="center"/>
        <w:rPr>
          <w:sz w:val="28"/>
          <w:szCs w:val="28"/>
        </w:rPr>
      </w:pPr>
    </w:p>
    <w:p w:rsidR="00682468" w:rsidRPr="00E6657D" w:rsidRDefault="00682468" w:rsidP="00682468">
      <w:pPr>
        <w:widowControl w:val="0"/>
        <w:ind w:firstLine="851"/>
        <w:jc w:val="both"/>
        <w:rPr>
          <w:b/>
          <w:sz w:val="28"/>
        </w:rPr>
      </w:pPr>
      <w:r w:rsidRPr="00E6657D">
        <w:rPr>
          <w:b/>
          <w:sz w:val="28"/>
        </w:rPr>
        <w:t>Выращивание зерновых и иных сельскохозяйственных культур (код 1.2)</w:t>
      </w:r>
    </w:p>
    <w:p w:rsidR="00682468" w:rsidRPr="00E6657D" w:rsidRDefault="00682468" w:rsidP="00682468">
      <w:pPr>
        <w:widowControl w:val="0"/>
        <w:jc w:val="both"/>
        <w:rPr>
          <w:sz w:val="28"/>
          <w:shd w:val="clear" w:color="auto" w:fill="FFFFFF"/>
        </w:rPr>
      </w:pPr>
      <w:r w:rsidRPr="00E6657D">
        <w:rPr>
          <w:sz w:val="28"/>
          <w:shd w:val="clear" w:color="auto" w:fill="FFFFF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682468" w:rsidRPr="00E6657D" w:rsidRDefault="00682468" w:rsidP="00682468">
      <w:pPr>
        <w:widowControl w:val="0"/>
        <w:ind w:firstLine="708"/>
        <w:jc w:val="both"/>
        <w:rPr>
          <w:sz w:val="28"/>
        </w:rPr>
      </w:pPr>
      <w:r w:rsidRPr="00E6657D">
        <w:rPr>
          <w:b/>
          <w:sz w:val="28"/>
        </w:rPr>
        <w:t>Овощеводство (код 1.3)</w:t>
      </w:r>
    </w:p>
    <w:p w:rsidR="00682468" w:rsidRPr="00E6657D" w:rsidRDefault="00682468" w:rsidP="00682468">
      <w:pPr>
        <w:widowControl w:val="0"/>
        <w:jc w:val="both"/>
        <w:rPr>
          <w:sz w:val="28"/>
        </w:rPr>
      </w:pPr>
      <w:r w:rsidRPr="00E6657D">
        <w:rPr>
          <w:sz w:val="28"/>
        </w:rPr>
        <w:t>Осуществление хозяйственной деятельности на сельскохозяйственных угодьях, связанной с выращиванием картофеля, листовых, плодовых, луковичных и бахчевых сельскохозяйственных культур, в том числе с использованием теплиц.</w:t>
      </w:r>
    </w:p>
    <w:p w:rsidR="00682468" w:rsidRPr="00E6657D" w:rsidRDefault="00682468" w:rsidP="00682468">
      <w:pPr>
        <w:widowControl w:val="0"/>
        <w:ind w:firstLine="851"/>
        <w:jc w:val="both"/>
        <w:rPr>
          <w:b/>
          <w:sz w:val="28"/>
        </w:rPr>
      </w:pPr>
      <w:r w:rsidRPr="00E6657D">
        <w:rPr>
          <w:b/>
          <w:sz w:val="28"/>
        </w:rPr>
        <w:t>Выращивание тонизирующих лекарственных цветочных культур (код 1.4)</w:t>
      </w:r>
    </w:p>
    <w:p w:rsidR="00682468" w:rsidRPr="00E6657D" w:rsidRDefault="00682468" w:rsidP="00682468">
      <w:pPr>
        <w:widowControl w:val="0"/>
        <w:jc w:val="both"/>
        <w:rPr>
          <w:sz w:val="28"/>
        </w:rPr>
      </w:pPr>
      <w:r w:rsidRPr="00E6657D">
        <w:rPr>
          <w:sz w:val="28"/>
        </w:rPr>
        <w:t>Осуществление хозяйственной деятельности, в том числе на сельскохозяйственных угодьях, связанных с производством чая, лекарственных и цветочных культур.</w:t>
      </w:r>
    </w:p>
    <w:p w:rsidR="00682468" w:rsidRPr="00E6657D" w:rsidRDefault="00682468" w:rsidP="00682468">
      <w:pPr>
        <w:widowControl w:val="0"/>
        <w:ind w:firstLine="708"/>
        <w:jc w:val="both"/>
        <w:rPr>
          <w:sz w:val="28"/>
        </w:rPr>
      </w:pPr>
      <w:r w:rsidRPr="00E6657D">
        <w:rPr>
          <w:b/>
          <w:sz w:val="28"/>
        </w:rPr>
        <w:t>Садоводство (код 1.5)</w:t>
      </w:r>
    </w:p>
    <w:p w:rsidR="00682468" w:rsidRPr="00E6657D" w:rsidRDefault="00682468" w:rsidP="00682468">
      <w:pPr>
        <w:widowControl w:val="0"/>
        <w:jc w:val="both"/>
        <w:rPr>
          <w:sz w:val="28"/>
        </w:rPr>
      </w:pPr>
      <w:r w:rsidRPr="00E6657D">
        <w:rPr>
          <w:sz w:val="28"/>
        </w:rPr>
        <w:t>Осуществление хозяйственной деятельности, в том числе на сельскохозяйственных угодьях, связанных с выращиванием многолетних плодовых и ягодных культур, винограда и иных многолетних культур;</w:t>
      </w:r>
    </w:p>
    <w:p w:rsidR="00682468" w:rsidRPr="00E6657D" w:rsidRDefault="00682468" w:rsidP="00682468">
      <w:pPr>
        <w:widowControl w:val="0"/>
        <w:ind w:firstLine="851"/>
        <w:jc w:val="both"/>
        <w:rPr>
          <w:sz w:val="28"/>
        </w:rPr>
      </w:pPr>
      <w:r w:rsidRPr="00E6657D">
        <w:rPr>
          <w:b/>
          <w:sz w:val="28"/>
        </w:rPr>
        <w:t>Питомники (код 1.17)</w:t>
      </w:r>
    </w:p>
    <w:p w:rsidR="00682468" w:rsidRPr="00E6657D" w:rsidRDefault="00682468" w:rsidP="00682468">
      <w:pPr>
        <w:widowControl w:val="0"/>
        <w:jc w:val="both"/>
        <w:rPr>
          <w:sz w:val="28"/>
          <w:shd w:val="clear" w:color="auto" w:fill="FFFFFF"/>
        </w:rPr>
      </w:pPr>
      <w:r w:rsidRPr="00E6657D">
        <w:rPr>
          <w:sz w:val="28"/>
          <w:shd w:val="clear" w:color="auto" w:fill="FFFFFF"/>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82468" w:rsidRPr="00E6657D" w:rsidRDefault="00682468" w:rsidP="00682468">
      <w:pPr>
        <w:widowControl w:val="0"/>
        <w:jc w:val="both"/>
        <w:rPr>
          <w:sz w:val="28"/>
          <w:shd w:val="clear" w:color="auto" w:fill="FFFFFF"/>
        </w:rPr>
      </w:pPr>
      <w:r w:rsidRPr="00E6657D">
        <w:rPr>
          <w:sz w:val="28"/>
          <w:shd w:val="clear" w:color="auto" w:fill="FFFFFF"/>
        </w:rPr>
        <w:t>размещение сооружений, необходимых для указанных видов сельскохозяйственного производства.</w:t>
      </w:r>
    </w:p>
    <w:p w:rsidR="00682468" w:rsidRPr="00E6657D" w:rsidRDefault="00682468" w:rsidP="00682468">
      <w:pPr>
        <w:widowControl w:val="0"/>
        <w:ind w:firstLine="567"/>
        <w:jc w:val="both"/>
        <w:rPr>
          <w:b/>
          <w:sz w:val="28"/>
        </w:rPr>
      </w:pPr>
      <w:r w:rsidRPr="00E6657D">
        <w:rPr>
          <w:b/>
          <w:sz w:val="28"/>
        </w:rPr>
        <w:t>Ведение огородничества (код 13.1)</w:t>
      </w:r>
    </w:p>
    <w:p w:rsidR="00682468" w:rsidRPr="00E6657D" w:rsidRDefault="00682468" w:rsidP="00682468">
      <w:pPr>
        <w:widowControl w:val="0"/>
        <w:jc w:val="both"/>
        <w:rPr>
          <w:sz w:val="28"/>
          <w:shd w:val="clear" w:color="auto" w:fill="FFFFFF"/>
        </w:rPr>
      </w:pPr>
      <w:r w:rsidRPr="00E6657D">
        <w:rPr>
          <w:sz w:val="28"/>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682468" w:rsidRPr="00E6657D" w:rsidRDefault="00682468" w:rsidP="00682468">
      <w:pPr>
        <w:widowControl w:val="0"/>
        <w:ind w:firstLine="851"/>
        <w:rPr>
          <w:b/>
          <w:sz w:val="28"/>
          <w:shd w:val="clear" w:color="auto" w:fill="FFFFFF"/>
        </w:rPr>
      </w:pPr>
      <w:r w:rsidRPr="00E6657D">
        <w:rPr>
          <w:b/>
          <w:sz w:val="28"/>
          <w:shd w:val="clear" w:color="auto" w:fill="FFFFFF"/>
        </w:rPr>
        <w:t>Сенокошение (код 1.19)</w:t>
      </w:r>
    </w:p>
    <w:p w:rsidR="00682468" w:rsidRPr="00E6657D" w:rsidRDefault="00682468" w:rsidP="00682468">
      <w:pPr>
        <w:widowControl w:val="0"/>
        <w:rPr>
          <w:sz w:val="28"/>
        </w:rPr>
      </w:pPr>
      <w:r w:rsidRPr="00E6657D">
        <w:rPr>
          <w:sz w:val="28"/>
          <w:shd w:val="clear" w:color="auto" w:fill="FFFFFF"/>
        </w:rPr>
        <w:lastRenderedPageBreak/>
        <w:t>Кошение трав, сбор и заготовка сена.</w:t>
      </w:r>
    </w:p>
    <w:p w:rsidR="001E3FE9" w:rsidRDefault="001E3FE9" w:rsidP="001E3FE9">
      <w:pPr>
        <w:spacing w:before="75" w:after="75"/>
        <w:ind w:left="75" w:right="75" w:firstLine="708"/>
        <w:jc w:val="both"/>
      </w:pPr>
      <w:r>
        <w:rPr>
          <w:b/>
          <w:sz w:val="28"/>
          <w:shd w:val="clear" w:color="auto" w:fill="FFFFFF"/>
        </w:rPr>
        <w:t>Выпас сельскохозяйственных животных (код 1.20)</w:t>
      </w:r>
    </w:p>
    <w:p w:rsidR="001E3FE9" w:rsidRDefault="001E3FE9" w:rsidP="001E3FE9">
      <w:pPr>
        <w:spacing w:before="75" w:after="75"/>
        <w:ind w:right="75"/>
        <w:jc w:val="both"/>
      </w:pPr>
      <w:r>
        <w:rPr>
          <w:sz w:val="28"/>
          <w:shd w:val="clear" w:color="auto" w:fill="FFFFFF"/>
        </w:rPr>
        <w:t>Выпас сельскохозяйственных животных.</w:t>
      </w:r>
    </w:p>
    <w:p w:rsidR="00682468" w:rsidRPr="00E6657D" w:rsidRDefault="00682468" w:rsidP="00682468">
      <w:pPr>
        <w:widowControl w:val="0"/>
        <w:ind w:firstLine="851"/>
        <w:rPr>
          <w:sz w:val="28"/>
        </w:rPr>
      </w:pPr>
    </w:p>
    <w:p w:rsidR="00682468" w:rsidRPr="00E6657D" w:rsidRDefault="00682468" w:rsidP="00682468">
      <w:pPr>
        <w:widowControl w:val="0"/>
        <w:tabs>
          <w:tab w:val="left" w:pos="1134"/>
        </w:tabs>
        <w:jc w:val="center"/>
        <w:rPr>
          <w:rFonts w:eastAsia="Calibri"/>
          <w:sz w:val="26"/>
          <w:szCs w:val="26"/>
        </w:rPr>
      </w:pPr>
      <w:r w:rsidRPr="00E6657D">
        <w:rPr>
          <w:rFonts w:eastAsia="Calibri"/>
          <w:sz w:val="26"/>
          <w:szCs w:val="26"/>
        </w:rPr>
        <w:t>УСЛОВНО РАЗРЕШЁННЫЕ ВИДЫ ИСПОЛЬЗОВАНИЯ ЗЕМЕЛЬНЫХ УЧАСТКОВ И ОБЪЕКТОВ КАПИТАЛЬНОГО СТРОИТЕЛЬСТВА: нет.</w:t>
      </w:r>
    </w:p>
    <w:p w:rsidR="00682468" w:rsidRPr="00E6657D" w:rsidRDefault="00682468" w:rsidP="00682468">
      <w:pPr>
        <w:widowControl w:val="0"/>
        <w:jc w:val="center"/>
      </w:pPr>
      <w:r w:rsidRPr="00E6657D">
        <w:rPr>
          <w:sz w:val="26"/>
        </w:rPr>
        <w:t>ВСПОМОГАТЕЛЬНЫЕ ВИДЫ РАЗРЕШЕННОГО ИСПОЛЬЗОВАНИЯ ЗЕМЕЛЬНЫХ УЧАСТКОВ: не установлены.</w:t>
      </w:r>
    </w:p>
    <w:p w:rsidR="00682468" w:rsidRPr="00E6657D" w:rsidRDefault="00682468" w:rsidP="00682468">
      <w:pPr>
        <w:widowControl w:val="0"/>
        <w:tabs>
          <w:tab w:val="left" w:pos="0"/>
          <w:tab w:val="left" w:pos="1134"/>
        </w:tabs>
        <w:jc w:val="center"/>
      </w:pPr>
      <w:r w:rsidRPr="00E6657D">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70" w:type="dxa"/>
        <w:tblCellMar>
          <w:left w:w="10" w:type="dxa"/>
          <w:right w:w="10" w:type="dxa"/>
        </w:tblCellMar>
        <w:tblLook w:val="04A0"/>
      </w:tblPr>
      <w:tblGrid>
        <w:gridCol w:w="2953"/>
        <w:gridCol w:w="2484"/>
        <w:gridCol w:w="2253"/>
        <w:gridCol w:w="1585"/>
      </w:tblGrid>
      <w:tr w:rsidR="00682468" w:rsidRPr="00E6657D" w:rsidTr="001E3FE9">
        <w:tc>
          <w:tcPr>
            <w:tcW w:w="295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682468" w:rsidRPr="00E6657D" w:rsidRDefault="00682468" w:rsidP="00682468">
            <w:pPr>
              <w:widowControl w:val="0"/>
              <w:jc w:val="center"/>
            </w:pPr>
            <w:r w:rsidRPr="00E6657D">
              <w:t>Вид разрешенного использования</w:t>
            </w:r>
          </w:p>
        </w:tc>
        <w:tc>
          <w:tcPr>
            <w:tcW w:w="248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682468" w:rsidRPr="00E6657D" w:rsidRDefault="00682468" w:rsidP="00682468">
            <w:pPr>
              <w:widowControl w:val="0"/>
              <w:jc w:val="center"/>
            </w:pPr>
            <w:proofErr w:type="spellStart"/>
            <w:r w:rsidRPr="00E6657D">
              <w:t>Min</w:t>
            </w:r>
            <w:proofErr w:type="spellEnd"/>
            <w:r w:rsidRPr="00E6657D">
              <w:t>/</w:t>
            </w:r>
            <w:proofErr w:type="spellStart"/>
            <w:r w:rsidRPr="00E6657D">
              <w:t>max</w:t>
            </w:r>
            <w:proofErr w:type="spellEnd"/>
            <w:r w:rsidRPr="00E6657D">
              <w:t xml:space="preserve"> размер </w:t>
            </w:r>
            <w:proofErr w:type="spellStart"/>
            <w:r w:rsidRPr="00E6657D">
              <w:t>зем</w:t>
            </w:r>
            <w:proofErr w:type="spellEnd"/>
            <w:r w:rsidRPr="00E6657D">
              <w:t>. участка, м2 минимальные отступы от границ   земельных участков</w:t>
            </w:r>
          </w:p>
        </w:tc>
        <w:tc>
          <w:tcPr>
            <w:tcW w:w="225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682468" w:rsidRPr="00E6657D" w:rsidRDefault="00682468" w:rsidP="00682468">
            <w:pPr>
              <w:widowControl w:val="0"/>
              <w:jc w:val="center"/>
            </w:pPr>
            <w:r w:rsidRPr="00E6657D">
              <w:t xml:space="preserve">Максимальный процент застройки </w:t>
            </w:r>
            <w:proofErr w:type="spellStart"/>
            <w:r w:rsidRPr="00E6657D">
              <w:t>зем</w:t>
            </w:r>
            <w:proofErr w:type="spellEnd"/>
            <w:r w:rsidRPr="00E6657D">
              <w:t>. участка, включая площадь застройки,  %</w:t>
            </w: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82468" w:rsidRPr="00E6657D" w:rsidRDefault="00682468" w:rsidP="00682468">
            <w:pPr>
              <w:widowControl w:val="0"/>
              <w:jc w:val="center"/>
            </w:pPr>
            <w:r w:rsidRPr="00E6657D">
              <w:t xml:space="preserve">Предельная количество этажей/ предельная высота зданий, строений, сооружений </w:t>
            </w:r>
          </w:p>
        </w:tc>
      </w:tr>
      <w:tr w:rsidR="00682468" w:rsidRPr="00E6657D" w:rsidTr="001E3FE9">
        <w:tc>
          <w:tcPr>
            <w:tcW w:w="295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682468" w:rsidRPr="00E6657D" w:rsidRDefault="00682468" w:rsidP="00682468">
            <w:pPr>
              <w:widowControl w:val="0"/>
              <w:jc w:val="center"/>
            </w:pPr>
            <w:r w:rsidRPr="00E6657D">
              <w:t>Выращивание зерновых и иных сельскохозяйственных культур</w:t>
            </w:r>
          </w:p>
        </w:tc>
        <w:tc>
          <w:tcPr>
            <w:tcW w:w="2484"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vAlign w:val="center"/>
          </w:tcPr>
          <w:p w:rsidR="00682468" w:rsidRPr="00E6657D" w:rsidRDefault="00682468" w:rsidP="00682468">
            <w:pPr>
              <w:widowControl w:val="0"/>
              <w:jc w:val="center"/>
            </w:pPr>
            <w:r w:rsidRPr="00E6657D">
              <w:t>300/1000000, за пределами населенных пунктов определяется согласно действующему законодательств</w:t>
            </w:r>
          </w:p>
          <w:p w:rsidR="00682468" w:rsidRPr="00E6657D" w:rsidRDefault="00682468" w:rsidP="00682468">
            <w:pPr>
              <w:widowControl w:val="0"/>
              <w:jc w:val="center"/>
            </w:pPr>
            <w:r w:rsidRPr="00E6657D">
              <w:t>(№101-ФЗ от 24.07.2002 г.)</w:t>
            </w:r>
          </w:p>
          <w:p w:rsidR="00682468" w:rsidRPr="00E6657D" w:rsidRDefault="00682468" w:rsidP="00682468">
            <w:pPr>
              <w:widowControl w:val="0"/>
            </w:pPr>
            <w:r w:rsidRPr="00E6657D">
              <w:t>-от красной линии (в случае, если иной не установлен линией регулирования застройки) - 5 м, допускается уменьшение отступа либо расположение зданий по красной линии с учетом сложившейся застройки;</w:t>
            </w:r>
          </w:p>
          <w:p w:rsidR="00682468" w:rsidRPr="00E6657D" w:rsidRDefault="00682468" w:rsidP="00682468">
            <w:pPr>
              <w:widowControl w:val="0"/>
            </w:pPr>
            <w:r w:rsidRPr="00E6657D">
              <w:t>-от границ с соседними участками – 3м.</w:t>
            </w:r>
          </w:p>
        </w:tc>
        <w:tc>
          <w:tcPr>
            <w:tcW w:w="2253"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vAlign w:val="center"/>
          </w:tcPr>
          <w:p w:rsidR="00682468" w:rsidRPr="00E6657D" w:rsidRDefault="00682468" w:rsidP="00682468">
            <w:pPr>
              <w:widowControl w:val="0"/>
              <w:jc w:val="center"/>
            </w:pPr>
            <w:r w:rsidRPr="00E6657D">
              <w:t>30</w:t>
            </w:r>
          </w:p>
        </w:tc>
        <w:tc>
          <w:tcPr>
            <w:tcW w:w="1585" w:type="dxa"/>
            <w:vMerge w:val="restart"/>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682468" w:rsidRPr="00E6657D" w:rsidRDefault="00682468" w:rsidP="00682468">
            <w:pPr>
              <w:widowControl w:val="0"/>
              <w:jc w:val="center"/>
            </w:pPr>
            <w:r w:rsidRPr="00E6657D">
              <w:t>-/15</w:t>
            </w:r>
          </w:p>
        </w:tc>
      </w:tr>
      <w:tr w:rsidR="00682468" w:rsidRPr="00E6657D" w:rsidTr="001E3FE9">
        <w:tc>
          <w:tcPr>
            <w:tcW w:w="295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682468" w:rsidRPr="00E6657D" w:rsidRDefault="00682468" w:rsidP="00682468">
            <w:pPr>
              <w:widowControl w:val="0"/>
              <w:jc w:val="center"/>
            </w:pPr>
            <w:r w:rsidRPr="00E6657D">
              <w:t>Овощеводство</w:t>
            </w:r>
          </w:p>
          <w:p w:rsidR="00682468" w:rsidRPr="00E6657D" w:rsidRDefault="00682468" w:rsidP="00682468">
            <w:pPr>
              <w:widowControl w:val="0"/>
              <w:jc w:val="center"/>
            </w:pPr>
          </w:p>
        </w:tc>
        <w:tc>
          <w:tcPr>
            <w:tcW w:w="2484"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center"/>
          </w:tcPr>
          <w:p w:rsidR="00682468" w:rsidRPr="00E6657D" w:rsidRDefault="00682468" w:rsidP="00682468">
            <w:pPr>
              <w:widowControl w:val="0"/>
              <w:rPr>
                <w:rFonts w:eastAsia="Calibri"/>
              </w:rPr>
            </w:pPr>
          </w:p>
        </w:tc>
        <w:tc>
          <w:tcPr>
            <w:tcW w:w="2253"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center"/>
          </w:tcPr>
          <w:p w:rsidR="00682468" w:rsidRPr="00E6657D" w:rsidRDefault="00682468" w:rsidP="00682468">
            <w:pPr>
              <w:widowControl w:val="0"/>
              <w:rPr>
                <w:rFonts w:eastAsia="Calibri"/>
              </w:rPr>
            </w:pPr>
          </w:p>
        </w:tc>
        <w:tc>
          <w:tcPr>
            <w:tcW w:w="1585" w:type="dxa"/>
            <w:vMerge/>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682468" w:rsidRPr="00E6657D" w:rsidRDefault="00682468" w:rsidP="00682468">
            <w:pPr>
              <w:widowControl w:val="0"/>
              <w:rPr>
                <w:rFonts w:eastAsia="Calibri"/>
              </w:rPr>
            </w:pPr>
          </w:p>
        </w:tc>
      </w:tr>
      <w:tr w:rsidR="00682468" w:rsidRPr="00E6657D" w:rsidTr="001E3FE9">
        <w:tc>
          <w:tcPr>
            <w:tcW w:w="295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682468" w:rsidRPr="00E6657D" w:rsidRDefault="00682468" w:rsidP="00682468">
            <w:pPr>
              <w:widowControl w:val="0"/>
              <w:jc w:val="center"/>
            </w:pPr>
            <w:r w:rsidRPr="00E6657D">
              <w:t>Выращивание тонизирующих лекарственных цветочных культур</w:t>
            </w:r>
          </w:p>
        </w:tc>
        <w:tc>
          <w:tcPr>
            <w:tcW w:w="2484"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center"/>
          </w:tcPr>
          <w:p w:rsidR="00682468" w:rsidRPr="00E6657D" w:rsidRDefault="00682468" w:rsidP="00682468">
            <w:pPr>
              <w:widowControl w:val="0"/>
              <w:rPr>
                <w:rFonts w:eastAsia="Calibri"/>
              </w:rPr>
            </w:pPr>
          </w:p>
        </w:tc>
        <w:tc>
          <w:tcPr>
            <w:tcW w:w="2253"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center"/>
          </w:tcPr>
          <w:p w:rsidR="00682468" w:rsidRPr="00E6657D" w:rsidRDefault="00682468" w:rsidP="00682468">
            <w:pPr>
              <w:widowControl w:val="0"/>
              <w:rPr>
                <w:rFonts w:eastAsia="Calibri"/>
              </w:rPr>
            </w:pPr>
          </w:p>
        </w:tc>
        <w:tc>
          <w:tcPr>
            <w:tcW w:w="1585" w:type="dxa"/>
            <w:vMerge/>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682468" w:rsidRPr="00E6657D" w:rsidRDefault="00682468" w:rsidP="00682468">
            <w:pPr>
              <w:widowControl w:val="0"/>
              <w:rPr>
                <w:rFonts w:eastAsia="Calibri"/>
              </w:rPr>
            </w:pPr>
          </w:p>
        </w:tc>
      </w:tr>
      <w:tr w:rsidR="00682468" w:rsidRPr="00E6657D" w:rsidTr="001E3FE9">
        <w:trPr>
          <w:trHeight w:val="555"/>
        </w:trPr>
        <w:tc>
          <w:tcPr>
            <w:tcW w:w="2953" w:type="dxa"/>
            <w:tcBorders>
              <w:top w:val="single" w:sz="4" w:space="0" w:color="000000"/>
              <w:left w:val="single" w:sz="4" w:space="0" w:color="000000"/>
              <w:right w:val="single" w:sz="0" w:space="0" w:color="000000"/>
            </w:tcBorders>
            <w:shd w:val="clear" w:color="auto" w:fill="auto"/>
            <w:tcMar>
              <w:left w:w="108" w:type="dxa"/>
              <w:right w:w="108" w:type="dxa"/>
            </w:tcMar>
            <w:vAlign w:val="center"/>
          </w:tcPr>
          <w:p w:rsidR="00682468" w:rsidRPr="00E6657D" w:rsidRDefault="00682468" w:rsidP="00682468">
            <w:pPr>
              <w:widowControl w:val="0"/>
              <w:jc w:val="center"/>
            </w:pPr>
            <w:r w:rsidRPr="00E6657D">
              <w:t>Питомники</w:t>
            </w:r>
          </w:p>
        </w:tc>
        <w:tc>
          <w:tcPr>
            <w:tcW w:w="2484"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center"/>
          </w:tcPr>
          <w:p w:rsidR="00682468" w:rsidRPr="00E6657D" w:rsidRDefault="00682468" w:rsidP="00682468">
            <w:pPr>
              <w:widowControl w:val="0"/>
              <w:rPr>
                <w:rFonts w:eastAsia="Calibri"/>
              </w:rPr>
            </w:pPr>
          </w:p>
        </w:tc>
        <w:tc>
          <w:tcPr>
            <w:tcW w:w="2253"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center"/>
          </w:tcPr>
          <w:p w:rsidR="00682468" w:rsidRPr="00E6657D" w:rsidRDefault="00682468" w:rsidP="00682468">
            <w:pPr>
              <w:widowControl w:val="0"/>
              <w:rPr>
                <w:rFonts w:eastAsia="Calibri"/>
              </w:rPr>
            </w:pPr>
          </w:p>
        </w:tc>
        <w:tc>
          <w:tcPr>
            <w:tcW w:w="1585" w:type="dxa"/>
            <w:vMerge/>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682468" w:rsidRPr="00E6657D" w:rsidRDefault="00682468" w:rsidP="00682468">
            <w:pPr>
              <w:widowControl w:val="0"/>
              <w:rPr>
                <w:rFonts w:eastAsia="Calibri"/>
              </w:rPr>
            </w:pPr>
          </w:p>
        </w:tc>
      </w:tr>
      <w:tr w:rsidR="00682468" w:rsidRPr="00E6657D" w:rsidTr="001E3FE9">
        <w:tc>
          <w:tcPr>
            <w:tcW w:w="295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682468" w:rsidRDefault="00682468" w:rsidP="00682468">
            <w:pPr>
              <w:widowControl w:val="0"/>
              <w:jc w:val="center"/>
            </w:pPr>
            <w:r w:rsidRPr="00E6657D">
              <w:t>Сенокошение</w:t>
            </w:r>
          </w:p>
          <w:p w:rsidR="001E3FE9" w:rsidRDefault="001E3FE9" w:rsidP="00682468">
            <w:pPr>
              <w:widowControl w:val="0"/>
              <w:jc w:val="center"/>
            </w:pPr>
          </w:p>
          <w:p w:rsidR="001E3FE9" w:rsidRPr="00E6657D" w:rsidRDefault="001E3FE9" w:rsidP="00682468">
            <w:pPr>
              <w:widowControl w:val="0"/>
              <w:jc w:val="center"/>
            </w:pPr>
            <w:r>
              <w:t>Выпас сельскохозяйственных животных</w:t>
            </w:r>
          </w:p>
        </w:tc>
        <w:tc>
          <w:tcPr>
            <w:tcW w:w="2484" w:type="dxa"/>
            <w:vMerge/>
            <w:tcBorders>
              <w:top w:val="single" w:sz="0" w:space="0" w:color="000000"/>
              <w:left w:val="single" w:sz="4" w:space="0" w:color="auto"/>
              <w:bottom w:val="single" w:sz="4" w:space="0" w:color="000000"/>
              <w:right w:val="single" w:sz="0" w:space="0" w:color="000000"/>
            </w:tcBorders>
            <w:shd w:val="clear" w:color="auto" w:fill="auto"/>
            <w:tcMar>
              <w:left w:w="108" w:type="dxa"/>
              <w:right w:w="108" w:type="dxa"/>
            </w:tcMar>
            <w:vAlign w:val="center"/>
          </w:tcPr>
          <w:p w:rsidR="00682468" w:rsidRPr="00E6657D" w:rsidRDefault="00682468" w:rsidP="00682468">
            <w:pPr>
              <w:widowControl w:val="0"/>
              <w:rPr>
                <w:rFonts w:eastAsia="Calibri"/>
              </w:rPr>
            </w:pPr>
          </w:p>
        </w:tc>
        <w:tc>
          <w:tcPr>
            <w:tcW w:w="2253"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682468" w:rsidRPr="00E6657D" w:rsidRDefault="00682468" w:rsidP="00682468">
            <w:pPr>
              <w:widowControl w:val="0"/>
              <w:rPr>
                <w:rFonts w:eastAsia="Calibri"/>
              </w:rPr>
            </w:pPr>
          </w:p>
        </w:tc>
        <w:tc>
          <w:tcPr>
            <w:tcW w:w="1585" w:type="dxa"/>
            <w:vMerge/>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82468" w:rsidRPr="00E6657D" w:rsidRDefault="00682468" w:rsidP="00682468">
            <w:pPr>
              <w:widowControl w:val="0"/>
              <w:rPr>
                <w:rFonts w:eastAsia="Calibri"/>
              </w:rPr>
            </w:pPr>
          </w:p>
        </w:tc>
      </w:tr>
    </w:tbl>
    <w:p w:rsidR="00682468" w:rsidRDefault="00682468" w:rsidP="001E3FE9"/>
    <w:tbl>
      <w:tblPr>
        <w:tblW w:w="0" w:type="auto"/>
        <w:tblInd w:w="70" w:type="dxa"/>
        <w:tblCellMar>
          <w:left w:w="10" w:type="dxa"/>
          <w:right w:w="10" w:type="dxa"/>
        </w:tblCellMar>
        <w:tblLook w:val="04A0"/>
      </w:tblPr>
      <w:tblGrid>
        <w:gridCol w:w="2941"/>
        <w:gridCol w:w="2594"/>
        <w:gridCol w:w="2253"/>
        <w:gridCol w:w="1487"/>
      </w:tblGrid>
      <w:tr w:rsidR="00682468" w:rsidRPr="00E6657D" w:rsidTr="00682468">
        <w:trPr>
          <w:trHeight w:val="2055"/>
        </w:trPr>
        <w:tc>
          <w:tcPr>
            <w:tcW w:w="2941" w:type="dxa"/>
            <w:tcBorders>
              <w:top w:val="single" w:sz="4" w:space="0" w:color="auto"/>
              <w:left w:val="single" w:sz="4" w:space="0" w:color="000000"/>
              <w:bottom w:val="single" w:sz="4" w:space="0" w:color="000000"/>
              <w:right w:val="single" w:sz="0" w:space="0" w:color="000000"/>
            </w:tcBorders>
            <w:shd w:val="clear" w:color="auto" w:fill="auto"/>
            <w:tcMar>
              <w:left w:w="108" w:type="dxa"/>
              <w:right w:w="108" w:type="dxa"/>
            </w:tcMar>
            <w:vAlign w:val="center"/>
          </w:tcPr>
          <w:p w:rsidR="00682468" w:rsidRPr="00E6657D" w:rsidRDefault="00682468" w:rsidP="00682468">
            <w:pPr>
              <w:widowControl w:val="0"/>
              <w:jc w:val="center"/>
            </w:pPr>
            <w:r w:rsidRPr="00E6657D">
              <w:lastRenderedPageBreak/>
              <w:t>Садоводство</w:t>
            </w:r>
          </w:p>
        </w:tc>
        <w:tc>
          <w:tcPr>
            <w:tcW w:w="259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682468" w:rsidRPr="00331E5F" w:rsidRDefault="00682468" w:rsidP="00682468">
            <w:pPr>
              <w:widowControl w:val="0"/>
              <w:jc w:val="center"/>
            </w:pPr>
            <w:r w:rsidRPr="00331E5F">
              <w:t>300/1000000, за пределами населенных пунктов определяется согласно действующему законодательств</w:t>
            </w:r>
          </w:p>
          <w:p w:rsidR="00682468" w:rsidRPr="00331E5F" w:rsidRDefault="00682468" w:rsidP="00682468">
            <w:pPr>
              <w:widowControl w:val="0"/>
              <w:jc w:val="center"/>
            </w:pPr>
            <w:r w:rsidRPr="00331E5F">
              <w:t>(№101-ФЗ от 24.07.2002 г.)</w:t>
            </w:r>
          </w:p>
          <w:p w:rsidR="00682468" w:rsidRPr="00E6657D" w:rsidRDefault="00682468" w:rsidP="00682468">
            <w:pPr>
              <w:widowControl w:val="0"/>
              <w:jc w:val="center"/>
            </w:pPr>
          </w:p>
        </w:tc>
        <w:tc>
          <w:tcPr>
            <w:tcW w:w="225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682468" w:rsidRPr="00E6657D" w:rsidRDefault="00682468" w:rsidP="00682468">
            <w:pPr>
              <w:widowControl w:val="0"/>
              <w:jc w:val="center"/>
            </w:pPr>
            <w:r w:rsidRPr="00E6657D">
              <w:t>Застройка участков не допускается, места допустимого размещения объектов не предусматриваются</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82468" w:rsidRPr="00E6657D" w:rsidRDefault="00682468" w:rsidP="00682468">
            <w:pPr>
              <w:widowControl w:val="0"/>
              <w:jc w:val="center"/>
            </w:pPr>
            <w:r w:rsidRPr="00E6657D">
              <w:t>0</w:t>
            </w:r>
          </w:p>
        </w:tc>
      </w:tr>
      <w:tr w:rsidR="00682468" w:rsidRPr="00E6657D" w:rsidTr="001E3FE9">
        <w:trPr>
          <w:trHeight w:val="260"/>
        </w:trPr>
        <w:tc>
          <w:tcPr>
            <w:tcW w:w="294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682468" w:rsidRPr="00E6657D" w:rsidRDefault="00682468" w:rsidP="00682468">
            <w:pPr>
              <w:widowControl w:val="0"/>
              <w:jc w:val="center"/>
            </w:pPr>
            <w:r w:rsidRPr="00E6657D">
              <w:t>Ведение огородничества</w:t>
            </w:r>
          </w:p>
        </w:tc>
        <w:tc>
          <w:tcPr>
            <w:tcW w:w="2594" w:type="dxa"/>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682468" w:rsidRPr="00331E5F" w:rsidRDefault="00682468" w:rsidP="00682468">
            <w:pPr>
              <w:widowControl w:val="0"/>
              <w:jc w:val="center"/>
            </w:pPr>
            <w:r w:rsidRPr="00331E5F">
              <w:t>600/1500</w:t>
            </w:r>
          </w:p>
        </w:tc>
        <w:tc>
          <w:tcPr>
            <w:tcW w:w="2253" w:type="dxa"/>
            <w:tcBorders>
              <w:top w:val="single" w:sz="4" w:space="0" w:color="000000"/>
              <w:left w:val="single" w:sz="4" w:space="0" w:color="000000"/>
              <w:bottom w:val="single" w:sz="4" w:space="0" w:color="auto"/>
              <w:right w:val="single" w:sz="0" w:space="0" w:color="000000"/>
            </w:tcBorders>
            <w:shd w:val="clear" w:color="auto" w:fill="auto"/>
            <w:tcMar>
              <w:left w:w="108" w:type="dxa"/>
              <w:right w:w="108" w:type="dxa"/>
            </w:tcMar>
          </w:tcPr>
          <w:p w:rsidR="00682468" w:rsidRPr="00E6657D" w:rsidRDefault="00682468" w:rsidP="00682468">
            <w:pPr>
              <w:widowControl w:val="0"/>
              <w:jc w:val="center"/>
            </w:pPr>
            <w:r w:rsidRPr="00E6657D">
              <w:t>30</w:t>
            </w:r>
          </w:p>
        </w:tc>
        <w:tc>
          <w:tcPr>
            <w:tcW w:w="1487"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682468" w:rsidRPr="00E6657D" w:rsidRDefault="00682468" w:rsidP="00682468">
            <w:pPr>
              <w:widowControl w:val="0"/>
              <w:jc w:val="center"/>
            </w:pPr>
            <w:r w:rsidRPr="00E6657D">
              <w:t>1/-</w:t>
            </w:r>
          </w:p>
        </w:tc>
      </w:tr>
    </w:tbl>
    <w:p w:rsidR="00682468" w:rsidRPr="00E6657D" w:rsidRDefault="00682468" w:rsidP="00682468">
      <w:pPr>
        <w:widowControl w:val="0"/>
        <w:rPr>
          <w:b/>
          <w:sz w:val="28"/>
        </w:rPr>
      </w:pPr>
    </w:p>
    <w:p w:rsidR="00682468" w:rsidRPr="00E6657D" w:rsidRDefault="00682468" w:rsidP="00682468">
      <w:pPr>
        <w:widowControl w:val="0"/>
        <w:ind w:firstLine="709"/>
        <w:jc w:val="both"/>
        <w:rPr>
          <w:sz w:val="27"/>
        </w:rPr>
      </w:pPr>
      <w:r w:rsidRPr="00E6657D">
        <w:rPr>
          <w:sz w:val="27"/>
        </w:rPr>
        <w:t>Примечание: Градостроительные регламенты не устанавливаются для сельскохозяйственных угодий в составе земель сельскохозяйственного назначения.</w:t>
      </w:r>
    </w:p>
    <w:p w:rsidR="00682468" w:rsidRDefault="00682468" w:rsidP="00682468">
      <w:pPr>
        <w:widowControl w:val="0"/>
        <w:ind w:firstLine="426"/>
        <w:jc w:val="center"/>
        <w:rPr>
          <w:rFonts w:eastAsia="SimSun"/>
          <w:sz w:val="28"/>
          <w:szCs w:val="28"/>
        </w:rPr>
      </w:pPr>
    </w:p>
    <w:p w:rsidR="00682468" w:rsidRPr="00AA1295" w:rsidRDefault="00682468" w:rsidP="00682468">
      <w:pPr>
        <w:widowControl w:val="0"/>
        <w:ind w:firstLine="426"/>
        <w:jc w:val="center"/>
        <w:rPr>
          <w:rFonts w:eastAsia="SimSun"/>
          <w:b/>
          <w:sz w:val="28"/>
          <w:szCs w:val="28"/>
        </w:rPr>
      </w:pPr>
      <w:r w:rsidRPr="00AA1295">
        <w:rPr>
          <w:rFonts w:eastAsia="SimSun"/>
          <w:b/>
          <w:sz w:val="28"/>
          <w:szCs w:val="28"/>
        </w:rPr>
        <w:t>ЗОНЫ РЕКРЕАЦИОННОГО НАЗНАЧЕНИЯ</w:t>
      </w:r>
    </w:p>
    <w:p w:rsidR="00682468" w:rsidRDefault="00682468" w:rsidP="00682468">
      <w:pPr>
        <w:widowControl w:val="0"/>
        <w:ind w:firstLine="284"/>
        <w:jc w:val="center"/>
        <w:rPr>
          <w:b/>
          <w:bCs/>
          <w:sz w:val="28"/>
          <w:szCs w:val="28"/>
        </w:rPr>
      </w:pPr>
    </w:p>
    <w:p w:rsidR="00682468" w:rsidRPr="00213EFC" w:rsidRDefault="00682468" w:rsidP="00682468">
      <w:pPr>
        <w:widowControl w:val="0"/>
        <w:ind w:firstLine="284"/>
        <w:jc w:val="center"/>
        <w:rPr>
          <w:b/>
          <w:bCs/>
          <w:sz w:val="28"/>
          <w:szCs w:val="28"/>
        </w:rPr>
      </w:pPr>
      <w:r w:rsidRPr="00213EFC">
        <w:rPr>
          <w:b/>
          <w:bCs/>
          <w:sz w:val="28"/>
          <w:szCs w:val="28"/>
        </w:rPr>
        <w:t>Р. Зона  рекреационного назначения.</w:t>
      </w:r>
    </w:p>
    <w:p w:rsidR="00682468" w:rsidRDefault="00682468" w:rsidP="00682468">
      <w:pPr>
        <w:pStyle w:val="ad"/>
        <w:widowControl w:val="0"/>
        <w:tabs>
          <w:tab w:val="left" w:pos="1134"/>
        </w:tabs>
        <w:ind w:left="0"/>
        <w:contextualSpacing w:val="0"/>
        <w:jc w:val="center"/>
        <w:rPr>
          <w:sz w:val="28"/>
          <w:szCs w:val="28"/>
        </w:rPr>
      </w:pPr>
    </w:p>
    <w:p w:rsidR="00682468" w:rsidRDefault="00682468" w:rsidP="00682468">
      <w:pPr>
        <w:pStyle w:val="ad"/>
        <w:widowControl w:val="0"/>
        <w:tabs>
          <w:tab w:val="left" w:pos="1134"/>
        </w:tabs>
        <w:ind w:left="0"/>
        <w:contextualSpacing w:val="0"/>
        <w:jc w:val="center"/>
        <w:rPr>
          <w:sz w:val="28"/>
          <w:szCs w:val="28"/>
        </w:rPr>
      </w:pPr>
      <w:r w:rsidRPr="001A2C89">
        <w:rPr>
          <w:sz w:val="28"/>
          <w:szCs w:val="28"/>
        </w:rPr>
        <w:t>ОСНОВНЫЕ ВИДЫ РАЗРЕШЁННОГО ИСПОЛЬЗОВАНИЯ ЗЕМЕЛЬНЫХ УЧАСТКОВ И ОБЪЕКТОВ КАПИТАЛЬНОГО СТРОИТЕЛЬСТВА:</w:t>
      </w:r>
    </w:p>
    <w:p w:rsidR="00682468" w:rsidRPr="004642FC" w:rsidRDefault="00682468" w:rsidP="00682468">
      <w:pPr>
        <w:pStyle w:val="ad"/>
        <w:widowControl w:val="0"/>
        <w:tabs>
          <w:tab w:val="left" w:pos="1134"/>
        </w:tabs>
        <w:ind w:left="0"/>
        <w:contextualSpacing w:val="0"/>
        <w:jc w:val="center"/>
        <w:rPr>
          <w:sz w:val="28"/>
          <w:szCs w:val="28"/>
        </w:rPr>
      </w:pPr>
    </w:p>
    <w:p w:rsidR="00682468" w:rsidRPr="00AA1295" w:rsidRDefault="00682468" w:rsidP="00682468">
      <w:pPr>
        <w:widowControl w:val="0"/>
        <w:tabs>
          <w:tab w:val="left" w:pos="1134"/>
        </w:tabs>
        <w:jc w:val="both"/>
        <w:rPr>
          <w:b/>
          <w:sz w:val="28"/>
          <w:szCs w:val="28"/>
        </w:rPr>
      </w:pPr>
      <w:r w:rsidRPr="00AA1295">
        <w:rPr>
          <w:b/>
          <w:sz w:val="28"/>
          <w:szCs w:val="28"/>
        </w:rPr>
        <w:t xml:space="preserve">Парки культуры и отдыха </w:t>
      </w:r>
      <w:r>
        <w:rPr>
          <w:b/>
          <w:sz w:val="28"/>
          <w:szCs w:val="28"/>
        </w:rPr>
        <w:t xml:space="preserve"> (код </w:t>
      </w:r>
      <w:r w:rsidRPr="00AA1295">
        <w:rPr>
          <w:b/>
          <w:sz w:val="28"/>
          <w:szCs w:val="28"/>
        </w:rPr>
        <w:t>3.6.2</w:t>
      </w:r>
      <w:r>
        <w:rPr>
          <w:b/>
          <w:sz w:val="28"/>
          <w:szCs w:val="28"/>
        </w:rPr>
        <w:t>)</w:t>
      </w:r>
    </w:p>
    <w:p w:rsidR="00682468" w:rsidRDefault="00682468" w:rsidP="00682468">
      <w:pPr>
        <w:widowControl w:val="0"/>
        <w:ind w:firstLine="708"/>
        <w:jc w:val="both"/>
        <w:rPr>
          <w:rFonts w:eastAsia="SimSun"/>
          <w:sz w:val="28"/>
          <w:szCs w:val="28"/>
        </w:rPr>
      </w:pPr>
      <w:r w:rsidRPr="00396693">
        <w:rPr>
          <w:rFonts w:eastAsia="SimSun"/>
          <w:sz w:val="28"/>
          <w:szCs w:val="28"/>
        </w:rPr>
        <w:t>Размещение парков культуры и отдыха</w:t>
      </w:r>
      <w:r>
        <w:rPr>
          <w:rFonts w:eastAsia="SimSun"/>
          <w:sz w:val="28"/>
          <w:szCs w:val="28"/>
        </w:rPr>
        <w:t>.</w:t>
      </w:r>
    </w:p>
    <w:p w:rsidR="00682468" w:rsidRPr="00AA1295" w:rsidRDefault="00682468" w:rsidP="00682468">
      <w:pPr>
        <w:widowControl w:val="0"/>
        <w:jc w:val="both"/>
        <w:rPr>
          <w:b/>
          <w:sz w:val="28"/>
          <w:szCs w:val="28"/>
        </w:rPr>
      </w:pPr>
      <w:r w:rsidRPr="00AA1295">
        <w:rPr>
          <w:b/>
          <w:sz w:val="28"/>
          <w:szCs w:val="28"/>
        </w:rPr>
        <w:t xml:space="preserve">Охрана природных территорий </w:t>
      </w:r>
      <w:r>
        <w:rPr>
          <w:b/>
          <w:sz w:val="28"/>
          <w:szCs w:val="28"/>
        </w:rPr>
        <w:t xml:space="preserve"> (код </w:t>
      </w:r>
      <w:r w:rsidRPr="00AA1295">
        <w:rPr>
          <w:b/>
          <w:sz w:val="28"/>
          <w:szCs w:val="28"/>
        </w:rPr>
        <w:t>9.1</w:t>
      </w:r>
      <w:r>
        <w:rPr>
          <w:b/>
          <w:sz w:val="28"/>
          <w:szCs w:val="28"/>
        </w:rPr>
        <w:t>)</w:t>
      </w:r>
    </w:p>
    <w:p w:rsidR="00682468" w:rsidRDefault="00682468" w:rsidP="00682468">
      <w:pPr>
        <w:pStyle w:val="ConsPlusNormal"/>
        <w:jc w:val="both"/>
        <w:rPr>
          <w:rFonts w:ascii="Times New Roman" w:hAnsi="Times New Roman" w:cs="Times New Roman"/>
          <w:sz w:val="28"/>
          <w:szCs w:val="28"/>
        </w:rPr>
      </w:pPr>
      <w:r w:rsidRPr="00396693">
        <w:rPr>
          <w:rFonts w:ascii="Times New Roman" w:hAnsi="Times New Roman" w:cs="Times New Roman"/>
          <w:sz w:val="28"/>
          <w:szCs w:val="28"/>
        </w:rPr>
        <w:t>Сохранение отдельных естественных качеств окружающей природной среды путем ограничения хозяйственной деятельности в данной зоне, в частности</w:t>
      </w:r>
      <w:proofErr w:type="gramStart"/>
      <w:r w:rsidRPr="00396693">
        <w:rPr>
          <w:rFonts w:ascii="Times New Roman" w:hAnsi="Times New Roman" w:cs="Times New Roman"/>
          <w:sz w:val="28"/>
          <w:szCs w:val="28"/>
        </w:rPr>
        <w:t>:с</w:t>
      </w:r>
      <w:proofErr w:type="gramEnd"/>
      <w:r w:rsidRPr="00396693">
        <w:rPr>
          <w:rFonts w:ascii="Times New Roman" w:hAnsi="Times New Roman" w:cs="Times New Roman"/>
          <w:sz w:val="28"/>
          <w:szCs w:val="28"/>
        </w:rPr>
        <w:t>оздание иуходза запретными полосами, созданиеи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r>
        <w:rPr>
          <w:rFonts w:ascii="Times New Roman" w:hAnsi="Times New Roman" w:cs="Times New Roman"/>
          <w:sz w:val="28"/>
          <w:szCs w:val="28"/>
        </w:rPr>
        <w:t>.</w:t>
      </w:r>
    </w:p>
    <w:p w:rsidR="00682468" w:rsidRPr="00AA1295" w:rsidRDefault="00682468" w:rsidP="00682468">
      <w:pPr>
        <w:pStyle w:val="ConsPlusNormal"/>
        <w:ind w:firstLine="0"/>
        <w:jc w:val="both"/>
        <w:rPr>
          <w:rFonts w:ascii="Times New Roman" w:hAnsi="Times New Roman" w:cs="Times New Roman"/>
          <w:b/>
          <w:sz w:val="28"/>
          <w:szCs w:val="28"/>
        </w:rPr>
      </w:pPr>
      <w:r w:rsidRPr="00AA1295">
        <w:rPr>
          <w:rFonts w:ascii="Times New Roman" w:hAnsi="Times New Roman" w:cs="Times New Roman"/>
          <w:b/>
          <w:sz w:val="28"/>
          <w:szCs w:val="28"/>
        </w:rPr>
        <w:t>Общее пользование водными объектами</w:t>
      </w:r>
      <w:r>
        <w:rPr>
          <w:rFonts w:ascii="Times New Roman" w:hAnsi="Times New Roman" w:cs="Times New Roman"/>
          <w:b/>
          <w:sz w:val="28"/>
          <w:szCs w:val="28"/>
        </w:rPr>
        <w:t xml:space="preserve"> (код</w:t>
      </w:r>
      <w:r w:rsidRPr="00AA1295">
        <w:rPr>
          <w:rFonts w:ascii="Times New Roman" w:hAnsi="Times New Roman" w:cs="Times New Roman"/>
          <w:b/>
          <w:sz w:val="28"/>
          <w:szCs w:val="28"/>
        </w:rPr>
        <w:t xml:space="preserve"> 11.1</w:t>
      </w:r>
      <w:r>
        <w:rPr>
          <w:rFonts w:ascii="Times New Roman" w:hAnsi="Times New Roman" w:cs="Times New Roman"/>
          <w:b/>
          <w:sz w:val="28"/>
          <w:szCs w:val="28"/>
        </w:rPr>
        <w:t>)</w:t>
      </w:r>
    </w:p>
    <w:p w:rsidR="00682468" w:rsidRDefault="00682468" w:rsidP="00682468">
      <w:pPr>
        <w:widowControl w:val="0"/>
        <w:ind w:firstLine="708"/>
        <w:jc w:val="both"/>
        <w:rPr>
          <w:rFonts w:eastAsia="SimSun"/>
          <w:sz w:val="28"/>
          <w:szCs w:val="28"/>
        </w:rPr>
      </w:pPr>
      <w:proofErr w:type="gramStart"/>
      <w:r w:rsidRPr="00396693">
        <w:rPr>
          <w:rFonts w:eastAsia="SimSun"/>
          <w:sz w:val="28"/>
          <w:szCs w:val="28"/>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w:t>
      </w:r>
      <w:r>
        <w:rPr>
          <w:rFonts w:eastAsia="SimSun"/>
          <w:sz w:val="28"/>
          <w:szCs w:val="28"/>
        </w:rPr>
        <w:t xml:space="preserve">рных судов, водных мотоциклов и </w:t>
      </w:r>
      <w:r w:rsidRPr="00396693">
        <w:rPr>
          <w:rFonts w:eastAsia="SimSun"/>
          <w:sz w:val="28"/>
          <w:szCs w:val="28"/>
        </w:rPr>
        <w:t>других технических средств, предназначенных для отдыха на водных объектах, водопой, если соответствующие запреты не установлены</w:t>
      </w:r>
      <w:proofErr w:type="gramEnd"/>
    </w:p>
    <w:p w:rsidR="00682468" w:rsidRDefault="00682468" w:rsidP="00682468">
      <w:pPr>
        <w:widowControl w:val="0"/>
        <w:jc w:val="both"/>
        <w:rPr>
          <w:rFonts w:eastAsia="SimSun"/>
          <w:sz w:val="28"/>
          <w:szCs w:val="28"/>
        </w:rPr>
      </w:pPr>
      <w:r w:rsidRPr="00396693">
        <w:rPr>
          <w:rFonts w:eastAsia="SimSun"/>
          <w:sz w:val="28"/>
          <w:szCs w:val="28"/>
        </w:rPr>
        <w:t>законодательством).</w:t>
      </w:r>
    </w:p>
    <w:p w:rsidR="00682468" w:rsidRPr="00AA1295" w:rsidRDefault="00682468" w:rsidP="00682468">
      <w:pPr>
        <w:widowControl w:val="0"/>
        <w:jc w:val="both"/>
        <w:rPr>
          <w:b/>
          <w:sz w:val="28"/>
          <w:szCs w:val="28"/>
        </w:rPr>
      </w:pPr>
      <w:r w:rsidRPr="00AA1295">
        <w:rPr>
          <w:b/>
          <w:sz w:val="28"/>
          <w:szCs w:val="28"/>
        </w:rPr>
        <w:t xml:space="preserve">Площадки для занятий спортом </w:t>
      </w:r>
      <w:r>
        <w:rPr>
          <w:b/>
          <w:sz w:val="28"/>
          <w:szCs w:val="28"/>
        </w:rPr>
        <w:t xml:space="preserve">(код </w:t>
      </w:r>
      <w:r w:rsidRPr="00AA1295">
        <w:rPr>
          <w:b/>
          <w:sz w:val="28"/>
          <w:szCs w:val="28"/>
        </w:rPr>
        <w:t>5.1.3</w:t>
      </w:r>
      <w:r>
        <w:rPr>
          <w:b/>
          <w:sz w:val="28"/>
          <w:szCs w:val="28"/>
        </w:rPr>
        <w:t>)</w:t>
      </w:r>
    </w:p>
    <w:p w:rsidR="00682468" w:rsidRDefault="00682468" w:rsidP="00682468">
      <w:pPr>
        <w:widowControl w:val="0"/>
        <w:ind w:firstLine="708"/>
        <w:rPr>
          <w:sz w:val="28"/>
          <w:szCs w:val="28"/>
        </w:rPr>
      </w:pPr>
      <w:r w:rsidRPr="00396693">
        <w:rPr>
          <w:sz w:val="28"/>
          <w:szCs w:val="28"/>
        </w:rPr>
        <w:t xml:space="preserve">Размещение площадок для занятия спортом и физкультурой на </w:t>
      </w:r>
    </w:p>
    <w:p w:rsidR="00682468" w:rsidRDefault="00682468" w:rsidP="00682468">
      <w:pPr>
        <w:widowControl w:val="0"/>
        <w:rPr>
          <w:sz w:val="28"/>
          <w:szCs w:val="28"/>
        </w:rPr>
      </w:pPr>
      <w:r w:rsidRPr="00396693">
        <w:rPr>
          <w:sz w:val="28"/>
          <w:szCs w:val="28"/>
        </w:rPr>
        <w:t>открытом воздухе (физкультурные площадки, беговые дорожки, поля для спортивной игры).</w:t>
      </w:r>
    </w:p>
    <w:p w:rsidR="00682468" w:rsidRPr="00396693" w:rsidRDefault="00682468" w:rsidP="00682468">
      <w:pPr>
        <w:widowControl w:val="0"/>
        <w:ind w:firstLine="708"/>
        <w:jc w:val="both"/>
      </w:pPr>
      <w:r w:rsidRPr="00396693">
        <w:rPr>
          <w:sz w:val="28"/>
          <w:szCs w:val="28"/>
        </w:rPr>
        <w:lastRenderedPageBreak/>
        <w:t xml:space="preserve">Земельные участки (территории) общего пользования (код 12.0) </w:t>
      </w:r>
    </w:p>
    <w:p w:rsidR="00682468" w:rsidRPr="00396693" w:rsidRDefault="00682468" w:rsidP="00682468">
      <w:pPr>
        <w:widowControl w:val="0"/>
        <w:ind w:firstLine="708"/>
        <w:jc w:val="both"/>
      </w:pPr>
      <w:r w:rsidRPr="00396693">
        <w:rPr>
          <w:sz w:val="28"/>
          <w:szCs w:val="28"/>
        </w:rPr>
        <w:t>Размещение объектов улично-дорожной сети, автомобильных дорог и пешеходных тротуаров в границах населенных пунктов, пешеходных переходов,  береговых полос водных объектов общего пользования, скверов  площадей,  проездов, малых архитектурных форм благоустройства.</w:t>
      </w:r>
    </w:p>
    <w:p w:rsidR="00682468" w:rsidRPr="00817370" w:rsidRDefault="00682468" w:rsidP="00682468">
      <w:pPr>
        <w:widowControl w:val="0"/>
        <w:tabs>
          <w:tab w:val="left" w:pos="2520"/>
        </w:tabs>
        <w:ind w:firstLine="426"/>
        <w:jc w:val="center"/>
        <w:rPr>
          <w:rFonts w:eastAsia="SimSun"/>
          <w:sz w:val="28"/>
        </w:rPr>
      </w:pPr>
      <w:r w:rsidRPr="00817370">
        <w:rPr>
          <w:rFonts w:eastAsia="SimSun"/>
          <w:sz w:val="28"/>
        </w:rPr>
        <w:t>УСЛОВНО РАЗРЕШЕННЫЕ ВИДЫ И ПАРАМЕТРЫ ИСПОЛЬЗОВАНИЯ ЗЕМЕЛЬНЫХ УЧАСТКОВ И ОБЪЕКТОВ КАПИТАЛЬНОГО СТРОИТЕЛЬСТВА</w:t>
      </w:r>
    </w:p>
    <w:p w:rsidR="00682468" w:rsidRPr="00817370" w:rsidRDefault="00682468" w:rsidP="00682468">
      <w:pPr>
        <w:widowControl w:val="0"/>
        <w:jc w:val="center"/>
        <w:rPr>
          <w:sz w:val="28"/>
        </w:rPr>
      </w:pPr>
      <w:r w:rsidRPr="00817370">
        <w:rPr>
          <w:sz w:val="28"/>
        </w:rPr>
        <w:t>ВСПОМОГАТЕЛЬНЫЕ ВИДЫ РАЗРЕШЕННОГО ИСПОЛЬЗОВАНИЯ ЗЕМЕЛЬНЫХ УЧАСТКОВ: не установлены.</w:t>
      </w:r>
    </w:p>
    <w:p w:rsidR="00682468" w:rsidRDefault="00682468" w:rsidP="00682468">
      <w:pPr>
        <w:widowControl w:val="0"/>
        <w:tabs>
          <w:tab w:val="left" w:pos="0"/>
          <w:tab w:val="left" w:pos="1134"/>
        </w:tabs>
        <w:jc w:val="center"/>
        <w:rPr>
          <w:szCs w:val="22"/>
          <w:lang w:eastAsia="en-US" w:bidi="en-US"/>
        </w:rPr>
      </w:pPr>
    </w:p>
    <w:p w:rsidR="00682468" w:rsidRDefault="00682468" w:rsidP="00682468">
      <w:pPr>
        <w:widowControl w:val="0"/>
        <w:tabs>
          <w:tab w:val="left" w:pos="0"/>
          <w:tab w:val="left" w:pos="1134"/>
        </w:tabs>
        <w:jc w:val="center"/>
        <w:rPr>
          <w:szCs w:val="22"/>
          <w:lang w:eastAsia="en-US" w:bidi="en-US"/>
        </w:rPr>
      </w:pPr>
      <w:r w:rsidRPr="00817370">
        <w:rPr>
          <w:sz w:val="28"/>
          <w:szCs w:val="22"/>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817370">
        <w:rPr>
          <w:szCs w:val="22"/>
          <w:lang w:eastAsia="en-US" w:bidi="en-US"/>
        </w:rPr>
        <w:t>:</w:t>
      </w:r>
    </w:p>
    <w:p w:rsidR="00682468" w:rsidRPr="00817370" w:rsidRDefault="00682468" w:rsidP="00682468">
      <w:pPr>
        <w:widowControl w:val="0"/>
        <w:tabs>
          <w:tab w:val="left" w:pos="0"/>
          <w:tab w:val="left" w:pos="1134"/>
        </w:tabs>
        <w:jc w:val="center"/>
        <w:rPr>
          <w:szCs w:val="22"/>
        </w:rPr>
      </w:pPr>
    </w:p>
    <w:tbl>
      <w:tblPr>
        <w:tblW w:w="9685" w:type="dxa"/>
        <w:tblInd w:w="65" w:type="dxa"/>
        <w:tblLook w:val="04A0"/>
      </w:tblPr>
      <w:tblGrid>
        <w:gridCol w:w="2667"/>
        <w:gridCol w:w="49"/>
        <w:gridCol w:w="2478"/>
        <w:gridCol w:w="30"/>
        <w:gridCol w:w="2211"/>
        <w:gridCol w:w="22"/>
        <w:gridCol w:w="2219"/>
        <w:gridCol w:w="9"/>
      </w:tblGrid>
      <w:tr w:rsidR="00682468" w:rsidRPr="00396693" w:rsidTr="00682468">
        <w:trPr>
          <w:gridAfter w:val="1"/>
          <w:wAfter w:w="9" w:type="dxa"/>
          <w:trHeight w:val="264"/>
          <w:tblHeader/>
        </w:trPr>
        <w:tc>
          <w:tcPr>
            <w:tcW w:w="2667"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center"/>
            </w:pPr>
            <w:r w:rsidRPr="00396693">
              <w:t>Вид разрешенного использования</w:t>
            </w:r>
          </w:p>
        </w:tc>
        <w:tc>
          <w:tcPr>
            <w:tcW w:w="2527" w:type="dxa"/>
            <w:gridSpan w:val="2"/>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center"/>
            </w:pPr>
            <w:r w:rsidRPr="00396693">
              <w:rPr>
                <w:lang w:val="en-US"/>
              </w:rPr>
              <w:t>Min</w:t>
            </w:r>
            <w:r w:rsidRPr="00396693">
              <w:t>/</w:t>
            </w:r>
            <w:r w:rsidRPr="00396693">
              <w:rPr>
                <w:lang w:val="en-US"/>
              </w:rPr>
              <w:t>max</w:t>
            </w:r>
            <w:r w:rsidRPr="00396693">
              <w:t xml:space="preserve"> размер </w:t>
            </w:r>
            <w:proofErr w:type="spellStart"/>
            <w:r w:rsidRPr="00396693">
              <w:t>зем</w:t>
            </w:r>
            <w:proofErr w:type="spellEnd"/>
            <w:r w:rsidRPr="00396693">
              <w:t>. участка, м2, минимальные отступы от границ   земельных участков</w:t>
            </w:r>
          </w:p>
        </w:tc>
        <w:tc>
          <w:tcPr>
            <w:tcW w:w="2241" w:type="dxa"/>
            <w:gridSpan w:val="2"/>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jc w:val="center"/>
            </w:pPr>
            <w:r w:rsidRPr="00396693">
              <w:t xml:space="preserve">Максимальный процент застройки </w:t>
            </w:r>
            <w:proofErr w:type="spellStart"/>
            <w:r w:rsidRPr="00396693">
              <w:t>зем</w:t>
            </w:r>
            <w:proofErr w:type="spellEnd"/>
            <w:r w:rsidRPr="00396693">
              <w:t>. участка, включая площадь застройки,  %</w:t>
            </w:r>
          </w:p>
        </w:tc>
        <w:tc>
          <w:tcPr>
            <w:tcW w:w="2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jc w:val="center"/>
            </w:pPr>
            <w:r w:rsidRPr="00396693">
              <w:t xml:space="preserve">Предельное количество этажей/ предельная высота зданий, строений, сооружений </w:t>
            </w:r>
          </w:p>
        </w:tc>
      </w:tr>
      <w:tr w:rsidR="00682468" w:rsidRPr="00396693" w:rsidTr="00682468">
        <w:trPr>
          <w:gridAfter w:val="1"/>
          <w:wAfter w:w="9" w:type="dxa"/>
          <w:trHeight w:val="664"/>
          <w:tblHeader/>
        </w:trPr>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jc w:val="both"/>
            </w:pPr>
            <w:r w:rsidRPr="00396693">
              <w:t>Парки культуры и отдыха</w:t>
            </w:r>
          </w:p>
        </w:tc>
        <w:tc>
          <w:tcPr>
            <w:tcW w:w="25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jc w:val="center"/>
            </w:pPr>
            <w:r w:rsidRPr="00396693">
              <w:t>Градостроительные регламенты не распространяются</w:t>
            </w:r>
          </w:p>
        </w:tc>
        <w:tc>
          <w:tcPr>
            <w:tcW w:w="2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jc w:val="center"/>
            </w:pPr>
            <w:r w:rsidRPr="00396693">
              <w:t>Градостроительные регламенты не распространяются</w:t>
            </w:r>
          </w:p>
        </w:tc>
        <w:tc>
          <w:tcPr>
            <w:tcW w:w="2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jc w:val="center"/>
            </w:pPr>
            <w:r w:rsidRPr="00396693">
              <w:t>Градостроительные регламенты не распространяются</w:t>
            </w:r>
          </w:p>
        </w:tc>
      </w:tr>
      <w:tr w:rsidR="00682468" w:rsidRPr="00396693" w:rsidTr="00682468">
        <w:trPr>
          <w:gridAfter w:val="1"/>
          <w:wAfter w:w="9" w:type="dxa"/>
          <w:trHeight w:val="664"/>
          <w:tblHeader/>
        </w:trPr>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pStyle w:val="ad"/>
              <w:widowControl w:val="0"/>
              <w:tabs>
                <w:tab w:val="left" w:pos="1134"/>
              </w:tabs>
              <w:ind w:left="0"/>
              <w:contextualSpacing w:val="0"/>
              <w:jc w:val="both"/>
            </w:pPr>
            <w:r w:rsidRPr="00396693">
              <w:t>Охрана природных территорий</w:t>
            </w:r>
          </w:p>
        </w:tc>
        <w:tc>
          <w:tcPr>
            <w:tcW w:w="25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jc w:val="center"/>
            </w:pPr>
            <w:r w:rsidRPr="00396693">
              <w:t>Градостроительные регламенты не распространяются</w:t>
            </w:r>
          </w:p>
        </w:tc>
        <w:tc>
          <w:tcPr>
            <w:tcW w:w="2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jc w:val="center"/>
            </w:pPr>
            <w:r w:rsidRPr="00396693">
              <w:t>Градостроительные регламенты не распространяются</w:t>
            </w:r>
          </w:p>
        </w:tc>
        <w:tc>
          <w:tcPr>
            <w:tcW w:w="2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jc w:val="center"/>
            </w:pPr>
            <w:r w:rsidRPr="00396693">
              <w:t>Градостроительные регламенты не распространяются</w:t>
            </w:r>
          </w:p>
        </w:tc>
      </w:tr>
      <w:tr w:rsidR="00682468" w:rsidRPr="00396693" w:rsidTr="00682468">
        <w:trPr>
          <w:gridAfter w:val="1"/>
          <w:wAfter w:w="9" w:type="dxa"/>
          <w:trHeight w:val="318"/>
          <w:tblHeader/>
        </w:trPr>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Default="00682468" w:rsidP="00682468">
            <w:pPr>
              <w:pStyle w:val="ad"/>
              <w:widowControl w:val="0"/>
              <w:tabs>
                <w:tab w:val="left" w:pos="1134"/>
              </w:tabs>
              <w:ind w:left="0"/>
              <w:contextualSpacing w:val="0"/>
              <w:jc w:val="both"/>
            </w:pPr>
            <w:r>
              <w:t>О</w:t>
            </w:r>
            <w:r w:rsidRPr="00396693">
              <w:t xml:space="preserve">бщее пользование водными объектами </w:t>
            </w:r>
          </w:p>
          <w:p w:rsidR="00682468" w:rsidRPr="00396693" w:rsidRDefault="00682468" w:rsidP="00682468">
            <w:pPr>
              <w:pStyle w:val="ad"/>
              <w:widowControl w:val="0"/>
              <w:tabs>
                <w:tab w:val="left" w:pos="1134"/>
              </w:tabs>
              <w:ind w:left="0"/>
              <w:contextualSpacing w:val="0"/>
              <w:jc w:val="both"/>
            </w:pPr>
          </w:p>
        </w:tc>
        <w:tc>
          <w:tcPr>
            <w:tcW w:w="25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jc w:val="center"/>
            </w:pPr>
          </w:p>
          <w:p w:rsidR="00682468" w:rsidRPr="00396693" w:rsidRDefault="00682468" w:rsidP="00682468">
            <w:pPr>
              <w:widowControl w:val="0"/>
              <w:jc w:val="center"/>
            </w:pPr>
            <w:r w:rsidRPr="00396693">
              <w:t>1000/15000 кв. м;</w:t>
            </w:r>
          </w:p>
        </w:tc>
        <w:tc>
          <w:tcPr>
            <w:tcW w:w="2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jc w:val="center"/>
            </w:pPr>
          </w:p>
          <w:p w:rsidR="00682468" w:rsidRPr="00396693" w:rsidRDefault="00682468" w:rsidP="00682468">
            <w:pPr>
              <w:widowControl w:val="0"/>
              <w:jc w:val="center"/>
            </w:pPr>
            <w:r w:rsidRPr="00396693">
              <w:t>20</w:t>
            </w:r>
          </w:p>
        </w:tc>
        <w:tc>
          <w:tcPr>
            <w:tcW w:w="2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jc w:val="center"/>
            </w:pPr>
          </w:p>
          <w:p w:rsidR="00682468" w:rsidRPr="00396693" w:rsidRDefault="00682468" w:rsidP="00682468">
            <w:pPr>
              <w:widowControl w:val="0"/>
              <w:jc w:val="center"/>
            </w:pPr>
            <w:r w:rsidRPr="00396693">
              <w:t>-/5 м</w:t>
            </w:r>
          </w:p>
        </w:tc>
      </w:tr>
      <w:tr w:rsidR="00682468" w:rsidRPr="00396693" w:rsidTr="00682468">
        <w:trPr>
          <w:gridAfter w:val="1"/>
          <w:wAfter w:w="9" w:type="dxa"/>
          <w:trHeight w:val="268"/>
          <w:tblHeader/>
        </w:trPr>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Default="00682468" w:rsidP="00682468">
            <w:pPr>
              <w:widowControl w:val="0"/>
            </w:pPr>
            <w:r w:rsidRPr="00396693">
              <w:t>Площадки для занятий спортом</w:t>
            </w:r>
          </w:p>
          <w:p w:rsidR="00682468" w:rsidRPr="00396693" w:rsidRDefault="00682468" w:rsidP="00682468">
            <w:pPr>
              <w:widowControl w:val="0"/>
            </w:pPr>
          </w:p>
        </w:tc>
        <w:tc>
          <w:tcPr>
            <w:tcW w:w="25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jc w:val="center"/>
            </w:pPr>
            <w:r w:rsidRPr="00396693">
              <w:t>1000 кв. м/3 м</w:t>
            </w:r>
          </w:p>
        </w:tc>
        <w:tc>
          <w:tcPr>
            <w:tcW w:w="2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jc w:val="center"/>
            </w:pPr>
            <w:r w:rsidRPr="00396693">
              <w:t>50</w:t>
            </w:r>
          </w:p>
        </w:tc>
        <w:tc>
          <w:tcPr>
            <w:tcW w:w="2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jc w:val="center"/>
            </w:pPr>
            <w:r w:rsidRPr="00396693">
              <w:t>-/25 м</w:t>
            </w:r>
          </w:p>
        </w:tc>
      </w:tr>
      <w:tr w:rsidR="00682468" w:rsidRPr="00396693" w:rsidTr="00682468">
        <w:trPr>
          <w:trHeight w:val="920"/>
        </w:trPr>
        <w:tc>
          <w:tcPr>
            <w:tcW w:w="2716" w:type="dxa"/>
            <w:gridSpan w:val="2"/>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pPr>
            <w:r w:rsidRPr="00396693">
              <w:rPr>
                <w:rFonts w:eastAsia="SimSun"/>
                <w:sz w:val="28"/>
                <w:szCs w:val="28"/>
              </w:rPr>
              <w:t xml:space="preserve">Земельные </w:t>
            </w:r>
            <w:r w:rsidRPr="00396693">
              <w:t>участки (территории) общего пользования</w:t>
            </w:r>
          </w:p>
          <w:p w:rsidR="00682468" w:rsidRPr="00396693" w:rsidRDefault="00682468" w:rsidP="00682468">
            <w:pPr>
              <w:widowControl w:val="0"/>
              <w:ind w:firstLine="851"/>
              <w:jc w:val="both"/>
            </w:pPr>
          </w:p>
        </w:tc>
        <w:tc>
          <w:tcPr>
            <w:tcW w:w="2508" w:type="dxa"/>
            <w:gridSpan w:val="2"/>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Регламенты не распространяются</w:t>
            </w:r>
          </w:p>
        </w:tc>
        <w:tc>
          <w:tcPr>
            <w:tcW w:w="2233" w:type="dxa"/>
            <w:gridSpan w:val="2"/>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jc w:val="center"/>
            </w:pPr>
            <w:r w:rsidRPr="00396693">
              <w:t>Регламенты не распространяются</w:t>
            </w:r>
          </w:p>
        </w:tc>
        <w:tc>
          <w:tcPr>
            <w:tcW w:w="2228" w:type="dxa"/>
            <w:gridSpan w:val="2"/>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jc w:val="center"/>
            </w:pPr>
            <w:r w:rsidRPr="00396693">
              <w:t xml:space="preserve">Регламенты не распространяются </w:t>
            </w:r>
          </w:p>
        </w:tc>
      </w:tr>
    </w:tbl>
    <w:p w:rsidR="00682468" w:rsidRPr="00396693" w:rsidRDefault="00682468" w:rsidP="00682468">
      <w:pPr>
        <w:widowControl w:val="0"/>
      </w:pPr>
    </w:p>
    <w:p w:rsidR="00682468" w:rsidRPr="00396693" w:rsidRDefault="00682468" w:rsidP="00682468">
      <w:pPr>
        <w:widowControl w:val="0"/>
        <w:ind w:firstLine="708"/>
        <w:jc w:val="both"/>
        <w:rPr>
          <w:rFonts w:eastAsia="SimSun"/>
          <w:sz w:val="28"/>
          <w:szCs w:val="28"/>
        </w:rPr>
      </w:pPr>
      <w:r w:rsidRPr="00396693">
        <w:rPr>
          <w:rFonts w:eastAsia="SimSun"/>
          <w:sz w:val="28"/>
          <w:szCs w:val="28"/>
        </w:rPr>
        <w:t>Примечание (общее):</w:t>
      </w:r>
    </w:p>
    <w:p w:rsidR="00682468" w:rsidRDefault="00682468" w:rsidP="00682468">
      <w:pPr>
        <w:widowControl w:val="0"/>
        <w:jc w:val="both"/>
        <w:rPr>
          <w:rFonts w:eastAsia="SimSun"/>
          <w:sz w:val="28"/>
          <w:szCs w:val="28"/>
        </w:rPr>
      </w:pPr>
      <w:r w:rsidRPr="00396693">
        <w:rPr>
          <w:rFonts w:eastAsia="SimSun"/>
          <w:sz w:val="28"/>
          <w:szCs w:val="28"/>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w:t>
      </w:r>
    </w:p>
    <w:p w:rsidR="00682468" w:rsidRDefault="00682468" w:rsidP="00682468">
      <w:pPr>
        <w:widowControl w:val="0"/>
        <w:ind w:firstLine="708"/>
        <w:jc w:val="both"/>
        <w:rPr>
          <w:rFonts w:eastAsia="SimSun"/>
          <w:sz w:val="28"/>
          <w:szCs w:val="28"/>
        </w:rPr>
      </w:pPr>
      <w:r w:rsidRPr="00396693">
        <w:rPr>
          <w:rFonts w:eastAsia="SimSun"/>
          <w:sz w:val="28"/>
          <w:szCs w:val="28"/>
        </w:rPr>
        <w:t xml:space="preserve">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w:t>
      </w:r>
    </w:p>
    <w:p w:rsidR="00682468" w:rsidRPr="00396693" w:rsidRDefault="00682468" w:rsidP="00682468">
      <w:pPr>
        <w:widowControl w:val="0"/>
        <w:jc w:val="both"/>
        <w:rPr>
          <w:rFonts w:eastAsia="SimSun"/>
          <w:sz w:val="28"/>
          <w:szCs w:val="28"/>
        </w:rPr>
      </w:pPr>
      <w:r w:rsidRPr="00396693">
        <w:rPr>
          <w:rFonts w:eastAsia="SimSun"/>
          <w:sz w:val="28"/>
          <w:szCs w:val="28"/>
        </w:rPr>
        <w:t>строительные нормы и Правила.</w:t>
      </w:r>
    </w:p>
    <w:p w:rsidR="00682468" w:rsidRDefault="00682468" w:rsidP="00682468">
      <w:pPr>
        <w:widowControl w:val="0"/>
        <w:ind w:firstLine="708"/>
        <w:jc w:val="both"/>
        <w:rPr>
          <w:rFonts w:eastAsia="SimSun"/>
          <w:sz w:val="28"/>
          <w:szCs w:val="28"/>
        </w:rPr>
      </w:pPr>
      <w:r w:rsidRPr="00396693">
        <w:rPr>
          <w:rFonts w:eastAsia="SimSun"/>
          <w:sz w:val="28"/>
          <w:szCs w:val="28"/>
        </w:rPr>
        <w:t xml:space="preserve">Размещение новых населенных пунктов и строительство объектов </w:t>
      </w:r>
      <w:proofErr w:type="spellStart"/>
      <w:r w:rsidRPr="00396693">
        <w:rPr>
          <w:rFonts w:eastAsia="SimSun"/>
          <w:sz w:val="28"/>
          <w:szCs w:val="28"/>
        </w:rPr>
        <w:t>капи</w:t>
      </w:r>
      <w:proofErr w:type="spellEnd"/>
      <w:r>
        <w:rPr>
          <w:rFonts w:eastAsia="SimSun"/>
          <w:sz w:val="28"/>
          <w:szCs w:val="28"/>
        </w:rPr>
        <w:t>-</w:t>
      </w:r>
    </w:p>
    <w:p w:rsidR="00682468" w:rsidRPr="00396693" w:rsidRDefault="00682468" w:rsidP="00682468">
      <w:pPr>
        <w:widowControl w:val="0"/>
        <w:jc w:val="both"/>
        <w:rPr>
          <w:rFonts w:eastAsia="SimSun"/>
          <w:sz w:val="28"/>
          <w:szCs w:val="28"/>
        </w:rPr>
      </w:pPr>
      <w:proofErr w:type="spellStart"/>
      <w:r w:rsidRPr="00396693">
        <w:rPr>
          <w:rFonts w:eastAsia="SimSun"/>
          <w:sz w:val="28"/>
          <w:szCs w:val="28"/>
        </w:rPr>
        <w:lastRenderedPageBreak/>
        <w:t>тального</w:t>
      </w:r>
      <w:proofErr w:type="spellEnd"/>
      <w:r w:rsidRPr="00396693">
        <w:rPr>
          <w:rFonts w:eastAsia="SimSun"/>
          <w:sz w:val="28"/>
          <w:szCs w:val="28"/>
        </w:rPr>
        <w:t xml:space="preserve">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682468" w:rsidRPr="00396693" w:rsidRDefault="00682468" w:rsidP="00682468">
      <w:pPr>
        <w:widowControl w:val="0"/>
        <w:ind w:firstLine="708"/>
        <w:jc w:val="both"/>
        <w:rPr>
          <w:rFonts w:eastAsia="SimSun"/>
          <w:sz w:val="28"/>
          <w:szCs w:val="28"/>
        </w:rPr>
      </w:pPr>
      <w:r w:rsidRPr="00396693">
        <w:rPr>
          <w:rFonts w:eastAsia="SimSun"/>
          <w:sz w:val="28"/>
          <w:szCs w:val="28"/>
        </w:rPr>
        <w:t>В границах зон затопления, подтопления запрещаются:</w:t>
      </w:r>
    </w:p>
    <w:p w:rsidR="00682468" w:rsidRPr="00396693" w:rsidRDefault="00682468" w:rsidP="00682468">
      <w:pPr>
        <w:widowControl w:val="0"/>
        <w:ind w:firstLine="708"/>
        <w:jc w:val="both"/>
        <w:rPr>
          <w:rFonts w:eastAsia="SimSun"/>
          <w:sz w:val="28"/>
          <w:szCs w:val="28"/>
        </w:rPr>
      </w:pPr>
      <w:r w:rsidRPr="00396693">
        <w:rPr>
          <w:rFonts w:eastAsia="SimSun"/>
          <w:sz w:val="28"/>
          <w:szCs w:val="28"/>
        </w:rPr>
        <w:t>1) использование сточных вод в целях регулирования плодородия почв;</w:t>
      </w:r>
    </w:p>
    <w:p w:rsidR="00682468" w:rsidRPr="00396693" w:rsidRDefault="00682468" w:rsidP="00682468">
      <w:pPr>
        <w:widowControl w:val="0"/>
        <w:ind w:firstLine="708"/>
        <w:jc w:val="both"/>
        <w:rPr>
          <w:rFonts w:eastAsia="SimSun"/>
          <w:sz w:val="28"/>
          <w:szCs w:val="28"/>
        </w:rPr>
      </w:pPr>
      <w:r w:rsidRPr="00396693">
        <w:rPr>
          <w:rFonts w:eastAsia="SimSun"/>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682468" w:rsidRPr="00396693" w:rsidRDefault="00682468" w:rsidP="00682468">
      <w:pPr>
        <w:widowControl w:val="0"/>
        <w:ind w:firstLine="708"/>
        <w:jc w:val="both"/>
        <w:rPr>
          <w:rFonts w:eastAsia="SimSun"/>
          <w:sz w:val="28"/>
          <w:szCs w:val="28"/>
        </w:rPr>
      </w:pPr>
      <w:r w:rsidRPr="00396693">
        <w:rPr>
          <w:rFonts w:eastAsia="SimSun"/>
          <w:sz w:val="28"/>
          <w:szCs w:val="28"/>
        </w:rPr>
        <w:t>3) осуществление авиационных мер по борьбе с вредными организмами.</w:t>
      </w:r>
    </w:p>
    <w:p w:rsidR="00682468" w:rsidRPr="00396693" w:rsidRDefault="00682468" w:rsidP="00682468">
      <w:pPr>
        <w:widowControl w:val="0"/>
        <w:ind w:firstLine="708"/>
        <w:jc w:val="both"/>
        <w:rPr>
          <w:rFonts w:eastAsia="SimSun"/>
          <w:sz w:val="28"/>
          <w:szCs w:val="28"/>
        </w:rPr>
      </w:pPr>
      <w:r w:rsidRPr="00396693">
        <w:rPr>
          <w:rFonts w:eastAsia="SimSun"/>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82468" w:rsidRPr="00396693" w:rsidRDefault="00682468" w:rsidP="00682468">
      <w:pPr>
        <w:widowControl w:val="0"/>
        <w:ind w:firstLine="708"/>
        <w:jc w:val="both"/>
        <w:rPr>
          <w:rFonts w:eastAsia="SimSun"/>
          <w:sz w:val="28"/>
          <w:szCs w:val="28"/>
        </w:rPr>
      </w:pPr>
      <w:r w:rsidRPr="00396693">
        <w:rPr>
          <w:rFonts w:eastAsia="SimSun"/>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682468" w:rsidRPr="00396693" w:rsidRDefault="00682468" w:rsidP="00682468">
      <w:pPr>
        <w:widowControl w:val="0"/>
        <w:ind w:firstLine="708"/>
        <w:jc w:val="both"/>
        <w:rPr>
          <w:rFonts w:eastAsia="SimSun"/>
          <w:sz w:val="28"/>
          <w:szCs w:val="28"/>
        </w:rPr>
      </w:pPr>
      <w:r w:rsidRPr="00396693">
        <w:rPr>
          <w:rFonts w:eastAsia="SimSun"/>
          <w:sz w:val="28"/>
          <w:szCs w:val="28"/>
        </w:rPr>
        <w:t>- в границах территорий общего пользования;</w:t>
      </w:r>
    </w:p>
    <w:p w:rsidR="00682468" w:rsidRPr="00396693" w:rsidRDefault="00682468" w:rsidP="00682468">
      <w:pPr>
        <w:widowControl w:val="0"/>
        <w:ind w:firstLine="708"/>
        <w:jc w:val="both"/>
        <w:rPr>
          <w:rFonts w:eastAsia="SimSun"/>
          <w:sz w:val="28"/>
          <w:szCs w:val="28"/>
        </w:rPr>
      </w:pPr>
      <w:r w:rsidRPr="00396693">
        <w:rPr>
          <w:rFonts w:eastAsia="SimSun"/>
          <w:sz w:val="28"/>
          <w:szCs w:val="28"/>
        </w:rPr>
        <w:t>- предназначенные для размещения линейных объектов и (или) занятые линейными объектами.</w:t>
      </w:r>
    </w:p>
    <w:p w:rsidR="00682468" w:rsidRDefault="00682468" w:rsidP="00682468">
      <w:pPr>
        <w:widowControl w:val="0"/>
        <w:ind w:firstLine="708"/>
        <w:jc w:val="both"/>
        <w:rPr>
          <w:rFonts w:eastAsia="SimSun"/>
          <w:sz w:val="28"/>
          <w:szCs w:val="28"/>
        </w:rPr>
      </w:pPr>
      <w:r w:rsidRPr="00396693">
        <w:rPr>
          <w:rFonts w:eastAsia="SimSun"/>
          <w:sz w:val="28"/>
          <w:szCs w:val="28"/>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w:t>
      </w:r>
    </w:p>
    <w:p w:rsidR="00682468" w:rsidRPr="00396693" w:rsidRDefault="00682468" w:rsidP="00682468">
      <w:pPr>
        <w:widowControl w:val="0"/>
        <w:jc w:val="both"/>
        <w:rPr>
          <w:rFonts w:eastAsia="SimSun"/>
          <w:sz w:val="28"/>
          <w:szCs w:val="28"/>
        </w:rPr>
      </w:pPr>
      <w:r w:rsidRPr="00396693">
        <w:rPr>
          <w:rFonts w:eastAsia="SimSun"/>
          <w:sz w:val="28"/>
          <w:szCs w:val="28"/>
        </w:rPr>
        <w:t>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перевозкилюдей илигрузовлибо передачи веществ (код 7.0) осуществляется в соответствии с действующим законодательством.</w:t>
      </w:r>
    </w:p>
    <w:p w:rsidR="00682468" w:rsidRPr="00396693" w:rsidRDefault="00682468" w:rsidP="00682468">
      <w:pPr>
        <w:widowControl w:val="0"/>
        <w:ind w:firstLine="708"/>
        <w:jc w:val="both"/>
        <w:rPr>
          <w:rFonts w:eastAsia="SimSun"/>
          <w:sz w:val="28"/>
          <w:szCs w:val="28"/>
        </w:rPr>
      </w:pPr>
      <w:r w:rsidRPr="00396693">
        <w:rPr>
          <w:rFonts w:eastAsia="SimSun"/>
          <w:sz w:val="28"/>
          <w:szCs w:val="28"/>
        </w:rPr>
        <w:t xml:space="preserve">Размещение зданий, строений и сооружений возможно при соблюдении требований </w:t>
      </w:r>
      <w:r>
        <w:rPr>
          <w:rFonts w:eastAsia="SimSun"/>
          <w:sz w:val="28"/>
          <w:szCs w:val="28"/>
        </w:rPr>
        <w:t>части 4</w:t>
      </w:r>
      <w:r w:rsidRPr="00396693">
        <w:rPr>
          <w:rFonts w:eastAsia="SimSun"/>
          <w:sz w:val="28"/>
          <w:szCs w:val="28"/>
        </w:rPr>
        <w:t>настоящих Правил.</w:t>
      </w:r>
    </w:p>
    <w:p w:rsidR="00682468" w:rsidRPr="00396693" w:rsidRDefault="00682468" w:rsidP="00682468">
      <w:pPr>
        <w:widowControl w:val="0"/>
        <w:ind w:firstLine="426"/>
        <w:rPr>
          <w:rFonts w:eastAsia="SimSun"/>
        </w:rPr>
      </w:pPr>
    </w:p>
    <w:p w:rsidR="00682468" w:rsidRDefault="00682468" w:rsidP="00682468">
      <w:pPr>
        <w:widowControl w:val="0"/>
        <w:jc w:val="both"/>
        <w:rPr>
          <w:rFonts w:eastAsia="SimSun"/>
          <w:sz w:val="28"/>
          <w:szCs w:val="28"/>
        </w:rPr>
      </w:pPr>
    </w:p>
    <w:p w:rsidR="00682468" w:rsidRPr="00AA1295" w:rsidRDefault="00682468" w:rsidP="00682468">
      <w:pPr>
        <w:widowControl w:val="0"/>
        <w:jc w:val="center"/>
        <w:rPr>
          <w:rFonts w:eastAsia="SimSun"/>
          <w:b/>
          <w:sz w:val="28"/>
          <w:szCs w:val="28"/>
        </w:rPr>
      </w:pPr>
      <w:r w:rsidRPr="00AA1295">
        <w:rPr>
          <w:rFonts w:eastAsia="SimSun"/>
          <w:b/>
          <w:sz w:val="28"/>
          <w:szCs w:val="28"/>
        </w:rPr>
        <w:t>ЗОНЫ СПЕЦИАЛЬНОГО НАЗНАЧЕНИЯ</w:t>
      </w:r>
    </w:p>
    <w:p w:rsidR="00682468" w:rsidRPr="00AA1295" w:rsidRDefault="00682468" w:rsidP="00682468">
      <w:pPr>
        <w:widowControl w:val="0"/>
        <w:jc w:val="center"/>
        <w:rPr>
          <w:rFonts w:eastAsia="SimSun"/>
          <w:b/>
          <w:sz w:val="28"/>
          <w:szCs w:val="28"/>
        </w:rPr>
      </w:pPr>
    </w:p>
    <w:p w:rsidR="00682468" w:rsidRPr="00AA1295" w:rsidRDefault="00682468" w:rsidP="00682468">
      <w:pPr>
        <w:widowControl w:val="0"/>
        <w:ind w:firstLine="709"/>
        <w:jc w:val="center"/>
        <w:rPr>
          <w:rFonts w:eastAsia="SimSun"/>
          <w:b/>
          <w:sz w:val="28"/>
          <w:szCs w:val="28"/>
        </w:rPr>
      </w:pPr>
      <w:r>
        <w:rPr>
          <w:rFonts w:eastAsia="SimSun"/>
          <w:b/>
          <w:sz w:val="28"/>
          <w:szCs w:val="28"/>
        </w:rPr>
        <w:t>(</w:t>
      </w:r>
      <w:r w:rsidRPr="00AA1295">
        <w:rPr>
          <w:rFonts w:eastAsia="SimSun"/>
          <w:b/>
          <w:sz w:val="28"/>
          <w:szCs w:val="28"/>
        </w:rPr>
        <w:t>СН-1) -зона кладбищ</w:t>
      </w:r>
    </w:p>
    <w:p w:rsidR="00682468" w:rsidRPr="00817370" w:rsidRDefault="00682468" w:rsidP="00682468">
      <w:pPr>
        <w:widowControl w:val="0"/>
        <w:ind w:firstLine="709"/>
        <w:jc w:val="both"/>
        <w:rPr>
          <w:rFonts w:eastAsia="SimSun"/>
          <w:bCs/>
          <w:sz w:val="28"/>
          <w:szCs w:val="28"/>
        </w:rPr>
      </w:pPr>
    </w:p>
    <w:p w:rsidR="00682468" w:rsidRPr="00817370" w:rsidRDefault="00682468" w:rsidP="00682468">
      <w:pPr>
        <w:pStyle w:val="ad"/>
        <w:widowControl w:val="0"/>
        <w:tabs>
          <w:tab w:val="left" w:pos="1134"/>
        </w:tabs>
        <w:ind w:left="0"/>
        <w:contextualSpacing w:val="0"/>
        <w:jc w:val="center"/>
        <w:rPr>
          <w:sz w:val="28"/>
          <w:szCs w:val="28"/>
        </w:rPr>
      </w:pPr>
      <w:r w:rsidRPr="00817370">
        <w:rPr>
          <w:sz w:val="28"/>
          <w:szCs w:val="28"/>
        </w:rPr>
        <w:t>ОСНОВНЫЕ ВИДЫ РАЗРЕШЁННОГО ИСПОЛЬЗОВАНИЯ ЗЕМЕЛЬНЫХ УЧАСТКОВ И ОБЪЕКТОВ КАПИТАЛЬНОГО СТРОИТЕЛЬСТВА:</w:t>
      </w:r>
    </w:p>
    <w:p w:rsidR="00682468" w:rsidRPr="00AA1295" w:rsidRDefault="00682468" w:rsidP="00682468">
      <w:pPr>
        <w:widowControl w:val="0"/>
        <w:ind w:firstLine="709"/>
        <w:jc w:val="both"/>
        <w:rPr>
          <w:b/>
          <w:sz w:val="28"/>
          <w:szCs w:val="28"/>
        </w:rPr>
      </w:pPr>
      <w:r w:rsidRPr="00AA1295">
        <w:rPr>
          <w:b/>
          <w:sz w:val="28"/>
          <w:szCs w:val="28"/>
        </w:rPr>
        <w:t>Ритуальная деятельность (код 12.1)</w:t>
      </w:r>
    </w:p>
    <w:p w:rsidR="00682468" w:rsidRDefault="00682468" w:rsidP="00682468">
      <w:pPr>
        <w:widowControl w:val="0"/>
        <w:ind w:firstLine="709"/>
        <w:jc w:val="both"/>
        <w:rPr>
          <w:sz w:val="28"/>
          <w:szCs w:val="28"/>
        </w:rPr>
      </w:pPr>
      <w:r w:rsidRPr="00817370">
        <w:rPr>
          <w:sz w:val="28"/>
          <w:szCs w:val="28"/>
        </w:rPr>
        <w:t xml:space="preserve">Размещение кладбищ, крематориев и мест захоронения; размещение </w:t>
      </w:r>
    </w:p>
    <w:p w:rsidR="00682468" w:rsidRDefault="00682468" w:rsidP="00682468">
      <w:pPr>
        <w:widowControl w:val="0"/>
        <w:jc w:val="both"/>
        <w:rPr>
          <w:sz w:val="28"/>
          <w:szCs w:val="28"/>
        </w:rPr>
      </w:pPr>
      <w:r w:rsidRPr="00817370">
        <w:rPr>
          <w:sz w:val="28"/>
          <w:szCs w:val="28"/>
        </w:rPr>
        <w:t>соответствующих культовых сооружений; осуществление деятельности по производству продукции ритуально-обрядового назначения</w:t>
      </w:r>
      <w:r>
        <w:rPr>
          <w:sz w:val="28"/>
          <w:szCs w:val="28"/>
        </w:rPr>
        <w:t>.</w:t>
      </w:r>
    </w:p>
    <w:p w:rsidR="00682468" w:rsidRPr="00817370" w:rsidRDefault="00682468" w:rsidP="00682468">
      <w:pPr>
        <w:pStyle w:val="ad"/>
        <w:widowControl w:val="0"/>
        <w:tabs>
          <w:tab w:val="left" w:pos="1134"/>
        </w:tabs>
        <w:ind w:left="0"/>
        <w:contextualSpacing w:val="0"/>
        <w:jc w:val="center"/>
        <w:rPr>
          <w:sz w:val="28"/>
          <w:szCs w:val="28"/>
        </w:rPr>
      </w:pPr>
      <w:r w:rsidRPr="00817370">
        <w:rPr>
          <w:sz w:val="28"/>
          <w:szCs w:val="28"/>
        </w:rPr>
        <w:lastRenderedPageBreak/>
        <w:t>УСЛОВНО РАЗРЕШЁННЫЕ ВИДЫ ИСПОЛЬЗОВАНИЯ ЗЕМЕЛЬНЫХ УЧАСТКОВ И ОБЪЕКТОВ КАПИТАЛЬНОГО СТРОИТЕЛЬСТВА:</w:t>
      </w:r>
    </w:p>
    <w:p w:rsidR="00682468" w:rsidRDefault="00682468" w:rsidP="00682468">
      <w:pPr>
        <w:widowControl w:val="0"/>
        <w:jc w:val="both"/>
        <w:rPr>
          <w:sz w:val="28"/>
          <w:szCs w:val="28"/>
          <w:lang w:eastAsia="en-US" w:bidi="en-US"/>
        </w:rPr>
      </w:pPr>
    </w:p>
    <w:p w:rsidR="00682468" w:rsidRPr="00817370" w:rsidRDefault="00682468" w:rsidP="00682468">
      <w:pPr>
        <w:widowControl w:val="0"/>
        <w:jc w:val="center"/>
        <w:rPr>
          <w:sz w:val="28"/>
          <w:szCs w:val="28"/>
        </w:rPr>
      </w:pPr>
      <w:r w:rsidRPr="00817370">
        <w:rPr>
          <w:sz w:val="28"/>
          <w:szCs w:val="28"/>
        </w:rPr>
        <w:t>ВСПОМОГАТЕЛЬНЫЕ ВИДЫ РАЗРЕШЕННОГО ИСПОЛЬЗОВАНИЯ ЗЕМЕЛЬНЫХ УЧАСТКОВ: не установлены.</w:t>
      </w:r>
    </w:p>
    <w:p w:rsidR="00682468" w:rsidRPr="00817370" w:rsidRDefault="00682468" w:rsidP="00682468">
      <w:pPr>
        <w:widowControl w:val="0"/>
        <w:jc w:val="center"/>
        <w:rPr>
          <w:sz w:val="28"/>
          <w:szCs w:val="28"/>
        </w:rPr>
      </w:pPr>
    </w:p>
    <w:p w:rsidR="00682468" w:rsidRPr="004642FC" w:rsidRDefault="00682468" w:rsidP="00682468">
      <w:pPr>
        <w:widowControl w:val="0"/>
        <w:tabs>
          <w:tab w:val="left" w:pos="0"/>
          <w:tab w:val="left" w:pos="1134"/>
        </w:tabs>
        <w:jc w:val="center"/>
        <w:rPr>
          <w:rFonts w:eastAsia="Arial"/>
          <w:sz w:val="28"/>
          <w:szCs w:val="28"/>
        </w:rPr>
      </w:pPr>
      <w:r w:rsidRPr="00817370">
        <w:rPr>
          <w:rFonts w:eastAsia="Arial"/>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90" w:type="dxa"/>
        <w:tblInd w:w="65" w:type="dxa"/>
        <w:tblLook w:val="04A0"/>
      </w:tblPr>
      <w:tblGrid>
        <w:gridCol w:w="2485"/>
        <w:gridCol w:w="3619"/>
        <w:gridCol w:w="1794"/>
        <w:gridCol w:w="1792"/>
      </w:tblGrid>
      <w:tr w:rsidR="00682468" w:rsidRPr="00396693" w:rsidTr="00682468">
        <w:trPr>
          <w:trHeight w:val="264"/>
        </w:trPr>
        <w:tc>
          <w:tcPr>
            <w:tcW w:w="2485"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ind w:firstLine="709"/>
              <w:jc w:val="center"/>
            </w:pPr>
            <w:r w:rsidRPr="00396693">
              <w:t>Вид разрешенного использования</w:t>
            </w:r>
          </w:p>
        </w:tc>
        <w:tc>
          <w:tcPr>
            <w:tcW w:w="3619"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ind w:firstLine="709"/>
              <w:jc w:val="center"/>
            </w:pPr>
            <w:proofErr w:type="spellStart"/>
            <w:r w:rsidRPr="00396693">
              <w:t>Min</w:t>
            </w:r>
            <w:proofErr w:type="spellEnd"/>
            <w:r w:rsidRPr="00396693">
              <w:t>/</w:t>
            </w:r>
            <w:proofErr w:type="spellStart"/>
            <w:r w:rsidRPr="00396693">
              <w:t>max</w:t>
            </w:r>
            <w:proofErr w:type="spellEnd"/>
            <w:r w:rsidRPr="00396693">
              <w:t xml:space="preserve"> размер </w:t>
            </w:r>
            <w:proofErr w:type="spellStart"/>
            <w:r w:rsidRPr="00396693">
              <w:t>зем</w:t>
            </w:r>
            <w:proofErr w:type="spellEnd"/>
            <w:r w:rsidRPr="00396693">
              <w:t>. участка, м</w:t>
            </w:r>
            <w:r w:rsidRPr="00396693">
              <w:rPr>
                <w:vertAlign w:val="superscript"/>
              </w:rPr>
              <w:t>2</w:t>
            </w:r>
            <w:r w:rsidRPr="00396693">
              <w:t>., минимальные отступы от границ   земельных участков</w:t>
            </w:r>
          </w:p>
        </w:tc>
        <w:tc>
          <w:tcPr>
            <w:tcW w:w="1794" w:type="dxa"/>
            <w:tcBorders>
              <w:top w:val="single" w:sz="4" w:space="0" w:color="000000"/>
              <w:left w:val="single" w:sz="4" w:space="0" w:color="000000"/>
              <w:bottom w:val="single" w:sz="4" w:space="0" w:color="000000"/>
            </w:tcBorders>
            <w:shd w:val="clear" w:color="auto" w:fill="auto"/>
            <w:vAlign w:val="center"/>
          </w:tcPr>
          <w:p w:rsidR="00682468" w:rsidRPr="00396693" w:rsidRDefault="00682468" w:rsidP="00682468">
            <w:pPr>
              <w:widowControl w:val="0"/>
            </w:pPr>
            <w:r w:rsidRPr="00396693">
              <w:t xml:space="preserve">Максимальный процент застройки </w:t>
            </w:r>
            <w:proofErr w:type="spellStart"/>
            <w:r w:rsidRPr="00396693">
              <w:t>зем</w:t>
            </w:r>
            <w:proofErr w:type="spellEnd"/>
            <w:r w:rsidRPr="00396693">
              <w:t xml:space="preserve">. участка, включая площадь застройки,  % </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468" w:rsidRPr="00396693" w:rsidRDefault="00682468" w:rsidP="00682468">
            <w:pPr>
              <w:widowControl w:val="0"/>
            </w:pPr>
            <w:r w:rsidRPr="00396693">
              <w:t>Предельное количество этажей/ предельная высота зданий, строений, сооружений</w:t>
            </w:r>
          </w:p>
        </w:tc>
      </w:tr>
      <w:tr w:rsidR="00682468" w:rsidRPr="00396693" w:rsidTr="00682468">
        <w:trPr>
          <w:trHeight w:val="1409"/>
        </w:trPr>
        <w:tc>
          <w:tcPr>
            <w:tcW w:w="2485"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ind w:firstLine="90"/>
              <w:jc w:val="center"/>
            </w:pPr>
            <w:r w:rsidRPr="00396693">
              <w:t>Ритуальная деятельность</w:t>
            </w:r>
          </w:p>
        </w:tc>
        <w:tc>
          <w:tcPr>
            <w:tcW w:w="3619"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pPr>
            <w:r w:rsidRPr="00396693">
              <w:t>минимальный/максимальный размер земельного участка – 10/36 0000 кв</w:t>
            </w:r>
            <w:proofErr w:type="gramStart"/>
            <w:r w:rsidRPr="00396693">
              <w:t>.м</w:t>
            </w:r>
            <w:proofErr w:type="gramEnd"/>
            <w:r w:rsidRPr="00396693">
              <w:t>;</w:t>
            </w:r>
          </w:p>
          <w:p w:rsidR="00682468" w:rsidRPr="00396693" w:rsidRDefault="00682468" w:rsidP="00682468">
            <w:pPr>
              <w:widowControl w:val="0"/>
            </w:pPr>
            <w:r w:rsidRPr="00396693">
              <w:t>минимальный отступ от границ земельного участка, за пределами которых запрещено строительство зданий, строений, сооружений, - 5 м;</w:t>
            </w:r>
          </w:p>
        </w:tc>
        <w:tc>
          <w:tcPr>
            <w:tcW w:w="1794" w:type="dxa"/>
            <w:tcBorders>
              <w:top w:val="single" w:sz="4" w:space="0" w:color="000000"/>
              <w:left w:val="single" w:sz="4" w:space="0" w:color="000000"/>
              <w:bottom w:val="single" w:sz="4" w:space="0" w:color="000000"/>
            </w:tcBorders>
            <w:shd w:val="clear" w:color="auto" w:fill="auto"/>
          </w:tcPr>
          <w:p w:rsidR="00682468" w:rsidRPr="00396693" w:rsidRDefault="00682468" w:rsidP="00682468">
            <w:pPr>
              <w:widowControl w:val="0"/>
              <w:ind w:firstLine="709"/>
              <w:jc w:val="center"/>
            </w:pPr>
            <w:r w:rsidRPr="00396693">
              <w:t>70</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rsidR="00682468" w:rsidRPr="00396693" w:rsidRDefault="00682468" w:rsidP="00682468">
            <w:pPr>
              <w:widowControl w:val="0"/>
              <w:ind w:firstLine="709"/>
              <w:jc w:val="center"/>
            </w:pPr>
            <w:r w:rsidRPr="00396693">
              <w:t>-/12</w:t>
            </w:r>
          </w:p>
        </w:tc>
      </w:tr>
    </w:tbl>
    <w:p w:rsidR="00682468" w:rsidRPr="00396693" w:rsidRDefault="00682468" w:rsidP="00682468">
      <w:pPr>
        <w:widowControl w:val="0"/>
        <w:ind w:firstLine="709"/>
        <w:jc w:val="both"/>
        <w:rPr>
          <w:rFonts w:eastAsia="SimSun"/>
          <w:sz w:val="28"/>
          <w:szCs w:val="28"/>
        </w:rPr>
      </w:pPr>
      <w:r w:rsidRPr="00396693">
        <w:rPr>
          <w:rFonts w:eastAsia="SimSun"/>
          <w:sz w:val="28"/>
          <w:szCs w:val="28"/>
        </w:rPr>
        <w:t>Примечание (общее):</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682468" w:rsidRDefault="00682468" w:rsidP="00682468">
      <w:pPr>
        <w:widowControl w:val="0"/>
        <w:ind w:firstLine="708"/>
        <w:jc w:val="both"/>
        <w:rPr>
          <w:rFonts w:eastAsia="SimSun"/>
          <w:sz w:val="28"/>
          <w:szCs w:val="28"/>
        </w:rPr>
      </w:pPr>
      <w:r w:rsidRPr="00396693">
        <w:rPr>
          <w:rFonts w:eastAsia="SimSun"/>
          <w:sz w:val="28"/>
          <w:szCs w:val="28"/>
        </w:rPr>
        <w:t xml:space="preserve">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w:t>
      </w:r>
    </w:p>
    <w:p w:rsidR="00682468" w:rsidRPr="00396693" w:rsidRDefault="00682468" w:rsidP="00682468">
      <w:pPr>
        <w:widowControl w:val="0"/>
        <w:jc w:val="both"/>
        <w:rPr>
          <w:rFonts w:eastAsia="SimSun"/>
          <w:sz w:val="28"/>
          <w:szCs w:val="28"/>
        </w:rPr>
      </w:pPr>
      <w:r w:rsidRPr="00396693">
        <w:rPr>
          <w:rFonts w:eastAsia="SimSun"/>
          <w:sz w:val="28"/>
          <w:szCs w:val="28"/>
        </w:rPr>
        <w:t>затопления, подтопления запрещаются.</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В границах зон затопления, подтопления запрещаются:</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1) использование сточных вод в целях регулирования плодородия почв;</w:t>
      </w:r>
    </w:p>
    <w:p w:rsidR="00682468" w:rsidRDefault="00682468" w:rsidP="00682468">
      <w:pPr>
        <w:widowControl w:val="0"/>
        <w:ind w:firstLine="709"/>
        <w:jc w:val="both"/>
        <w:rPr>
          <w:rFonts w:eastAsia="SimSun"/>
          <w:sz w:val="28"/>
          <w:szCs w:val="28"/>
        </w:rPr>
      </w:pPr>
      <w:r w:rsidRPr="00396693">
        <w:rPr>
          <w:rFonts w:eastAsia="SimSun"/>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w:t>
      </w:r>
    </w:p>
    <w:p w:rsidR="00682468" w:rsidRPr="00396693" w:rsidRDefault="00682468" w:rsidP="00682468">
      <w:pPr>
        <w:widowControl w:val="0"/>
        <w:jc w:val="both"/>
        <w:rPr>
          <w:rFonts w:eastAsia="SimSun"/>
          <w:sz w:val="28"/>
          <w:szCs w:val="28"/>
        </w:rPr>
      </w:pPr>
      <w:r w:rsidRPr="00396693">
        <w:rPr>
          <w:rFonts w:eastAsia="SimSun"/>
          <w:sz w:val="28"/>
          <w:szCs w:val="28"/>
        </w:rPr>
        <w:t>ходов;</w:t>
      </w:r>
    </w:p>
    <w:p w:rsidR="00682468" w:rsidRDefault="00682468" w:rsidP="00682468">
      <w:pPr>
        <w:widowControl w:val="0"/>
        <w:ind w:firstLine="709"/>
        <w:jc w:val="both"/>
        <w:rPr>
          <w:rFonts w:eastAsia="SimSun"/>
          <w:sz w:val="28"/>
          <w:szCs w:val="28"/>
        </w:rPr>
      </w:pPr>
      <w:r w:rsidRPr="00396693">
        <w:rPr>
          <w:rFonts w:eastAsia="SimSun"/>
          <w:sz w:val="28"/>
          <w:szCs w:val="28"/>
        </w:rPr>
        <w:t>3) осуществление авиационных мер по борьбе с вредными организмами.</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 в границах территорий общего пользования;</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 предназначенные для размещения линейных объектов и (или) занятые линейными объектами.</w:t>
      </w:r>
    </w:p>
    <w:p w:rsidR="00682468" w:rsidRPr="00396693" w:rsidRDefault="00682468" w:rsidP="00682468">
      <w:pPr>
        <w:widowControl w:val="0"/>
        <w:ind w:firstLine="709"/>
        <w:jc w:val="both"/>
        <w:rPr>
          <w:rFonts w:eastAsia="SimSun"/>
          <w:sz w:val="28"/>
          <w:szCs w:val="28"/>
        </w:rPr>
      </w:pPr>
      <w:r w:rsidRPr="00396693">
        <w:rPr>
          <w:rFonts w:eastAsia="SimSun"/>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682468" w:rsidRDefault="00682468" w:rsidP="00682468">
      <w:pPr>
        <w:rPr>
          <w:sz w:val="28"/>
        </w:rPr>
      </w:pPr>
      <w:r w:rsidRPr="00396693">
        <w:rPr>
          <w:rFonts w:eastAsia="SimSun"/>
          <w:sz w:val="28"/>
          <w:szCs w:val="28"/>
        </w:rPr>
        <w:t xml:space="preserve">Размещение зданий, строений и сооружений возможно при соблюдении требований </w:t>
      </w:r>
      <w:r>
        <w:rPr>
          <w:rFonts w:eastAsia="SimSun"/>
          <w:sz w:val="28"/>
          <w:szCs w:val="28"/>
        </w:rPr>
        <w:t>статьи 4</w:t>
      </w:r>
      <w:r w:rsidRPr="005D08CB">
        <w:rPr>
          <w:rFonts w:eastAsia="SimSun"/>
          <w:sz w:val="28"/>
          <w:szCs w:val="28"/>
        </w:rPr>
        <w:t xml:space="preserve"> настоящих</w:t>
      </w:r>
      <w:r w:rsidRPr="00396693">
        <w:rPr>
          <w:rFonts w:eastAsia="SimSun"/>
          <w:sz w:val="28"/>
          <w:szCs w:val="28"/>
        </w:rPr>
        <w:t xml:space="preserve"> Правил</w:t>
      </w:r>
      <w:r>
        <w:rPr>
          <w:rFonts w:eastAsia="SimSun"/>
          <w:sz w:val="28"/>
          <w:szCs w:val="28"/>
        </w:rPr>
        <w:t>.».</w:t>
      </w:r>
    </w:p>
    <w:p w:rsidR="00682468" w:rsidRDefault="00682468" w:rsidP="00682468">
      <w:pPr>
        <w:rPr>
          <w:sz w:val="28"/>
        </w:rPr>
      </w:pPr>
    </w:p>
    <w:p w:rsidR="00682468" w:rsidRPr="0028357D" w:rsidRDefault="00682468" w:rsidP="00682468">
      <w:pPr>
        <w:spacing w:line="200" w:lineRule="atLeast"/>
        <w:rPr>
          <w:rFonts w:eastAsia="SimSun"/>
          <w:color w:val="000000"/>
          <w:sz w:val="28"/>
          <w:szCs w:val="28"/>
        </w:rPr>
      </w:pPr>
      <w:r>
        <w:rPr>
          <w:rFonts w:eastAsia="SimSun"/>
          <w:color w:val="000000"/>
          <w:sz w:val="28"/>
          <w:szCs w:val="28"/>
        </w:rPr>
        <w:t xml:space="preserve">3. </w:t>
      </w:r>
      <w:r w:rsidR="00B807E6">
        <w:rPr>
          <w:rFonts w:eastAsia="SimSun"/>
          <w:color w:val="000000"/>
          <w:sz w:val="28"/>
          <w:szCs w:val="28"/>
        </w:rPr>
        <w:t>Часть</w:t>
      </w:r>
      <w:r w:rsidRPr="0028357D">
        <w:rPr>
          <w:rFonts w:eastAsia="SimSun"/>
          <w:color w:val="000000"/>
          <w:sz w:val="28"/>
          <w:szCs w:val="28"/>
        </w:rPr>
        <w:t xml:space="preserve"> 4. </w:t>
      </w:r>
      <w:r w:rsidR="00B807E6">
        <w:rPr>
          <w:rFonts w:eastAsia="SimSun"/>
          <w:color w:val="000000"/>
          <w:sz w:val="28"/>
          <w:szCs w:val="28"/>
        </w:rPr>
        <w:t>«</w:t>
      </w:r>
      <w:r w:rsidRPr="0028357D">
        <w:rPr>
          <w:rFonts w:eastAsia="SimSun"/>
          <w:color w:val="000000"/>
          <w:sz w:val="28"/>
          <w:szCs w:val="28"/>
        </w:rPr>
        <w:t>Заключительные положения</w:t>
      </w:r>
      <w:r>
        <w:rPr>
          <w:rFonts w:eastAsia="SimSun"/>
          <w:color w:val="000000"/>
          <w:sz w:val="28"/>
          <w:szCs w:val="28"/>
        </w:rPr>
        <w:t>»</w:t>
      </w:r>
      <w:r w:rsidRPr="0028357D">
        <w:rPr>
          <w:rFonts w:eastAsia="SimSun"/>
          <w:color w:val="000000"/>
          <w:sz w:val="28"/>
          <w:szCs w:val="28"/>
        </w:rPr>
        <w:t xml:space="preserve"> изложить в новой редакции</w:t>
      </w:r>
      <w:r>
        <w:rPr>
          <w:rFonts w:eastAsia="SimSun"/>
          <w:color w:val="000000"/>
          <w:sz w:val="28"/>
          <w:szCs w:val="28"/>
        </w:rPr>
        <w:t>:</w:t>
      </w:r>
    </w:p>
    <w:p w:rsidR="00682468" w:rsidRDefault="00682468" w:rsidP="00682468">
      <w:pPr>
        <w:spacing w:line="200" w:lineRule="atLeast"/>
        <w:ind w:firstLine="709"/>
        <w:jc w:val="center"/>
        <w:rPr>
          <w:rFonts w:eastAsia="SimSun"/>
          <w:b/>
          <w:color w:val="000000"/>
          <w:sz w:val="28"/>
          <w:szCs w:val="28"/>
        </w:rPr>
      </w:pPr>
      <w:r>
        <w:rPr>
          <w:rFonts w:eastAsia="SimSun"/>
          <w:b/>
          <w:color w:val="000000"/>
          <w:sz w:val="28"/>
          <w:szCs w:val="28"/>
        </w:rPr>
        <w:t>«</w:t>
      </w:r>
      <w:r w:rsidRPr="0025551A">
        <w:rPr>
          <w:rFonts w:eastAsia="SimSun"/>
          <w:b/>
          <w:color w:val="000000"/>
          <w:sz w:val="28"/>
          <w:szCs w:val="28"/>
        </w:rPr>
        <w:t>Часть 4. Заключительные положения.</w:t>
      </w:r>
    </w:p>
    <w:p w:rsidR="00682468" w:rsidRPr="009B238F" w:rsidRDefault="00682468" w:rsidP="00682468">
      <w:pPr>
        <w:spacing w:line="200" w:lineRule="atLeast"/>
        <w:ind w:firstLine="709"/>
        <w:jc w:val="both"/>
        <w:rPr>
          <w:rFonts w:eastAsia="SimSun"/>
          <w:b/>
          <w:color w:val="000000"/>
          <w:sz w:val="28"/>
          <w:szCs w:val="28"/>
        </w:rPr>
      </w:pPr>
    </w:p>
    <w:p w:rsidR="00682468" w:rsidRPr="002716F7" w:rsidRDefault="00682468" w:rsidP="00682468">
      <w:pPr>
        <w:ind w:firstLine="708"/>
        <w:jc w:val="both"/>
        <w:rPr>
          <w:rFonts w:eastAsia="SimSun"/>
          <w:b/>
          <w:color w:val="000000"/>
          <w:sz w:val="28"/>
          <w:szCs w:val="28"/>
        </w:rPr>
      </w:pPr>
      <w:r w:rsidRPr="00213EFC">
        <w:rPr>
          <w:rFonts w:eastAsia="SimSun"/>
          <w:b/>
          <w:color w:val="000000"/>
          <w:sz w:val="28"/>
          <w:szCs w:val="28"/>
        </w:rPr>
        <w:t>1.Параметры разрешенного использования земельных участ</w:t>
      </w:r>
      <w:r>
        <w:rPr>
          <w:rFonts w:eastAsia="SimSun"/>
          <w:b/>
          <w:color w:val="000000"/>
          <w:sz w:val="28"/>
          <w:szCs w:val="28"/>
        </w:rPr>
        <w:t>ков и иных объектов недвижимости</w:t>
      </w:r>
      <w:r w:rsidRPr="00213EFC">
        <w:rPr>
          <w:rFonts w:eastAsia="SimSun"/>
          <w:b/>
          <w:color w:val="000000"/>
          <w:sz w:val="28"/>
          <w:szCs w:val="28"/>
        </w:rPr>
        <w:t xml:space="preserve"> в различны</w:t>
      </w:r>
      <w:r>
        <w:rPr>
          <w:rFonts w:eastAsia="SimSun"/>
          <w:b/>
          <w:color w:val="000000"/>
          <w:sz w:val="28"/>
          <w:szCs w:val="28"/>
        </w:rPr>
        <w:t>х территориальных зонах.</w:t>
      </w:r>
    </w:p>
    <w:tbl>
      <w:tblPr>
        <w:tblpPr w:leftFromText="180" w:rightFromText="180" w:vertAnchor="text" w:horzAnchor="margin" w:tblpY="1026"/>
        <w:tblW w:w="9728" w:type="dxa"/>
        <w:tblLayout w:type="fixed"/>
        <w:tblCellMar>
          <w:left w:w="40" w:type="dxa"/>
          <w:right w:w="40" w:type="dxa"/>
        </w:tblCellMar>
        <w:tblLook w:val="0000"/>
      </w:tblPr>
      <w:tblGrid>
        <w:gridCol w:w="6718"/>
        <w:gridCol w:w="1500"/>
        <w:gridCol w:w="1510"/>
      </w:tblGrid>
      <w:tr w:rsidR="00682468" w:rsidRPr="004C1128" w:rsidTr="00682468">
        <w:trPr>
          <w:trHeight w:val="23"/>
        </w:trPr>
        <w:tc>
          <w:tcPr>
            <w:tcW w:w="6718" w:type="dxa"/>
            <w:tcBorders>
              <w:top w:val="single" w:sz="4" w:space="0" w:color="000000"/>
              <w:left w:val="single" w:sz="4" w:space="0" w:color="000000"/>
              <w:bottom w:val="single" w:sz="4" w:space="0" w:color="000000"/>
            </w:tcBorders>
            <w:shd w:val="clear" w:color="auto" w:fill="FFFFFF"/>
            <w:vAlign w:val="center"/>
          </w:tcPr>
          <w:p w:rsidR="00682468" w:rsidRPr="004C1128" w:rsidRDefault="00682468" w:rsidP="00682468">
            <w:pPr>
              <w:keepNext/>
              <w:rPr>
                <w:color w:val="000000"/>
              </w:rPr>
            </w:pPr>
            <w:r w:rsidRPr="004C1128">
              <w:rPr>
                <w:color w:val="000000"/>
              </w:rPr>
              <w:t>Территориальные зоны</w:t>
            </w:r>
          </w:p>
        </w:tc>
        <w:tc>
          <w:tcPr>
            <w:tcW w:w="1500" w:type="dxa"/>
            <w:tcBorders>
              <w:top w:val="single" w:sz="4" w:space="0" w:color="000000"/>
              <w:left w:val="single" w:sz="4" w:space="0" w:color="000000"/>
              <w:bottom w:val="single" w:sz="4" w:space="0" w:color="000000"/>
            </w:tcBorders>
            <w:shd w:val="clear" w:color="auto" w:fill="FFFFFF"/>
            <w:vAlign w:val="center"/>
          </w:tcPr>
          <w:p w:rsidR="00682468" w:rsidRPr="004C1128" w:rsidRDefault="00682468" w:rsidP="00682468">
            <w:pPr>
              <w:keepNext/>
              <w:rPr>
                <w:color w:val="000000"/>
              </w:rPr>
            </w:pPr>
            <w:r w:rsidRPr="004C1128">
              <w:rPr>
                <w:color w:val="000000"/>
              </w:rPr>
              <w:t>Коэффициент застройки</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468" w:rsidRPr="004C1128" w:rsidRDefault="00682468" w:rsidP="00682468">
            <w:pPr>
              <w:keepNext/>
              <w:rPr>
                <w:color w:val="000000"/>
              </w:rPr>
            </w:pPr>
            <w:r w:rsidRPr="004C1128">
              <w:rPr>
                <w:color w:val="000000"/>
              </w:rPr>
              <w:t>Коэффициент плотности застройки</w:t>
            </w:r>
          </w:p>
        </w:tc>
      </w:tr>
      <w:tr w:rsidR="00682468" w:rsidRPr="004C1128" w:rsidTr="00682468">
        <w:trPr>
          <w:trHeight w:val="23"/>
        </w:trPr>
        <w:tc>
          <w:tcPr>
            <w:tcW w:w="9728" w:type="dxa"/>
            <w:gridSpan w:val="3"/>
            <w:tcBorders>
              <w:top w:val="single" w:sz="4" w:space="0" w:color="000000"/>
              <w:left w:val="single" w:sz="4" w:space="0" w:color="000000"/>
              <w:bottom w:val="single" w:sz="4" w:space="0" w:color="000000"/>
              <w:right w:val="single" w:sz="4" w:space="0" w:color="000000"/>
            </w:tcBorders>
            <w:shd w:val="clear" w:color="auto" w:fill="FFFFFF"/>
          </w:tcPr>
          <w:p w:rsidR="00682468" w:rsidRPr="004C1128" w:rsidRDefault="00682468" w:rsidP="00682468">
            <w:pPr>
              <w:keepNext/>
              <w:snapToGrid w:val="0"/>
              <w:rPr>
                <w:color w:val="000000"/>
              </w:rPr>
            </w:pPr>
            <w:r w:rsidRPr="004C1128">
              <w:rPr>
                <w:color w:val="000000"/>
              </w:rPr>
              <w:t>Жилая</w:t>
            </w:r>
            <w:r>
              <w:rPr>
                <w:color w:val="000000"/>
              </w:rPr>
              <w:t>:</w:t>
            </w:r>
          </w:p>
        </w:tc>
      </w:tr>
      <w:tr w:rsidR="00682468" w:rsidRPr="004C1128" w:rsidTr="00682468">
        <w:trPr>
          <w:trHeight w:val="23"/>
        </w:trPr>
        <w:tc>
          <w:tcPr>
            <w:tcW w:w="6718" w:type="dxa"/>
            <w:tcBorders>
              <w:top w:val="single" w:sz="4" w:space="0" w:color="000000"/>
              <w:left w:val="single" w:sz="4" w:space="0" w:color="000000"/>
              <w:bottom w:val="single" w:sz="4" w:space="0" w:color="000000"/>
            </w:tcBorders>
            <w:shd w:val="clear" w:color="auto" w:fill="FFFFFF"/>
          </w:tcPr>
          <w:p w:rsidR="00682468" w:rsidRPr="004C1128" w:rsidRDefault="00682468" w:rsidP="00682468">
            <w:pPr>
              <w:keepNext/>
              <w:rPr>
                <w:color w:val="000000"/>
              </w:rPr>
            </w:pPr>
            <w:r w:rsidRPr="004C1128">
              <w:rPr>
                <w:color w:val="000000"/>
              </w:rPr>
              <w:t>Застройка многоквартирными многоэтажными жилыми домами</w:t>
            </w:r>
          </w:p>
        </w:tc>
        <w:tc>
          <w:tcPr>
            <w:tcW w:w="1500" w:type="dxa"/>
            <w:tcBorders>
              <w:top w:val="single" w:sz="4" w:space="0" w:color="000000"/>
              <w:left w:val="single" w:sz="4" w:space="0" w:color="000000"/>
              <w:bottom w:val="single" w:sz="4" w:space="0" w:color="000000"/>
            </w:tcBorders>
            <w:shd w:val="clear" w:color="auto" w:fill="FFFFFF"/>
            <w:vAlign w:val="center"/>
          </w:tcPr>
          <w:p w:rsidR="00682468" w:rsidRPr="004C1128" w:rsidRDefault="00682468" w:rsidP="00682468">
            <w:pPr>
              <w:keepNext/>
              <w:jc w:val="center"/>
              <w:rPr>
                <w:color w:val="000000"/>
              </w:rPr>
            </w:pPr>
            <w:r w:rsidRPr="004C1128">
              <w:rPr>
                <w:color w:val="000000"/>
              </w:rPr>
              <w:t>0,4</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468" w:rsidRPr="004C1128" w:rsidRDefault="00682468" w:rsidP="00682468">
            <w:pPr>
              <w:keepNext/>
              <w:jc w:val="center"/>
              <w:rPr>
                <w:color w:val="000000"/>
              </w:rPr>
            </w:pPr>
            <w:r w:rsidRPr="004C1128">
              <w:rPr>
                <w:color w:val="000000"/>
              </w:rPr>
              <w:t>1,2</w:t>
            </w:r>
          </w:p>
        </w:tc>
      </w:tr>
      <w:tr w:rsidR="00682468" w:rsidRPr="004C1128" w:rsidTr="00682468">
        <w:trPr>
          <w:trHeight w:val="23"/>
        </w:trPr>
        <w:tc>
          <w:tcPr>
            <w:tcW w:w="6718" w:type="dxa"/>
            <w:tcBorders>
              <w:top w:val="single" w:sz="4" w:space="0" w:color="000000"/>
              <w:left w:val="single" w:sz="4" w:space="0" w:color="000000"/>
              <w:bottom w:val="single" w:sz="4" w:space="0" w:color="000000"/>
            </w:tcBorders>
            <w:shd w:val="clear" w:color="auto" w:fill="FFFFFF"/>
          </w:tcPr>
          <w:p w:rsidR="00682468" w:rsidRPr="004C1128" w:rsidRDefault="00682468" w:rsidP="00682468">
            <w:pPr>
              <w:keepNext/>
              <w:rPr>
                <w:color w:val="000000"/>
              </w:rPr>
            </w:pPr>
            <w:r w:rsidRPr="004C1128">
              <w:rPr>
                <w:color w:val="000000"/>
              </w:rPr>
              <w:t>То же - реконструируемая</w:t>
            </w:r>
          </w:p>
        </w:tc>
        <w:tc>
          <w:tcPr>
            <w:tcW w:w="1500" w:type="dxa"/>
            <w:tcBorders>
              <w:top w:val="single" w:sz="4" w:space="0" w:color="000000"/>
              <w:left w:val="single" w:sz="4" w:space="0" w:color="000000"/>
              <w:bottom w:val="single" w:sz="4" w:space="0" w:color="000000"/>
            </w:tcBorders>
            <w:shd w:val="clear" w:color="auto" w:fill="FFFFFF"/>
            <w:vAlign w:val="center"/>
          </w:tcPr>
          <w:p w:rsidR="00682468" w:rsidRPr="004C1128" w:rsidRDefault="00682468" w:rsidP="00682468">
            <w:pPr>
              <w:keepNext/>
              <w:jc w:val="center"/>
              <w:rPr>
                <w:color w:val="000000"/>
              </w:rPr>
            </w:pPr>
            <w:r w:rsidRPr="004C1128">
              <w:rPr>
                <w:color w:val="000000"/>
              </w:rPr>
              <w:t>0,6</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468" w:rsidRPr="004C1128" w:rsidRDefault="00682468" w:rsidP="00682468">
            <w:pPr>
              <w:keepNext/>
              <w:jc w:val="center"/>
              <w:rPr>
                <w:color w:val="000000"/>
              </w:rPr>
            </w:pPr>
            <w:r w:rsidRPr="004C1128">
              <w:rPr>
                <w:color w:val="000000"/>
              </w:rPr>
              <w:t>1,6</w:t>
            </w:r>
          </w:p>
        </w:tc>
      </w:tr>
      <w:tr w:rsidR="00682468" w:rsidRPr="004C1128" w:rsidTr="00682468">
        <w:trPr>
          <w:trHeight w:val="23"/>
        </w:trPr>
        <w:tc>
          <w:tcPr>
            <w:tcW w:w="6718" w:type="dxa"/>
            <w:tcBorders>
              <w:top w:val="single" w:sz="4" w:space="0" w:color="000000"/>
              <w:left w:val="single" w:sz="4" w:space="0" w:color="000000"/>
              <w:bottom w:val="single" w:sz="4" w:space="0" w:color="000000"/>
            </w:tcBorders>
            <w:shd w:val="clear" w:color="auto" w:fill="FFFFFF"/>
          </w:tcPr>
          <w:p w:rsidR="00682468" w:rsidRPr="004C1128" w:rsidRDefault="00682468" w:rsidP="00682468">
            <w:pPr>
              <w:keepNext/>
              <w:rPr>
                <w:color w:val="000000"/>
              </w:rPr>
            </w:pPr>
            <w:r w:rsidRPr="004C1128">
              <w:rPr>
                <w:color w:val="000000"/>
              </w:rPr>
              <w:t>Застройка многоквартирными жилыми домами малой и средней этажности</w:t>
            </w:r>
          </w:p>
        </w:tc>
        <w:tc>
          <w:tcPr>
            <w:tcW w:w="1500" w:type="dxa"/>
            <w:tcBorders>
              <w:top w:val="single" w:sz="4" w:space="0" w:color="000000"/>
              <w:left w:val="single" w:sz="4" w:space="0" w:color="000000"/>
              <w:bottom w:val="single" w:sz="4" w:space="0" w:color="000000"/>
            </w:tcBorders>
            <w:shd w:val="clear" w:color="auto" w:fill="FFFFFF"/>
            <w:vAlign w:val="center"/>
          </w:tcPr>
          <w:p w:rsidR="00682468" w:rsidRPr="004C1128" w:rsidRDefault="00682468" w:rsidP="00682468">
            <w:pPr>
              <w:keepNext/>
              <w:jc w:val="center"/>
              <w:rPr>
                <w:color w:val="000000"/>
              </w:rPr>
            </w:pPr>
            <w:r w:rsidRPr="004C1128">
              <w:rPr>
                <w:color w:val="000000"/>
              </w:rPr>
              <w:t>0,4</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468" w:rsidRPr="004C1128" w:rsidRDefault="00682468" w:rsidP="00682468">
            <w:pPr>
              <w:keepNext/>
              <w:jc w:val="center"/>
              <w:rPr>
                <w:color w:val="000000"/>
              </w:rPr>
            </w:pPr>
            <w:r w:rsidRPr="004C1128">
              <w:rPr>
                <w:color w:val="000000"/>
              </w:rPr>
              <w:t>0,8</w:t>
            </w:r>
          </w:p>
        </w:tc>
      </w:tr>
      <w:tr w:rsidR="00682468" w:rsidRPr="004C1128" w:rsidTr="00682468">
        <w:trPr>
          <w:trHeight w:val="23"/>
        </w:trPr>
        <w:tc>
          <w:tcPr>
            <w:tcW w:w="6718" w:type="dxa"/>
            <w:tcBorders>
              <w:top w:val="single" w:sz="4" w:space="0" w:color="000000"/>
              <w:left w:val="single" w:sz="4" w:space="0" w:color="000000"/>
              <w:bottom w:val="single" w:sz="4" w:space="0" w:color="000000"/>
            </w:tcBorders>
            <w:shd w:val="clear" w:color="auto" w:fill="FFFFFF"/>
          </w:tcPr>
          <w:p w:rsidR="00682468" w:rsidRPr="004C1128" w:rsidRDefault="00682468" w:rsidP="00682468">
            <w:pPr>
              <w:keepNext/>
              <w:rPr>
                <w:color w:val="000000"/>
              </w:rPr>
            </w:pPr>
            <w:r w:rsidRPr="004C1128">
              <w:rPr>
                <w:color w:val="000000"/>
              </w:rPr>
              <w:t xml:space="preserve">Застройка блокированными жилыми домами с </w:t>
            </w:r>
            <w:proofErr w:type="spellStart"/>
            <w:r w:rsidRPr="004C1128">
              <w:rPr>
                <w:color w:val="000000"/>
              </w:rPr>
              <w:t>приквартирными</w:t>
            </w:r>
            <w:proofErr w:type="spellEnd"/>
            <w:r w:rsidRPr="004C1128">
              <w:rPr>
                <w:color w:val="000000"/>
              </w:rPr>
              <w:t xml:space="preserve"> земельными участками</w:t>
            </w:r>
          </w:p>
        </w:tc>
        <w:tc>
          <w:tcPr>
            <w:tcW w:w="1500" w:type="dxa"/>
            <w:tcBorders>
              <w:top w:val="single" w:sz="4" w:space="0" w:color="000000"/>
              <w:left w:val="single" w:sz="4" w:space="0" w:color="000000"/>
              <w:bottom w:val="single" w:sz="4" w:space="0" w:color="000000"/>
            </w:tcBorders>
            <w:shd w:val="clear" w:color="auto" w:fill="FFFFFF"/>
            <w:vAlign w:val="center"/>
          </w:tcPr>
          <w:p w:rsidR="00682468" w:rsidRPr="004C1128" w:rsidRDefault="00682468" w:rsidP="00682468">
            <w:pPr>
              <w:keepNext/>
              <w:jc w:val="center"/>
              <w:rPr>
                <w:color w:val="000000"/>
              </w:rPr>
            </w:pPr>
            <w:r w:rsidRPr="004C1128">
              <w:rPr>
                <w:color w:val="000000"/>
              </w:rPr>
              <w:t>0,3</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468" w:rsidRPr="004C1128" w:rsidRDefault="00682468" w:rsidP="00682468">
            <w:pPr>
              <w:keepNext/>
              <w:jc w:val="center"/>
              <w:rPr>
                <w:color w:val="000000"/>
              </w:rPr>
            </w:pPr>
            <w:r w:rsidRPr="004C1128">
              <w:rPr>
                <w:color w:val="000000"/>
              </w:rPr>
              <w:t>0,6</w:t>
            </w:r>
          </w:p>
        </w:tc>
      </w:tr>
      <w:tr w:rsidR="00682468" w:rsidRPr="004C1128" w:rsidTr="00682468">
        <w:trPr>
          <w:trHeight w:val="23"/>
        </w:trPr>
        <w:tc>
          <w:tcPr>
            <w:tcW w:w="6718" w:type="dxa"/>
            <w:tcBorders>
              <w:top w:val="single" w:sz="4" w:space="0" w:color="000000"/>
              <w:left w:val="single" w:sz="4" w:space="0" w:color="000000"/>
              <w:bottom w:val="single" w:sz="4" w:space="0" w:color="000000"/>
            </w:tcBorders>
            <w:shd w:val="clear" w:color="auto" w:fill="FFFFFF"/>
          </w:tcPr>
          <w:p w:rsidR="00682468" w:rsidRPr="004C1128" w:rsidRDefault="00682468" w:rsidP="00682468">
            <w:pPr>
              <w:keepNext/>
              <w:rPr>
                <w:color w:val="000000"/>
              </w:rPr>
            </w:pPr>
            <w:r w:rsidRPr="004C1128">
              <w:rPr>
                <w:color w:val="000000"/>
              </w:rPr>
              <w:t>Застройка одно-двухквартирными жилыми домами с приусадебными земельными участками</w:t>
            </w:r>
          </w:p>
        </w:tc>
        <w:tc>
          <w:tcPr>
            <w:tcW w:w="1500" w:type="dxa"/>
            <w:tcBorders>
              <w:top w:val="single" w:sz="4" w:space="0" w:color="000000"/>
              <w:left w:val="single" w:sz="4" w:space="0" w:color="000000"/>
              <w:bottom w:val="single" w:sz="4" w:space="0" w:color="000000"/>
            </w:tcBorders>
            <w:shd w:val="clear" w:color="auto" w:fill="FFFFFF"/>
            <w:vAlign w:val="center"/>
          </w:tcPr>
          <w:p w:rsidR="00682468" w:rsidRPr="004C1128" w:rsidRDefault="00682468" w:rsidP="00682468">
            <w:pPr>
              <w:keepNext/>
              <w:jc w:val="center"/>
              <w:rPr>
                <w:color w:val="000000"/>
              </w:rPr>
            </w:pPr>
            <w:r w:rsidRPr="004C1128">
              <w:rPr>
                <w:color w:val="000000"/>
              </w:rPr>
              <w:t>0,2</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468" w:rsidRPr="004C1128" w:rsidRDefault="00682468" w:rsidP="00682468">
            <w:pPr>
              <w:keepNext/>
              <w:jc w:val="center"/>
              <w:rPr>
                <w:color w:val="000000"/>
              </w:rPr>
            </w:pPr>
            <w:r w:rsidRPr="004C1128">
              <w:rPr>
                <w:color w:val="000000"/>
              </w:rPr>
              <w:t>0,4</w:t>
            </w:r>
          </w:p>
        </w:tc>
      </w:tr>
      <w:tr w:rsidR="00682468" w:rsidRPr="004C1128" w:rsidTr="00682468">
        <w:trPr>
          <w:trHeight w:val="23"/>
        </w:trPr>
        <w:tc>
          <w:tcPr>
            <w:tcW w:w="9728" w:type="dxa"/>
            <w:gridSpan w:val="3"/>
            <w:tcBorders>
              <w:top w:val="single" w:sz="4" w:space="0" w:color="000000"/>
              <w:left w:val="single" w:sz="4" w:space="0" w:color="000000"/>
              <w:right w:val="single" w:sz="4" w:space="0" w:color="000000"/>
            </w:tcBorders>
            <w:shd w:val="clear" w:color="auto" w:fill="FFFFFF"/>
          </w:tcPr>
          <w:p w:rsidR="00682468" w:rsidRPr="004C1128" w:rsidRDefault="00682468" w:rsidP="00682468">
            <w:pPr>
              <w:keepNext/>
              <w:snapToGrid w:val="0"/>
              <w:rPr>
                <w:color w:val="000000"/>
              </w:rPr>
            </w:pPr>
            <w:r w:rsidRPr="004C1128">
              <w:rPr>
                <w:color w:val="000000"/>
              </w:rPr>
              <w:t>Общественно-деловая</w:t>
            </w:r>
            <w:r>
              <w:rPr>
                <w:color w:val="000000"/>
              </w:rPr>
              <w:t>:</w:t>
            </w:r>
          </w:p>
        </w:tc>
      </w:tr>
      <w:tr w:rsidR="00682468" w:rsidRPr="004C1128" w:rsidTr="00682468">
        <w:trPr>
          <w:trHeight w:val="23"/>
        </w:trPr>
        <w:tc>
          <w:tcPr>
            <w:tcW w:w="9728" w:type="dxa"/>
            <w:gridSpan w:val="3"/>
            <w:shd w:val="clear" w:color="auto" w:fill="FFFFFF"/>
          </w:tcPr>
          <w:p w:rsidR="00682468" w:rsidRDefault="00682468" w:rsidP="00682468">
            <w:pPr>
              <w:keepNext/>
              <w:snapToGrid w:val="0"/>
              <w:rPr>
                <w:color w:val="000000"/>
              </w:rPr>
            </w:pPr>
          </w:p>
          <w:p w:rsidR="00682468" w:rsidRPr="004C1128" w:rsidRDefault="00682468" w:rsidP="00B807E6">
            <w:pPr>
              <w:keepNext/>
              <w:snapToGrid w:val="0"/>
              <w:rPr>
                <w:color w:val="000000"/>
              </w:rPr>
            </w:pPr>
          </w:p>
        </w:tc>
      </w:tr>
      <w:tr w:rsidR="00682468" w:rsidRPr="004C1128" w:rsidTr="00682468">
        <w:trPr>
          <w:trHeight w:val="23"/>
        </w:trPr>
        <w:tc>
          <w:tcPr>
            <w:tcW w:w="6718" w:type="dxa"/>
            <w:tcBorders>
              <w:top w:val="single" w:sz="4" w:space="0" w:color="auto"/>
              <w:left w:val="single" w:sz="4" w:space="0" w:color="000000"/>
              <w:bottom w:val="single" w:sz="4" w:space="0" w:color="000000"/>
            </w:tcBorders>
            <w:shd w:val="clear" w:color="auto" w:fill="FFFFFF"/>
          </w:tcPr>
          <w:p w:rsidR="00682468" w:rsidRPr="004C1128" w:rsidRDefault="00682468" w:rsidP="00682468">
            <w:pPr>
              <w:keepNext/>
              <w:rPr>
                <w:color w:val="000000"/>
              </w:rPr>
            </w:pPr>
            <w:r w:rsidRPr="004C1128">
              <w:rPr>
                <w:color w:val="000000"/>
              </w:rPr>
              <w:t>Многофункциональная застройка</w:t>
            </w:r>
          </w:p>
        </w:tc>
        <w:tc>
          <w:tcPr>
            <w:tcW w:w="1500" w:type="dxa"/>
            <w:tcBorders>
              <w:top w:val="single" w:sz="4" w:space="0" w:color="auto"/>
              <w:left w:val="single" w:sz="4" w:space="0" w:color="000000"/>
              <w:bottom w:val="single" w:sz="4" w:space="0" w:color="000000"/>
            </w:tcBorders>
            <w:shd w:val="clear" w:color="auto" w:fill="FFFFFF"/>
            <w:vAlign w:val="center"/>
          </w:tcPr>
          <w:p w:rsidR="00682468" w:rsidRPr="004C1128" w:rsidRDefault="00682468" w:rsidP="00682468">
            <w:pPr>
              <w:keepNext/>
              <w:jc w:val="center"/>
              <w:rPr>
                <w:color w:val="000000"/>
              </w:rPr>
            </w:pPr>
            <w:r w:rsidRPr="004C1128">
              <w:rPr>
                <w:color w:val="000000"/>
              </w:rPr>
              <w:t>1,0</w:t>
            </w:r>
          </w:p>
        </w:tc>
        <w:tc>
          <w:tcPr>
            <w:tcW w:w="1510" w:type="dxa"/>
            <w:tcBorders>
              <w:top w:val="single" w:sz="4" w:space="0" w:color="auto"/>
              <w:left w:val="single" w:sz="4" w:space="0" w:color="000000"/>
              <w:bottom w:val="single" w:sz="4" w:space="0" w:color="000000"/>
              <w:right w:val="single" w:sz="4" w:space="0" w:color="000000"/>
            </w:tcBorders>
            <w:shd w:val="clear" w:color="auto" w:fill="FFFFFF"/>
            <w:vAlign w:val="center"/>
          </w:tcPr>
          <w:p w:rsidR="00682468" w:rsidRPr="004C1128" w:rsidRDefault="00682468" w:rsidP="00682468">
            <w:pPr>
              <w:keepNext/>
              <w:jc w:val="center"/>
              <w:rPr>
                <w:color w:val="000000"/>
              </w:rPr>
            </w:pPr>
            <w:r w:rsidRPr="004C1128">
              <w:rPr>
                <w:color w:val="000000"/>
              </w:rPr>
              <w:t>3,0</w:t>
            </w:r>
          </w:p>
        </w:tc>
      </w:tr>
      <w:tr w:rsidR="00682468" w:rsidRPr="004C1128" w:rsidTr="00682468">
        <w:trPr>
          <w:trHeight w:val="23"/>
        </w:trPr>
        <w:tc>
          <w:tcPr>
            <w:tcW w:w="6718" w:type="dxa"/>
            <w:tcBorders>
              <w:top w:val="single" w:sz="4" w:space="0" w:color="000000"/>
              <w:left w:val="single" w:sz="4" w:space="0" w:color="000000"/>
              <w:bottom w:val="single" w:sz="4" w:space="0" w:color="000000"/>
            </w:tcBorders>
            <w:shd w:val="clear" w:color="auto" w:fill="FFFFFF"/>
          </w:tcPr>
          <w:p w:rsidR="00682468" w:rsidRPr="004C1128" w:rsidRDefault="00682468" w:rsidP="00682468">
            <w:pPr>
              <w:keepNext/>
              <w:rPr>
                <w:color w:val="000000"/>
              </w:rPr>
            </w:pPr>
            <w:r w:rsidRPr="004C1128">
              <w:rPr>
                <w:color w:val="000000"/>
              </w:rPr>
              <w:t>Специализированная общественная застройка</w:t>
            </w:r>
          </w:p>
        </w:tc>
        <w:tc>
          <w:tcPr>
            <w:tcW w:w="1500" w:type="dxa"/>
            <w:tcBorders>
              <w:top w:val="single" w:sz="4" w:space="0" w:color="000000"/>
              <w:left w:val="single" w:sz="4" w:space="0" w:color="000000"/>
              <w:bottom w:val="single" w:sz="4" w:space="0" w:color="000000"/>
            </w:tcBorders>
            <w:shd w:val="clear" w:color="auto" w:fill="FFFFFF"/>
            <w:vAlign w:val="center"/>
          </w:tcPr>
          <w:p w:rsidR="00682468" w:rsidRPr="004C1128" w:rsidRDefault="00682468" w:rsidP="00682468">
            <w:pPr>
              <w:keepNext/>
              <w:jc w:val="center"/>
              <w:rPr>
                <w:color w:val="000000"/>
              </w:rPr>
            </w:pPr>
            <w:r w:rsidRPr="004C1128">
              <w:rPr>
                <w:color w:val="000000"/>
              </w:rPr>
              <w:t>0,8</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468" w:rsidRPr="004C1128" w:rsidRDefault="00682468" w:rsidP="00682468">
            <w:pPr>
              <w:keepNext/>
              <w:jc w:val="center"/>
              <w:rPr>
                <w:color w:val="000000"/>
              </w:rPr>
            </w:pPr>
            <w:r w:rsidRPr="004C1128">
              <w:rPr>
                <w:color w:val="000000"/>
              </w:rPr>
              <w:t>2,4</w:t>
            </w:r>
          </w:p>
        </w:tc>
      </w:tr>
    </w:tbl>
    <w:p w:rsidR="00682468" w:rsidRDefault="00682468" w:rsidP="00682468"/>
    <w:tbl>
      <w:tblPr>
        <w:tblpPr w:leftFromText="180" w:rightFromText="180" w:vertAnchor="text" w:horzAnchor="margin" w:tblpY="1026"/>
        <w:tblW w:w="9728" w:type="dxa"/>
        <w:tblLayout w:type="fixed"/>
        <w:tblCellMar>
          <w:left w:w="40" w:type="dxa"/>
          <w:right w:w="40" w:type="dxa"/>
        </w:tblCellMar>
        <w:tblLook w:val="0000"/>
      </w:tblPr>
      <w:tblGrid>
        <w:gridCol w:w="6718"/>
        <w:gridCol w:w="1500"/>
        <w:gridCol w:w="1510"/>
      </w:tblGrid>
      <w:tr w:rsidR="00682468" w:rsidRPr="004C1128" w:rsidTr="00682468">
        <w:trPr>
          <w:trHeight w:val="23"/>
        </w:trPr>
        <w:tc>
          <w:tcPr>
            <w:tcW w:w="9728" w:type="dxa"/>
            <w:gridSpan w:val="3"/>
            <w:tcBorders>
              <w:top w:val="single" w:sz="4" w:space="0" w:color="000000"/>
              <w:left w:val="single" w:sz="4" w:space="0" w:color="000000"/>
              <w:bottom w:val="single" w:sz="4" w:space="0" w:color="000000"/>
              <w:right w:val="single" w:sz="4" w:space="0" w:color="000000"/>
            </w:tcBorders>
            <w:shd w:val="clear" w:color="auto" w:fill="FFFFFF"/>
          </w:tcPr>
          <w:p w:rsidR="00682468" w:rsidRPr="004C1128" w:rsidRDefault="00682468" w:rsidP="00682468">
            <w:pPr>
              <w:keepNext/>
              <w:snapToGrid w:val="0"/>
              <w:rPr>
                <w:color w:val="000000"/>
              </w:rPr>
            </w:pPr>
            <w:r w:rsidRPr="004C1128">
              <w:rPr>
                <w:color w:val="000000"/>
              </w:rPr>
              <w:t>Производственная</w:t>
            </w:r>
            <w:r>
              <w:rPr>
                <w:color w:val="000000"/>
              </w:rPr>
              <w:t>:</w:t>
            </w:r>
          </w:p>
        </w:tc>
      </w:tr>
      <w:tr w:rsidR="00682468" w:rsidRPr="004C1128" w:rsidTr="00682468">
        <w:trPr>
          <w:trHeight w:val="23"/>
        </w:trPr>
        <w:tc>
          <w:tcPr>
            <w:tcW w:w="6718" w:type="dxa"/>
            <w:tcBorders>
              <w:top w:val="single" w:sz="4" w:space="0" w:color="000000"/>
              <w:left w:val="single" w:sz="4" w:space="0" w:color="000000"/>
              <w:bottom w:val="single" w:sz="4" w:space="0" w:color="000000"/>
            </w:tcBorders>
            <w:shd w:val="clear" w:color="auto" w:fill="FFFFFF"/>
          </w:tcPr>
          <w:p w:rsidR="00682468" w:rsidRPr="004C1128" w:rsidRDefault="00682468" w:rsidP="00682468">
            <w:pPr>
              <w:keepNext/>
              <w:rPr>
                <w:color w:val="000000"/>
              </w:rPr>
            </w:pPr>
            <w:r w:rsidRPr="004C1128">
              <w:rPr>
                <w:color w:val="000000"/>
              </w:rPr>
              <w:t>Промышленная</w:t>
            </w:r>
          </w:p>
        </w:tc>
        <w:tc>
          <w:tcPr>
            <w:tcW w:w="1500" w:type="dxa"/>
            <w:tcBorders>
              <w:top w:val="single" w:sz="4" w:space="0" w:color="000000"/>
              <w:left w:val="single" w:sz="4" w:space="0" w:color="000000"/>
              <w:bottom w:val="single" w:sz="4" w:space="0" w:color="000000"/>
            </w:tcBorders>
            <w:shd w:val="clear" w:color="auto" w:fill="FFFFFF"/>
            <w:vAlign w:val="center"/>
          </w:tcPr>
          <w:p w:rsidR="00682468" w:rsidRPr="004C1128" w:rsidRDefault="00682468" w:rsidP="00682468">
            <w:pPr>
              <w:keepNext/>
              <w:jc w:val="center"/>
              <w:rPr>
                <w:color w:val="000000"/>
              </w:rPr>
            </w:pPr>
            <w:r w:rsidRPr="004C1128">
              <w:rPr>
                <w:color w:val="000000"/>
              </w:rPr>
              <w:t>0,8</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468" w:rsidRPr="004C1128" w:rsidRDefault="00682468" w:rsidP="00682468">
            <w:pPr>
              <w:keepNext/>
              <w:jc w:val="center"/>
              <w:rPr>
                <w:color w:val="000000"/>
              </w:rPr>
            </w:pPr>
            <w:r w:rsidRPr="004C1128">
              <w:rPr>
                <w:color w:val="000000"/>
              </w:rPr>
              <w:t>2,4</w:t>
            </w:r>
          </w:p>
        </w:tc>
      </w:tr>
      <w:tr w:rsidR="00682468" w:rsidRPr="004C1128" w:rsidTr="00682468">
        <w:trPr>
          <w:trHeight w:val="23"/>
        </w:trPr>
        <w:tc>
          <w:tcPr>
            <w:tcW w:w="6718" w:type="dxa"/>
            <w:tcBorders>
              <w:top w:val="single" w:sz="4" w:space="0" w:color="000000"/>
              <w:left w:val="single" w:sz="4" w:space="0" w:color="000000"/>
              <w:bottom w:val="single" w:sz="4" w:space="0" w:color="000000"/>
            </w:tcBorders>
            <w:shd w:val="clear" w:color="auto" w:fill="FFFFFF"/>
          </w:tcPr>
          <w:p w:rsidR="00682468" w:rsidRPr="004C1128" w:rsidRDefault="00682468" w:rsidP="00682468">
            <w:pPr>
              <w:keepNext/>
              <w:rPr>
                <w:color w:val="000000"/>
              </w:rPr>
            </w:pPr>
            <w:r w:rsidRPr="004C1128">
              <w:rPr>
                <w:color w:val="000000"/>
              </w:rPr>
              <w:t>Научно-производственная*</w:t>
            </w:r>
          </w:p>
        </w:tc>
        <w:tc>
          <w:tcPr>
            <w:tcW w:w="1500" w:type="dxa"/>
            <w:tcBorders>
              <w:top w:val="single" w:sz="4" w:space="0" w:color="000000"/>
              <w:left w:val="single" w:sz="4" w:space="0" w:color="000000"/>
              <w:bottom w:val="single" w:sz="4" w:space="0" w:color="000000"/>
            </w:tcBorders>
            <w:shd w:val="clear" w:color="auto" w:fill="FFFFFF"/>
            <w:vAlign w:val="center"/>
          </w:tcPr>
          <w:p w:rsidR="00682468" w:rsidRPr="004C1128" w:rsidRDefault="00682468" w:rsidP="00682468">
            <w:pPr>
              <w:keepNext/>
              <w:jc w:val="center"/>
              <w:rPr>
                <w:color w:val="000000"/>
              </w:rPr>
            </w:pPr>
            <w:r w:rsidRPr="004C1128">
              <w:rPr>
                <w:color w:val="000000"/>
              </w:rPr>
              <w:t>0,6</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468" w:rsidRPr="004C1128" w:rsidRDefault="00682468" w:rsidP="00682468">
            <w:pPr>
              <w:keepNext/>
              <w:jc w:val="center"/>
              <w:rPr>
                <w:color w:val="000000"/>
              </w:rPr>
            </w:pPr>
            <w:r w:rsidRPr="004C1128">
              <w:rPr>
                <w:color w:val="000000"/>
              </w:rPr>
              <w:t>1,0</w:t>
            </w:r>
          </w:p>
        </w:tc>
      </w:tr>
      <w:tr w:rsidR="00682468" w:rsidRPr="004C1128" w:rsidTr="00682468">
        <w:trPr>
          <w:trHeight w:val="23"/>
        </w:trPr>
        <w:tc>
          <w:tcPr>
            <w:tcW w:w="6718" w:type="dxa"/>
            <w:tcBorders>
              <w:top w:val="single" w:sz="4" w:space="0" w:color="000000"/>
              <w:left w:val="single" w:sz="4" w:space="0" w:color="000000"/>
              <w:bottom w:val="single" w:sz="4" w:space="0" w:color="000000"/>
            </w:tcBorders>
            <w:shd w:val="clear" w:color="auto" w:fill="FFFFFF"/>
          </w:tcPr>
          <w:p w:rsidR="00682468" w:rsidRPr="004C1128" w:rsidRDefault="00682468" w:rsidP="00682468">
            <w:pPr>
              <w:keepNext/>
              <w:rPr>
                <w:color w:val="000000"/>
              </w:rPr>
            </w:pPr>
            <w:r w:rsidRPr="004C1128">
              <w:rPr>
                <w:color w:val="000000"/>
              </w:rPr>
              <w:t>Коммунально-складская</w:t>
            </w:r>
          </w:p>
        </w:tc>
        <w:tc>
          <w:tcPr>
            <w:tcW w:w="1500" w:type="dxa"/>
            <w:tcBorders>
              <w:top w:val="single" w:sz="4" w:space="0" w:color="000000"/>
              <w:left w:val="single" w:sz="4" w:space="0" w:color="000000"/>
              <w:bottom w:val="single" w:sz="4" w:space="0" w:color="000000"/>
            </w:tcBorders>
            <w:shd w:val="clear" w:color="auto" w:fill="FFFFFF"/>
            <w:vAlign w:val="center"/>
          </w:tcPr>
          <w:p w:rsidR="00682468" w:rsidRPr="004C1128" w:rsidRDefault="00682468" w:rsidP="00682468">
            <w:pPr>
              <w:keepNext/>
              <w:jc w:val="center"/>
              <w:rPr>
                <w:color w:val="000000"/>
              </w:rPr>
            </w:pPr>
            <w:r w:rsidRPr="004C1128">
              <w:rPr>
                <w:color w:val="000000"/>
              </w:rPr>
              <w:t>0,6</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468" w:rsidRPr="004C1128" w:rsidRDefault="00682468" w:rsidP="00682468">
            <w:pPr>
              <w:keepNext/>
              <w:jc w:val="center"/>
              <w:rPr>
                <w:color w:val="000000"/>
              </w:rPr>
            </w:pPr>
            <w:r w:rsidRPr="004C1128">
              <w:rPr>
                <w:color w:val="000000"/>
              </w:rPr>
              <w:t>1,8</w:t>
            </w:r>
          </w:p>
        </w:tc>
      </w:tr>
      <w:tr w:rsidR="00682468" w:rsidRPr="004C1128" w:rsidTr="00682468">
        <w:trPr>
          <w:trHeight w:val="23"/>
        </w:trPr>
        <w:tc>
          <w:tcPr>
            <w:tcW w:w="9728" w:type="dxa"/>
            <w:gridSpan w:val="3"/>
            <w:tcBorders>
              <w:top w:val="single" w:sz="4" w:space="0" w:color="000000"/>
              <w:left w:val="single" w:sz="4" w:space="0" w:color="000000"/>
              <w:bottom w:val="single" w:sz="4" w:space="0" w:color="000000"/>
              <w:right w:val="single" w:sz="4" w:space="0" w:color="000000"/>
            </w:tcBorders>
            <w:shd w:val="clear" w:color="auto" w:fill="FFFFFF"/>
          </w:tcPr>
          <w:p w:rsidR="00682468" w:rsidRPr="004C1128" w:rsidRDefault="00682468" w:rsidP="00682468">
            <w:pPr>
              <w:pStyle w:val="aff"/>
              <w:keepNext/>
              <w:keepLines/>
              <w:widowControl/>
              <w:shd w:val="clear" w:color="auto" w:fill="auto"/>
              <w:spacing w:before="0" w:after="0"/>
              <w:rPr>
                <w:i/>
                <w:color w:val="000000"/>
                <w:spacing w:val="40"/>
                <w:sz w:val="24"/>
                <w:szCs w:val="24"/>
              </w:rPr>
            </w:pPr>
            <w:r w:rsidRPr="004C1128">
              <w:rPr>
                <w:color w:val="000000"/>
                <w:sz w:val="24"/>
                <w:szCs w:val="24"/>
              </w:rPr>
              <w:t>*Без учета опытных полей и полигонов, резервных территорий и санитарно-защитных зон.</w:t>
            </w:r>
          </w:p>
          <w:p w:rsidR="00682468" w:rsidRPr="004C1128" w:rsidRDefault="00682468" w:rsidP="00682468">
            <w:pPr>
              <w:keepNext/>
              <w:ind w:firstLine="284"/>
              <w:rPr>
                <w:i/>
                <w:color w:val="000000"/>
              </w:rPr>
            </w:pPr>
            <w:r w:rsidRPr="004C1128">
              <w:rPr>
                <w:i/>
                <w:color w:val="000000"/>
                <w:spacing w:val="40"/>
              </w:rPr>
              <w:t>Примечани</w:t>
            </w:r>
            <w:r w:rsidRPr="004C1128">
              <w:rPr>
                <w:i/>
                <w:color w:val="000000"/>
              </w:rPr>
              <w:t>я</w:t>
            </w:r>
          </w:p>
          <w:p w:rsidR="00682468" w:rsidRPr="004C1128" w:rsidRDefault="00682468" w:rsidP="00682468">
            <w:pPr>
              <w:keepNext/>
              <w:ind w:firstLine="284"/>
              <w:rPr>
                <w:i/>
                <w:color w:val="000000"/>
              </w:rPr>
            </w:pPr>
            <w:r w:rsidRPr="004C1128">
              <w:rPr>
                <w:i/>
                <w:color w:val="000000"/>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682468" w:rsidRPr="004C1128" w:rsidRDefault="00682468" w:rsidP="00682468">
            <w:pPr>
              <w:keepNext/>
              <w:ind w:firstLine="284"/>
              <w:rPr>
                <w:i/>
                <w:iCs/>
                <w:color w:val="000000"/>
              </w:rPr>
            </w:pPr>
            <w:r w:rsidRPr="004C1128">
              <w:rPr>
                <w:i/>
                <w:color w:val="000000"/>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682468" w:rsidRPr="004C1128" w:rsidRDefault="00682468" w:rsidP="00682468">
            <w:pPr>
              <w:keepNext/>
              <w:ind w:firstLine="284"/>
              <w:rPr>
                <w:i/>
                <w:color w:val="000000"/>
              </w:rPr>
            </w:pPr>
            <w:r w:rsidRPr="004C1128">
              <w:rPr>
                <w:i/>
                <w:iCs/>
                <w:color w:val="000000"/>
              </w:rPr>
              <w:t xml:space="preserve">2 </w:t>
            </w:r>
            <w:r w:rsidRPr="004C1128">
              <w:rPr>
                <w:i/>
                <w:color w:val="000000"/>
              </w:rPr>
              <w:t xml:space="preserve">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w:t>
            </w:r>
            <w:r w:rsidRPr="004C1128">
              <w:rPr>
                <w:i/>
                <w:color w:val="000000"/>
              </w:rPr>
              <w:lastRenderedPageBreak/>
              <w:t>озеленение, организацию площадок, автостоянок и другие виды благоустройства.</w:t>
            </w:r>
          </w:p>
          <w:p w:rsidR="00682468" w:rsidRPr="004C1128" w:rsidRDefault="00682468" w:rsidP="00682468">
            <w:pPr>
              <w:pStyle w:val="aff"/>
              <w:keepNext/>
              <w:keepLines/>
              <w:widowControl/>
              <w:shd w:val="clear" w:color="auto" w:fill="auto"/>
              <w:spacing w:before="0" w:after="0"/>
              <w:rPr>
                <w:i/>
                <w:color w:val="000000"/>
                <w:sz w:val="24"/>
                <w:szCs w:val="24"/>
              </w:rPr>
            </w:pPr>
            <w:r w:rsidRPr="004C1128">
              <w:rPr>
                <w:i/>
                <w:color w:val="000000"/>
                <w:sz w:val="24"/>
                <w:szCs w:val="24"/>
              </w:rPr>
              <w:t>3 Границами кварталов являются красные линии.</w:t>
            </w:r>
          </w:p>
          <w:p w:rsidR="00682468" w:rsidRPr="004C1128" w:rsidRDefault="00682468" w:rsidP="00682468">
            <w:pPr>
              <w:pStyle w:val="aff"/>
              <w:keepNext/>
              <w:keepLines/>
              <w:widowControl/>
              <w:shd w:val="clear" w:color="auto" w:fill="auto"/>
              <w:spacing w:before="0" w:after="0"/>
              <w:rPr>
                <w:color w:val="000000"/>
              </w:rPr>
            </w:pPr>
            <w:r w:rsidRPr="004C1128">
              <w:rPr>
                <w:i/>
                <w:color w:val="000000"/>
                <w:sz w:val="24"/>
                <w:szCs w:val="24"/>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rsidR="00682468" w:rsidRPr="00CE2D8A" w:rsidRDefault="00682468" w:rsidP="00682468">
      <w:pPr>
        <w:spacing w:line="200" w:lineRule="atLeast"/>
        <w:ind w:firstLine="709"/>
        <w:jc w:val="both"/>
        <w:rPr>
          <w:rFonts w:eastAsia="SimSun"/>
          <w:color w:val="000000"/>
          <w:sz w:val="28"/>
          <w:szCs w:val="28"/>
        </w:rPr>
      </w:pPr>
      <w:r w:rsidRPr="00CE2D8A">
        <w:rPr>
          <w:rFonts w:eastAsia="SimSun"/>
          <w:color w:val="000000"/>
          <w:sz w:val="28"/>
          <w:szCs w:val="28"/>
        </w:rPr>
        <w:lastRenderedPageBreak/>
        <w:t>Показатели плотности застройки участков территориальных зон</w:t>
      </w:r>
    </w:p>
    <w:p w:rsidR="00682468" w:rsidRPr="004C1128" w:rsidRDefault="00682468" w:rsidP="00682468">
      <w:pPr>
        <w:keepNext/>
        <w:ind w:firstLine="708"/>
        <w:jc w:val="both"/>
        <w:rPr>
          <w:color w:val="000000"/>
          <w:sz w:val="28"/>
          <w:szCs w:val="28"/>
        </w:rPr>
      </w:pPr>
      <w:r w:rsidRPr="004C1128">
        <w:rPr>
          <w:color w:val="000000"/>
          <w:sz w:val="28"/>
          <w:szCs w:val="28"/>
        </w:rPr>
        <w:t>Обеспечение доступности объектов социальной инфраструктуры для инвалидов и других маломобильных групп населения.</w:t>
      </w:r>
    </w:p>
    <w:p w:rsidR="00682468" w:rsidRPr="004C1128" w:rsidRDefault="00682468" w:rsidP="00682468">
      <w:pPr>
        <w:keepNext/>
        <w:ind w:firstLine="708"/>
        <w:jc w:val="both"/>
        <w:rPr>
          <w:color w:val="000000"/>
          <w:sz w:val="28"/>
          <w:szCs w:val="28"/>
        </w:rPr>
      </w:pPr>
      <w:r w:rsidRPr="004C1128">
        <w:rPr>
          <w:color w:val="000000"/>
          <w:sz w:val="28"/>
          <w:szCs w:val="28"/>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rsidR="00682468" w:rsidRPr="004C1128" w:rsidRDefault="00682468" w:rsidP="00682468">
      <w:pPr>
        <w:keepNext/>
        <w:ind w:firstLine="708"/>
        <w:jc w:val="both"/>
        <w:rPr>
          <w:color w:val="000000"/>
          <w:sz w:val="28"/>
          <w:szCs w:val="28"/>
        </w:rPr>
      </w:pPr>
      <w:r w:rsidRPr="004C1128">
        <w:rPr>
          <w:color w:val="000000"/>
          <w:sz w:val="28"/>
          <w:szCs w:val="28"/>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35-104-2001, СП 35-105-2002, СП 35-106-2003, СП 35-107-2003, СП 36-109-2005, СП 35-112-2005, СП 35-114-2006, СП 35-117-2006Ю ВСН-62-91*, РДС 35-201-99.</w:t>
      </w:r>
    </w:p>
    <w:p w:rsidR="00682468" w:rsidRDefault="00682468" w:rsidP="00682468">
      <w:pPr>
        <w:keepNext/>
        <w:ind w:firstLine="708"/>
        <w:jc w:val="both"/>
        <w:rPr>
          <w:color w:val="000000"/>
          <w:sz w:val="28"/>
          <w:szCs w:val="28"/>
        </w:rPr>
      </w:pPr>
      <w:r w:rsidRPr="004C1128">
        <w:rPr>
          <w:color w:val="000000"/>
          <w:sz w:val="28"/>
          <w:szCs w:val="28"/>
        </w:rPr>
        <w:t xml:space="preserve">Перечень объектов, доступных для инвалидов и других маломобильных групп населения, расчетное число и категория инвалидов, а также группамобильности групп населения устанавливаются заданием на проектирование. Задания на проектирование объектов социальной инфраструктуры </w:t>
      </w:r>
    </w:p>
    <w:p w:rsidR="00682468" w:rsidRPr="004C1128" w:rsidRDefault="00682468" w:rsidP="00682468">
      <w:pPr>
        <w:keepNext/>
        <w:ind w:firstLine="708"/>
        <w:jc w:val="both"/>
        <w:rPr>
          <w:color w:val="000000"/>
          <w:sz w:val="28"/>
          <w:szCs w:val="28"/>
        </w:rPr>
      </w:pPr>
      <w:r w:rsidRPr="004C1128">
        <w:rPr>
          <w:color w:val="000000"/>
          <w:sz w:val="28"/>
          <w:szCs w:val="28"/>
        </w:rPr>
        <w:t xml:space="preserve">согласовываются в установленном порядке с органами социальной защиты населения Краснодарского края. </w:t>
      </w:r>
    </w:p>
    <w:p w:rsidR="00682468" w:rsidRPr="004C1128" w:rsidRDefault="00682468" w:rsidP="00682468">
      <w:pPr>
        <w:keepNext/>
        <w:ind w:firstLine="708"/>
        <w:jc w:val="both"/>
        <w:rPr>
          <w:color w:val="000000"/>
          <w:sz w:val="28"/>
          <w:szCs w:val="28"/>
        </w:rPr>
      </w:pPr>
      <w:r w:rsidRPr="004C1128">
        <w:rPr>
          <w:color w:val="000000"/>
          <w:sz w:val="28"/>
          <w:szCs w:val="28"/>
        </w:rPr>
        <w:t xml:space="preserve">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w:t>
      </w:r>
      <w:r w:rsidRPr="004C1128">
        <w:rPr>
          <w:color w:val="000000"/>
          <w:sz w:val="28"/>
          <w:szCs w:val="28"/>
        </w:rPr>
        <w:lastRenderedPageBreak/>
        <w:t>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прилегающиек вышеперечисленным зданиям и сооружениям территории и площади.</w:t>
      </w:r>
    </w:p>
    <w:p w:rsidR="00682468" w:rsidRPr="004C1128" w:rsidRDefault="00682468" w:rsidP="00682468">
      <w:pPr>
        <w:keepNext/>
        <w:ind w:firstLine="708"/>
        <w:jc w:val="both"/>
        <w:rPr>
          <w:color w:val="000000"/>
          <w:sz w:val="28"/>
          <w:szCs w:val="28"/>
        </w:rPr>
      </w:pPr>
      <w:r w:rsidRPr="004C1128">
        <w:rPr>
          <w:color w:val="000000"/>
          <w:sz w:val="28"/>
          <w:szCs w:val="28"/>
        </w:rPr>
        <w:t>Проектные решения объектов, доступных для маломобильных групп населения, должны обеспечивать:</w:t>
      </w:r>
    </w:p>
    <w:p w:rsidR="00682468" w:rsidRPr="004C1128" w:rsidRDefault="00682468" w:rsidP="00682468">
      <w:pPr>
        <w:keepNext/>
        <w:ind w:firstLine="708"/>
        <w:jc w:val="both"/>
        <w:rPr>
          <w:color w:val="000000"/>
          <w:sz w:val="28"/>
          <w:szCs w:val="28"/>
        </w:rPr>
      </w:pPr>
      <w:r w:rsidRPr="004C1128">
        <w:rPr>
          <w:color w:val="000000"/>
          <w:sz w:val="28"/>
          <w:szCs w:val="28"/>
        </w:rPr>
        <w:t>досягаемость мест целевого посещения и беспрепятственность перемещения внутри зданий и сооружений;</w:t>
      </w:r>
    </w:p>
    <w:p w:rsidR="00682468" w:rsidRPr="004C1128" w:rsidRDefault="00682468" w:rsidP="00682468">
      <w:pPr>
        <w:keepNext/>
        <w:ind w:firstLine="708"/>
        <w:jc w:val="both"/>
        <w:rPr>
          <w:color w:val="000000"/>
          <w:sz w:val="28"/>
          <w:szCs w:val="28"/>
        </w:rPr>
      </w:pPr>
      <w:r w:rsidRPr="004C1128">
        <w:rPr>
          <w:color w:val="000000"/>
          <w:sz w:val="28"/>
          <w:szCs w:val="28"/>
        </w:rPr>
        <w:t>безопасность путей движения (в том числе эвакуационных), а также мест проживания, обслуживания и приложения труда;</w:t>
      </w:r>
    </w:p>
    <w:p w:rsidR="00682468" w:rsidRPr="004C1128" w:rsidRDefault="00682468" w:rsidP="00682468">
      <w:pPr>
        <w:keepNext/>
        <w:ind w:firstLine="708"/>
        <w:jc w:val="both"/>
        <w:rPr>
          <w:color w:val="000000"/>
          <w:sz w:val="28"/>
          <w:szCs w:val="28"/>
        </w:rPr>
      </w:pPr>
      <w:r w:rsidRPr="004C1128">
        <w:rPr>
          <w:color w:val="000000"/>
          <w:sz w:val="28"/>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682468" w:rsidRPr="004C1128" w:rsidRDefault="00682468" w:rsidP="00682468">
      <w:pPr>
        <w:keepNext/>
        <w:ind w:firstLine="708"/>
        <w:jc w:val="both"/>
        <w:rPr>
          <w:color w:val="000000"/>
          <w:sz w:val="28"/>
          <w:szCs w:val="28"/>
        </w:rPr>
      </w:pPr>
      <w:r w:rsidRPr="004C1128">
        <w:rPr>
          <w:color w:val="000000"/>
          <w:sz w:val="28"/>
          <w:szCs w:val="28"/>
        </w:rPr>
        <w:t>удобство и комфорт среды жизнедеятельности.</w:t>
      </w:r>
    </w:p>
    <w:p w:rsidR="00682468" w:rsidRPr="004C1128" w:rsidRDefault="00682468" w:rsidP="001E3FE9">
      <w:pPr>
        <w:keepNext/>
        <w:ind w:firstLine="708"/>
        <w:jc w:val="both"/>
        <w:rPr>
          <w:color w:val="000000"/>
          <w:sz w:val="28"/>
          <w:szCs w:val="28"/>
        </w:rPr>
      </w:pPr>
      <w:r w:rsidRPr="004C1128">
        <w:rPr>
          <w:color w:val="000000"/>
          <w:sz w:val="28"/>
          <w:szCs w:val="28"/>
        </w:rPr>
        <w:t xml:space="preserve">В проектах должны быть предусмотрены условия беспрепятственного и удобного передвижения маломобильных групп населения по участку к зданиюили по территории предприятия, комплекса сооружений с </w:t>
      </w:r>
      <w:r>
        <w:rPr>
          <w:color w:val="000000"/>
          <w:sz w:val="28"/>
          <w:szCs w:val="28"/>
        </w:rPr>
        <w:t xml:space="preserve">учетом </w:t>
      </w:r>
      <w:r w:rsidRPr="004C1128">
        <w:rPr>
          <w:color w:val="000000"/>
          <w:sz w:val="28"/>
          <w:szCs w:val="28"/>
        </w:rPr>
        <w:t xml:space="preserve">требований настоящих Нормативов. Система </w:t>
      </w:r>
      <w:r w:rsidR="001E3FE9">
        <w:rPr>
          <w:color w:val="000000"/>
          <w:sz w:val="28"/>
          <w:szCs w:val="28"/>
        </w:rPr>
        <w:t xml:space="preserve">средств информационной поддержки </w:t>
      </w:r>
      <w:r w:rsidRPr="004C1128">
        <w:rPr>
          <w:color w:val="000000"/>
          <w:sz w:val="28"/>
          <w:szCs w:val="28"/>
        </w:rPr>
        <w:t>должна быть обеспечена на всех путях движения, доступных для маломобильных групп населения, на все время эксплуатации.</w:t>
      </w:r>
    </w:p>
    <w:p w:rsidR="00682468" w:rsidRPr="004C1128" w:rsidRDefault="00682468" w:rsidP="00682468">
      <w:pPr>
        <w:keepNext/>
        <w:ind w:firstLine="708"/>
        <w:jc w:val="both"/>
        <w:rPr>
          <w:color w:val="000000"/>
          <w:sz w:val="28"/>
          <w:szCs w:val="28"/>
        </w:rPr>
      </w:pPr>
      <w:r w:rsidRPr="004C1128">
        <w:rPr>
          <w:color w:val="000000"/>
          <w:sz w:val="28"/>
          <w:szCs w:val="28"/>
        </w:rPr>
        <w:t>Требования к зданиям, сооружениям и объектам социальной инфраструктуры</w:t>
      </w:r>
    </w:p>
    <w:p w:rsidR="00682468" w:rsidRPr="004C1128" w:rsidRDefault="00682468" w:rsidP="00682468">
      <w:pPr>
        <w:keepNext/>
        <w:ind w:firstLine="708"/>
        <w:jc w:val="both"/>
        <w:rPr>
          <w:color w:val="000000"/>
          <w:sz w:val="28"/>
          <w:szCs w:val="28"/>
        </w:rPr>
      </w:pPr>
      <w:r w:rsidRPr="004C1128">
        <w:rPr>
          <w:color w:val="000000"/>
          <w:sz w:val="28"/>
          <w:szCs w:val="28"/>
        </w:rPr>
        <w:t>Объекты социальной инфраструктуры должны оснащаться следующими специальными приспособлениями и оборудованием:</w:t>
      </w:r>
    </w:p>
    <w:p w:rsidR="00682468" w:rsidRPr="004C1128" w:rsidRDefault="00682468" w:rsidP="00682468">
      <w:pPr>
        <w:keepNext/>
        <w:ind w:firstLine="708"/>
        <w:jc w:val="both"/>
        <w:rPr>
          <w:color w:val="000000"/>
          <w:sz w:val="28"/>
          <w:szCs w:val="28"/>
        </w:rPr>
      </w:pPr>
      <w:r w:rsidRPr="004C1128">
        <w:rPr>
          <w:color w:val="000000"/>
          <w:sz w:val="28"/>
          <w:szCs w:val="28"/>
        </w:rPr>
        <w:t>визуальной и звуковой информацией, включая специальные знаки у строящихся, ремонтируемых объектов и звуковую сигнализацию у светофоров;</w:t>
      </w:r>
    </w:p>
    <w:p w:rsidR="00682468" w:rsidRPr="004C1128" w:rsidRDefault="00682468" w:rsidP="00682468">
      <w:pPr>
        <w:keepNext/>
        <w:ind w:firstLine="708"/>
        <w:jc w:val="both"/>
        <w:rPr>
          <w:color w:val="000000"/>
          <w:sz w:val="28"/>
          <w:szCs w:val="28"/>
        </w:rPr>
      </w:pPr>
      <w:r w:rsidRPr="004C1128">
        <w:rPr>
          <w:color w:val="000000"/>
          <w:sz w:val="28"/>
          <w:szCs w:val="28"/>
        </w:rPr>
        <w:t>телефонами-автоматами или иными средствами связи, доступными для инвалидов;</w:t>
      </w:r>
    </w:p>
    <w:p w:rsidR="00682468" w:rsidRPr="004C1128" w:rsidRDefault="00682468" w:rsidP="00682468">
      <w:pPr>
        <w:keepNext/>
        <w:ind w:firstLine="708"/>
        <w:jc w:val="both"/>
        <w:rPr>
          <w:color w:val="000000"/>
          <w:sz w:val="28"/>
          <w:szCs w:val="28"/>
        </w:rPr>
      </w:pPr>
      <w:r w:rsidRPr="004C1128">
        <w:rPr>
          <w:color w:val="000000"/>
          <w:sz w:val="28"/>
          <w:szCs w:val="28"/>
        </w:rPr>
        <w:t>санитарно-гигиеническими помещениями, доступными для инвалидов и других маломобильных групп населения;</w:t>
      </w:r>
    </w:p>
    <w:p w:rsidR="00682468" w:rsidRPr="004C1128" w:rsidRDefault="00682468" w:rsidP="00682468">
      <w:pPr>
        <w:keepNext/>
        <w:ind w:firstLine="708"/>
        <w:jc w:val="both"/>
        <w:rPr>
          <w:color w:val="000000"/>
          <w:sz w:val="28"/>
          <w:szCs w:val="28"/>
        </w:rPr>
      </w:pPr>
      <w:r w:rsidRPr="004C1128">
        <w:rPr>
          <w:color w:val="000000"/>
          <w:sz w:val="28"/>
          <w:szCs w:val="28"/>
        </w:rPr>
        <w:t>пандусами и поручнями у лестниц при входах в здания;</w:t>
      </w:r>
    </w:p>
    <w:p w:rsidR="00682468" w:rsidRPr="004C1128" w:rsidRDefault="00682468" w:rsidP="00682468">
      <w:pPr>
        <w:keepNext/>
        <w:ind w:firstLine="708"/>
        <w:jc w:val="both"/>
        <w:rPr>
          <w:color w:val="000000"/>
          <w:sz w:val="28"/>
          <w:szCs w:val="28"/>
        </w:rPr>
      </w:pPr>
      <w:r w:rsidRPr="004C1128">
        <w:rPr>
          <w:color w:val="000000"/>
          <w:sz w:val="28"/>
          <w:szCs w:val="28"/>
        </w:rPr>
        <w:t>пологими спусками у тротуаров в местах наземных переходов улиц, дорог, магистралей и остановок транспорта общего пользования;</w:t>
      </w:r>
    </w:p>
    <w:p w:rsidR="00682468" w:rsidRPr="004C1128" w:rsidRDefault="00682468" w:rsidP="00682468">
      <w:pPr>
        <w:keepNext/>
        <w:ind w:firstLine="708"/>
        <w:jc w:val="both"/>
        <w:rPr>
          <w:color w:val="000000"/>
          <w:sz w:val="28"/>
          <w:szCs w:val="28"/>
        </w:rPr>
      </w:pPr>
      <w:r w:rsidRPr="004C1128">
        <w:rPr>
          <w:color w:val="000000"/>
          <w:sz w:val="28"/>
          <w:szCs w:val="28"/>
        </w:rPr>
        <w:t>специальными указателями маршрутов движения инвалидов по территории вокзалов, парков и других рекреационных зон;</w:t>
      </w:r>
    </w:p>
    <w:p w:rsidR="00682468" w:rsidRPr="004C1128" w:rsidRDefault="00682468" w:rsidP="00682468">
      <w:pPr>
        <w:keepNext/>
        <w:ind w:firstLine="708"/>
        <w:jc w:val="both"/>
        <w:rPr>
          <w:color w:val="000000"/>
          <w:sz w:val="28"/>
          <w:szCs w:val="28"/>
        </w:rPr>
      </w:pPr>
      <w:r w:rsidRPr="004C1128">
        <w:rPr>
          <w:color w:val="000000"/>
          <w:sz w:val="28"/>
          <w:szCs w:val="28"/>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682468" w:rsidRPr="004C1128" w:rsidRDefault="00682468" w:rsidP="00682468">
      <w:pPr>
        <w:keepNext/>
        <w:ind w:firstLine="708"/>
        <w:jc w:val="both"/>
        <w:rPr>
          <w:color w:val="000000"/>
          <w:sz w:val="28"/>
          <w:szCs w:val="28"/>
        </w:rPr>
      </w:pPr>
      <w:r w:rsidRPr="004C1128">
        <w:rPr>
          <w:color w:val="000000"/>
          <w:sz w:val="28"/>
          <w:szCs w:val="28"/>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682468" w:rsidRPr="004C1128" w:rsidRDefault="00682468" w:rsidP="00682468">
      <w:pPr>
        <w:keepNext/>
        <w:ind w:firstLine="708"/>
        <w:jc w:val="both"/>
        <w:rPr>
          <w:color w:val="000000"/>
          <w:sz w:val="28"/>
          <w:szCs w:val="28"/>
        </w:rPr>
      </w:pPr>
      <w:r w:rsidRPr="004C1128">
        <w:rPr>
          <w:color w:val="000000"/>
          <w:sz w:val="28"/>
          <w:szCs w:val="28"/>
        </w:rPr>
        <w:lastRenderedPageBreak/>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rsidR="00682468" w:rsidRPr="004C1128" w:rsidRDefault="00682468" w:rsidP="00682468">
      <w:pPr>
        <w:keepNext/>
        <w:ind w:firstLine="708"/>
        <w:jc w:val="both"/>
        <w:rPr>
          <w:color w:val="000000"/>
          <w:sz w:val="28"/>
          <w:szCs w:val="28"/>
        </w:rPr>
      </w:pPr>
      <w:r w:rsidRPr="004C1128">
        <w:rPr>
          <w:color w:val="000000"/>
          <w:sz w:val="28"/>
          <w:szCs w:val="28"/>
        </w:rPr>
        <w:t>Территориальные центры социального обслуживания граждан пожилого возраста и инвалидов согласно ГОСТ Р 52495-2005 должны быть следующих типов:</w:t>
      </w:r>
    </w:p>
    <w:p w:rsidR="00682468" w:rsidRPr="004C1128" w:rsidRDefault="00682468" w:rsidP="00682468">
      <w:pPr>
        <w:keepNext/>
        <w:ind w:firstLine="708"/>
        <w:jc w:val="both"/>
        <w:rPr>
          <w:color w:val="000000"/>
          <w:sz w:val="28"/>
          <w:szCs w:val="28"/>
        </w:rPr>
      </w:pPr>
      <w:r w:rsidRPr="004C1128">
        <w:rPr>
          <w:color w:val="000000"/>
          <w:sz w:val="28"/>
          <w:szCs w:val="28"/>
        </w:rPr>
        <w:t>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682468" w:rsidRPr="004C1128" w:rsidRDefault="00682468" w:rsidP="00682468">
      <w:pPr>
        <w:keepNext/>
        <w:ind w:firstLine="708"/>
        <w:jc w:val="both"/>
        <w:rPr>
          <w:color w:val="000000"/>
          <w:sz w:val="28"/>
          <w:szCs w:val="28"/>
        </w:rPr>
      </w:pPr>
      <w:r w:rsidRPr="004C1128">
        <w:rPr>
          <w:color w:val="000000"/>
          <w:sz w:val="28"/>
          <w:szCs w:val="28"/>
        </w:rPr>
        <w:t>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682468" w:rsidRDefault="00682468" w:rsidP="00682468">
      <w:pPr>
        <w:keepNext/>
        <w:ind w:firstLine="708"/>
        <w:jc w:val="both"/>
        <w:rPr>
          <w:color w:val="000000"/>
          <w:sz w:val="28"/>
          <w:szCs w:val="28"/>
        </w:rPr>
      </w:pPr>
      <w:r w:rsidRPr="004C1128">
        <w:rPr>
          <w:color w:val="000000"/>
          <w:sz w:val="28"/>
          <w:szCs w:val="28"/>
        </w:rPr>
        <w:t>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682468" w:rsidRPr="004C1128" w:rsidRDefault="00682468" w:rsidP="00682468">
      <w:pPr>
        <w:keepNext/>
        <w:ind w:firstLine="708"/>
        <w:jc w:val="both"/>
        <w:rPr>
          <w:color w:val="000000"/>
          <w:sz w:val="28"/>
          <w:szCs w:val="28"/>
        </w:rPr>
      </w:pPr>
      <w:r w:rsidRPr="004C1128">
        <w:rPr>
          <w:color w:val="000000"/>
          <w:sz w:val="28"/>
          <w:szCs w:val="28"/>
        </w:rPr>
        <w:t>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682468" w:rsidRPr="004C1128" w:rsidRDefault="00682468" w:rsidP="00682468">
      <w:pPr>
        <w:keepNext/>
        <w:ind w:firstLine="708"/>
        <w:jc w:val="both"/>
        <w:rPr>
          <w:color w:val="000000"/>
          <w:sz w:val="28"/>
          <w:szCs w:val="28"/>
        </w:rPr>
      </w:pPr>
      <w:r w:rsidRPr="004C1128">
        <w:rPr>
          <w:color w:val="000000"/>
          <w:sz w:val="28"/>
          <w:szCs w:val="28"/>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682468" w:rsidRPr="004C1128" w:rsidRDefault="00682468" w:rsidP="00682468">
      <w:pPr>
        <w:keepNext/>
        <w:ind w:firstLine="708"/>
        <w:jc w:val="both"/>
        <w:rPr>
          <w:color w:val="000000"/>
          <w:sz w:val="28"/>
          <w:szCs w:val="28"/>
        </w:rPr>
      </w:pPr>
      <w:r w:rsidRPr="004C1128">
        <w:rPr>
          <w:color w:val="000000"/>
          <w:sz w:val="28"/>
          <w:szCs w:val="28"/>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35-01-2001, СНиП 21-01-97*.</w:t>
      </w:r>
    </w:p>
    <w:p w:rsidR="00682468" w:rsidRPr="004C1128" w:rsidRDefault="00682468" w:rsidP="00682468">
      <w:pPr>
        <w:keepNext/>
        <w:ind w:firstLine="708"/>
        <w:jc w:val="both"/>
        <w:rPr>
          <w:color w:val="000000"/>
          <w:sz w:val="28"/>
          <w:szCs w:val="28"/>
        </w:rPr>
      </w:pPr>
      <w:r w:rsidRPr="004C1128">
        <w:rPr>
          <w:color w:val="000000"/>
          <w:sz w:val="28"/>
          <w:szCs w:val="28"/>
        </w:rPr>
        <w:t>Требования к параметрам проездов и проходов, обеспечивающих доступ инвалидов и маломобильных лиц</w:t>
      </w:r>
    </w:p>
    <w:p w:rsidR="00682468" w:rsidRPr="004C1128" w:rsidRDefault="00682468" w:rsidP="00682468">
      <w:pPr>
        <w:keepNext/>
        <w:ind w:firstLine="708"/>
        <w:jc w:val="both"/>
        <w:rPr>
          <w:color w:val="000000"/>
          <w:sz w:val="28"/>
          <w:szCs w:val="28"/>
        </w:rPr>
      </w:pPr>
      <w:r w:rsidRPr="004C1128">
        <w:rPr>
          <w:color w:val="000000"/>
          <w:sz w:val="28"/>
          <w:szCs w:val="28"/>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стыковатьсявнешними по отношению к участку коммуникациями и остановками транспорта.</w:t>
      </w:r>
    </w:p>
    <w:p w:rsidR="00682468" w:rsidRPr="004C1128" w:rsidRDefault="00682468" w:rsidP="00682468">
      <w:pPr>
        <w:keepNext/>
        <w:ind w:firstLine="708"/>
        <w:jc w:val="both"/>
        <w:rPr>
          <w:color w:val="000000"/>
          <w:sz w:val="28"/>
          <w:szCs w:val="28"/>
        </w:rPr>
      </w:pPr>
      <w:r w:rsidRPr="004C1128">
        <w:rPr>
          <w:color w:val="000000"/>
          <w:sz w:val="28"/>
          <w:szCs w:val="28"/>
        </w:rPr>
        <w:t>Ограждения участков должны обеспечивать возможность опорного движения маломобильных групп населения через проходы и вдоль них.</w:t>
      </w:r>
    </w:p>
    <w:p w:rsidR="00682468" w:rsidRPr="004C1128" w:rsidRDefault="00682468" w:rsidP="00682468">
      <w:pPr>
        <w:keepNext/>
        <w:ind w:firstLine="708"/>
        <w:jc w:val="both"/>
        <w:rPr>
          <w:color w:val="000000"/>
          <w:sz w:val="28"/>
          <w:szCs w:val="28"/>
        </w:rPr>
      </w:pPr>
      <w:r w:rsidRPr="004C1128">
        <w:rPr>
          <w:color w:val="000000"/>
          <w:sz w:val="28"/>
          <w:szCs w:val="28"/>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682468" w:rsidRPr="004C1128" w:rsidRDefault="00682468" w:rsidP="00682468">
      <w:pPr>
        <w:keepNext/>
        <w:ind w:firstLine="708"/>
        <w:jc w:val="both"/>
        <w:rPr>
          <w:color w:val="000000"/>
          <w:sz w:val="28"/>
          <w:szCs w:val="28"/>
        </w:rPr>
      </w:pPr>
      <w:r w:rsidRPr="004C1128">
        <w:rPr>
          <w:color w:val="000000"/>
          <w:sz w:val="28"/>
          <w:szCs w:val="28"/>
        </w:rPr>
        <w:lastRenderedPageBreak/>
        <w:t xml:space="preserve">Ширина пути движения на участке при встречном движении инвалидов на креслах-колясках должна быть не менее </w:t>
      </w:r>
      <w:smartTag w:uri="urn:schemas-microsoft-com:office:smarttags" w:element="metricconverter">
        <w:smartTagPr>
          <w:attr w:name="ProductID" w:val="1,8 м"/>
        </w:smartTagPr>
        <w:r w:rsidRPr="004C1128">
          <w:rPr>
            <w:color w:val="000000"/>
            <w:sz w:val="28"/>
            <w:szCs w:val="28"/>
          </w:rPr>
          <w:t>1,8 м</w:t>
        </w:r>
      </w:smartTag>
      <w:r w:rsidRPr="004C1128">
        <w:rPr>
          <w:color w:val="000000"/>
          <w:sz w:val="28"/>
          <w:szCs w:val="28"/>
        </w:rPr>
        <w:t xml:space="preserve"> с учетом габаритных размеров кресел-колясок.</w:t>
      </w:r>
    </w:p>
    <w:p w:rsidR="00682468" w:rsidRPr="004C1128" w:rsidRDefault="00682468" w:rsidP="00682468">
      <w:pPr>
        <w:keepNext/>
        <w:ind w:firstLine="708"/>
        <w:jc w:val="both"/>
        <w:rPr>
          <w:color w:val="000000"/>
          <w:sz w:val="28"/>
          <w:szCs w:val="28"/>
        </w:rPr>
      </w:pPr>
      <w:r w:rsidRPr="004C1128">
        <w:rPr>
          <w:color w:val="000000"/>
          <w:sz w:val="28"/>
          <w:szCs w:val="28"/>
        </w:rPr>
        <w:t xml:space="preserve">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w:t>
      </w:r>
      <w:smartTag w:uri="urn:schemas-microsoft-com:office:smarttags" w:element="metricconverter">
        <w:smartTagPr>
          <w:attr w:name="ProductID" w:val="1,6 м"/>
        </w:smartTagPr>
        <w:r w:rsidRPr="004C1128">
          <w:rPr>
            <w:color w:val="000000"/>
            <w:sz w:val="28"/>
            <w:szCs w:val="28"/>
          </w:rPr>
          <w:t>1,6 м</w:t>
        </w:r>
      </w:smartTag>
      <w:r w:rsidRPr="004C1128">
        <w:rPr>
          <w:color w:val="000000"/>
          <w:sz w:val="28"/>
          <w:szCs w:val="28"/>
        </w:rPr>
        <w:t xml:space="preserve"> через каждые 60 - </w:t>
      </w:r>
      <w:smartTag w:uri="urn:schemas-microsoft-com:office:smarttags" w:element="metricconverter">
        <w:smartTagPr>
          <w:attr w:name="ProductID" w:val="100 м"/>
        </w:smartTagPr>
        <w:r w:rsidRPr="004C1128">
          <w:rPr>
            <w:color w:val="000000"/>
            <w:sz w:val="28"/>
            <w:szCs w:val="28"/>
          </w:rPr>
          <w:t>100 м</w:t>
        </w:r>
      </w:smartTag>
      <w:r w:rsidRPr="004C1128">
        <w:rPr>
          <w:color w:val="000000"/>
          <w:sz w:val="28"/>
          <w:szCs w:val="28"/>
        </w:rPr>
        <w:t xml:space="preserve"> пути для обеспечения возможности разъезда инвалидов на креслах-колясках.</w:t>
      </w:r>
    </w:p>
    <w:p w:rsidR="00682468" w:rsidRDefault="00682468" w:rsidP="00682468">
      <w:pPr>
        <w:keepNext/>
        <w:ind w:firstLine="708"/>
        <w:jc w:val="center"/>
        <w:rPr>
          <w:color w:val="000000"/>
          <w:sz w:val="28"/>
          <w:szCs w:val="28"/>
        </w:rPr>
      </w:pPr>
      <w:r w:rsidRPr="004C1128">
        <w:rPr>
          <w:color w:val="000000"/>
          <w:sz w:val="28"/>
          <w:szCs w:val="28"/>
        </w:rPr>
        <w:t xml:space="preserve">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w:t>
      </w:r>
    </w:p>
    <w:p w:rsidR="00682468" w:rsidRDefault="00682468" w:rsidP="00682468">
      <w:pPr>
        <w:keepNext/>
        <w:ind w:firstLine="708"/>
        <w:jc w:val="both"/>
        <w:rPr>
          <w:color w:val="000000"/>
          <w:sz w:val="28"/>
          <w:szCs w:val="28"/>
        </w:rPr>
      </w:pPr>
      <w:r w:rsidRPr="004C1128">
        <w:rPr>
          <w:color w:val="000000"/>
          <w:sz w:val="28"/>
          <w:szCs w:val="28"/>
        </w:rPr>
        <w:t xml:space="preserve">креслах-колясках и механических колясках рекомендуется выделять с левой </w:t>
      </w:r>
    </w:p>
    <w:p w:rsidR="00682468" w:rsidRPr="004C1128" w:rsidRDefault="00682468" w:rsidP="00682468">
      <w:pPr>
        <w:keepNext/>
        <w:ind w:firstLine="708"/>
        <w:jc w:val="both"/>
        <w:rPr>
          <w:color w:val="000000"/>
          <w:sz w:val="28"/>
          <w:szCs w:val="28"/>
        </w:rPr>
      </w:pPr>
      <w:r w:rsidRPr="004C1128">
        <w:rPr>
          <w:color w:val="000000"/>
          <w:sz w:val="28"/>
          <w:szCs w:val="28"/>
        </w:rPr>
        <w:t>стороны на полосе пешеходного движения, на участке, пешеходных дорогах, аллеях.</w:t>
      </w:r>
    </w:p>
    <w:p w:rsidR="00682468" w:rsidRPr="004C1128" w:rsidRDefault="00682468" w:rsidP="00682468">
      <w:pPr>
        <w:keepNext/>
        <w:ind w:firstLine="708"/>
        <w:jc w:val="both"/>
        <w:rPr>
          <w:color w:val="000000"/>
          <w:sz w:val="28"/>
          <w:szCs w:val="28"/>
        </w:rPr>
      </w:pPr>
      <w:r w:rsidRPr="004C1128">
        <w:rPr>
          <w:color w:val="000000"/>
          <w:sz w:val="28"/>
          <w:szCs w:val="28"/>
        </w:rPr>
        <w:t>Уклоны пути движения для проезда инвалидов на креслах-колясках не должны превышать:</w:t>
      </w:r>
    </w:p>
    <w:p w:rsidR="00682468" w:rsidRPr="004C1128" w:rsidRDefault="00682468" w:rsidP="00682468">
      <w:pPr>
        <w:keepNext/>
        <w:ind w:firstLine="708"/>
        <w:jc w:val="both"/>
        <w:rPr>
          <w:color w:val="000000"/>
          <w:sz w:val="28"/>
          <w:szCs w:val="28"/>
        </w:rPr>
      </w:pPr>
      <w:r w:rsidRPr="004C1128">
        <w:rPr>
          <w:color w:val="000000"/>
          <w:sz w:val="28"/>
          <w:szCs w:val="28"/>
        </w:rPr>
        <w:t>продольный - 5 процентов;</w:t>
      </w:r>
    </w:p>
    <w:p w:rsidR="00682468" w:rsidRPr="004C1128" w:rsidRDefault="00682468" w:rsidP="00682468">
      <w:pPr>
        <w:keepNext/>
        <w:ind w:firstLine="708"/>
        <w:jc w:val="both"/>
        <w:rPr>
          <w:color w:val="000000"/>
          <w:sz w:val="28"/>
          <w:szCs w:val="28"/>
        </w:rPr>
      </w:pPr>
      <w:r w:rsidRPr="004C1128">
        <w:rPr>
          <w:color w:val="000000"/>
          <w:sz w:val="28"/>
          <w:szCs w:val="28"/>
        </w:rPr>
        <w:t>поперечный - 1 - 2 процента.</w:t>
      </w:r>
    </w:p>
    <w:p w:rsidR="00682468" w:rsidRPr="004C1128" w:rsidRDefault="00682468" w:rsidP="00682468">
      <w:pPr>
        <w:keepNext/>
        <w:ind w:firstLine="708"/>
        <w:jc w:val="both"/>
        <w:rPr>
          <w:color w:val="000000"/>
          <w:sz w:val="28"/>
          <w:szCs w:val="28"/>
        </w:rPr>
      </w:pPr>
      <w:r w:rsidRPr="004C1128">
        <w:rPr>
          <w:color w:val="000000"/>
          <w:sz w:val="28"/>
          <w:szCs w:val="28"/>
        </w:rPr>
        <w:t xml:space="preserve">При устройстве съездов с тротуара около здания и в затесненных местах допускается увеличивать продольный уклон до 10 процентов на протяжении не более </w:t>
      </w:r>
      <w:smartTag w:uri="urn:schemas-microsoft-com:office:smarttags" w:element="metricconverter">
        <w:smartTagPr>
          <w:attr w:name="ProductID" w:val="10 м"/>
        </w:smartTagPr>
        <w:r w:rsidRPr="004C1128">
          <w:rPr>
            <w:color w:val="000000"/>
            <w:sz w:val="28"/>
            <w:szCs w:val="28"/>
          </w:rPr>
          <w:t>10 м</w:t>
        </w:r>
      </w:smartTag>
      <w:r w:rsidRPr="004C1128">
        <w:rPr>
          <w:color w:val="000000"/>
          <w:sz w:val="28"/>
          <w:szCs w:val="28"/>
        </w:rPr>
        <w:t>.</w:t>
      </w:r>
    </w:p>
    <w:p w:rsidR="00682468" w:rsidRPr="004C1128" w:rsidRDefault="00682468" w:rsidP="00682468">
      <w:pPr>
        <w:keepNext/>
        <w:ind w:firstLine="708"/>
        <w:jc w:val="both"/>
        <w:rPr>
          <w:color w:val="000000"/>
          <w:sz w:val="28"/>
          <w:szCs w:val="28"/>
        </w:rPr>
      </w:pPr>
      <w:r w:rsidRPr="004C1128">
        <w:rPr>
          <w:color w:val="000000"/>
          <w:sz w:val="28"/>
          <w:szCs w:val="28"/>
        </w:rPr>
        <w:t xml:space="preserve">Высота бордюров по краям пешеходных путей должна быть не менее </w:t>
      </w:r>
      <w:smartTag w:uri="urn:schemas-microsoft-com:office:smarttags" w:element="metricconverter">
        <w:smartTagPr>
          <w:attr w:name="ProductID" w:val="0,05 м"/>
        </w:smartTagPr>
        <w:r w:rsidRPr="004C1128">
          <w:rPr>
            <w:color w:val="000000"/>
            <w:sz w:val="28"/>
            <w:szCs w:val="28"/>
          </w:rPr>
          <w:t>0,05 м</w:t>
        </w:r>
      </w:smartTag>
      <w:r w:rsidRPr="004C1128">
        <w:rPr>
          <w:color w:val="000000"/>
          <w:sz w:val="28"/>
          <w:szCs w:val="28"/>
        </w:rPr>
        <w:t>.</w:t>
      </w:r>
    </w:p>
    <w:p w:rsidR="00682468" w:rsidRPr="004C1128" w:rsidRDefault="00682468" w:rsidP="00682468">
      <w:pPr>
        <w:keepNext/>
        <w:ind w:firstLine="708"/>
        <w:jc w:val="both"/>
        <w:rPr>
          <w:color w:val="000000"/>
          <w:sz w:val="28"/>
          <w:szCs w:val="28"/>
        </w:rPr>
      </w:pPr>
      <w:r w:rsidRPr="004C1128">
        <w:rPr>
          <w:color w:val="000000"/>
          <w:sz w:val="28"/>
          <w:szCs w:val="28"/>
        </w:rPr>
        <w:t xml:space="preserve">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w:t>
      </w:r>
      <w:smartTag w:uri="urn:schemas-microsoft-com:office:smarttags" w:element="metricconverter">
        <w:smartTagPr>
          <w:attr w:name="ProductID" w:val="0,04 м"/>
        </w:smartTagPr>
        <w:r w:rsidRPr="004C1128">
          <w:rPr>
            <w:color w:val="000000"/>
            <w:sz w:val="28"/>
            <w:szCs w:val="28"/>
          </w:rPr>
          <w:t>0,04 м</w:t>
        </w:r>
      </w:smartTag>
      <w:r w:rsidRPr="004C1128">
        <w:rPr>
          <w:color w:val="000000"/>
          <w:sz w:val="28"/>
          <w:szCs w:val="28"/>
        </w:rPr>
        <w:t>.</w:t>
      </w:r>
    </w:p>
    <w:p w:rsidR="00682468" w:rsidRPr="004C1128" w:rsidRDefault="00682468" w:rsidP="00682468">
      <w:pPr>
        <w:keepNext/>
        <w:ind w:firstLine="708"/>
        <w:jc w:val="both"/>
        <w:rPr>
          <w:color w:val="000000"/>
          <w:sz w:val="28"/>
          <w:szCs w:val="28"/>
        </w:rPr>
      </w:pPr>
      <w:r w:rsidRPr="004C1128">
        <w:rPr>
          <w:color w:val="000000"/>
          <w:sz w:val="28"/>
          <w:szCs w:val="28"/>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682468" w:rsidRPr="004C1128" w:rsidRDefault="00682468" w:rsidP="00682468">
      <w:pPr>
        <w:keepNext/>
        <w:ind w:firstLine="708"/>
        <w:jc w:val="both"/>
        <w:rPr>
          <w:color w:val="000000"/>
          <w:sz w:val="28"/>
          <w:szCs w:val="28"/>
        </w:rPr>
      </w:pPr>
      <w:r w:rsidRPr="004C1128">
        <w:rPr>
          <w:color w:val="000000"/>
          <w:sz w:val="28"/>
          <w:szCs w:val="28"/>
        </w:rPr>
        <w:t xml:space="preserve">Тактильные средства, выполняющие предупредительную функцию на покрытии пешеходных путей на участке, следует размещать не менее чем за </w:t>
      </w:r>
      <w:smartTag w:uri="urn:schemas-microsoft-com:office:smarttags" w:element="metricconverter">
        <w:smartTagPr>
          <w:attr w:name="ProductID" w:val="0,8 м"/>
        </w:smartTagPr>
        <w:r w:rsidRPr="004C1128">
          <w:rPr>
            <w:color w:val="000000"/>
            <w:sz w:val="28"/>
            <w:szCs w:val="28"/>
          </w:rPr>
          <w:t>0,8 м</w:t>
        </w:r>
      </w:smartTag>
      <w:r w:rsidRPr="004C1128">
        <w:rPr>
          <w:color w:val="000000"/>
          <w:sz w:val="28"/>
          <w:szCs w:val="28"/>
        </w:rPr>
        <w:t xml:space="preserve"> до объекта информации, начала опасного участка, изменения направления движения, входа.</w:t>
      </w:r>
    </w:p>
    <w:p w:rsidR="00682468" w:rsidRPr="004C1128" w:rsidRDefault="00682468" w:rsidP="00682468">
      <w:pPr>
        <w:keepNext/>
        <w:ind w:firstLine="708"/>
        <w:jc w:val="both"/>
        <w:rPr>
          <w:color w:val="000000"/>
          <w:sz w:val="28"/>
          <w:szCs w:val="28"/>
        </w:rPr>
      </w:pPr>
      <w:r w:rsidRPr="004C1128">
        <w:rPr>
          <w:color w:val="000000"/>
          <w:sz w:val="28"/>
          <w:szCs w:val="28"/>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682468" w:rsidRPr="004C1128" w:rsidRDefault="00682468" w:rsidP="00682468">
      <w:pPr>
        <w:keepNext/>
        <w:ind w:firstLine="708"/>
        <w:jc w:val="both"/>
        <w:rPr>
          <w:color w:val="000000"/>
          <w:sz w:val="28"/>
          <w:szCs w:val="28"/>
        </w:rPr>
      </w:pPr>
      <w:r w:rsidRPr="004C1128">
        <w:rPr>
          <w:color w:val="000000"/>
          <w:sz w:val="28"/>
          <w:szCs w:val="28"/>
        </w:rPr>
        <w:t xml:space="preserve">Для открытых лестниц на перепадах рельефа рекомендуется принимать ширину </w:t>
      </w:r>
      <w:proofErr w:type="spellStart"/>
      <w:r w:rsidRPr="004C1128">
        <w:rPr>
          <w:color w:val="000000"/>
          <w:sz w:val="28"/>
          <w:szCs w:val="28"/>
        </w:rPr>
        <w:t>проступей</w:t>
      </w:r>
      <w:proofErr w:type="spellEnd"/>
      <w:r w:rsidRPr="004C1128">
        <w:rPr>
          <w:color w:val="000000"/>
          <w:sz w:val="28"/>
          <w:szCs w:val="28"/>
        </w:rPr>
        <w:t xml:space="preserve"> не менее </w:t>
      </w:r>
      <w:smartTag w:uri="urn:schemas-microsoft-com:office:smarttags" w:element="metricconverter">
        <w:smartTagPr>
          <w:attr w:name="ProductID" w:val="0,4 м"/>
        </w:smartTagPr>
        <w:r w:rsidRPr="004C1128">
          <w:rPr>
            <w:color w:val="000000"/>
            <w:sz w:val="28"/>
            <w:szCs w:val="28"/>
          </w:rPr>
          <w:t>0,4 м</w:t>
        </w:r>
      </w:smartTag>
      <w:r w:rsidRPr="004C1128">
        <w:rPr>
          <w:color w:val="000000"/>
          <w:sz w:val="28"/>
          <w:szCs w:val="28"/>
        </w:rPr>
        <w:t xml:space="preserve">, высоту подъемов ступеней - не более </w:t>
      </w:r>
      <w:smartTag w:uri="urn:schemas-microsoft-com:office:smarttags" w:element="metricconverter">
        <w:smartTagPr>
          <w:attr w:name="ProductID" w:val="0,12 м"/>
        </w:smartTagPr>
        <w:r w:rsidRPr="004C1128">
          <w:rPr>
            <w:color w:val="000000"/>
            <w:sz w:val="28"/>
            <w:szCs w:val="28"/>
          </w:rPr>
          <w:t xml:space="preserve">0,12 </w:t>
        </w:r>
        <w:r w:rsidRPr="004C1128">
          <w:rPr>
            <w:color w:val="000000"/>
            <w:sz w:val="28"/>
            <w:szCs w:val="28"/>
          </w:rPr>
          <w:lastRenderedPageBreak/>
          <w:t>м</w:t>
        </w:r>
      </w:smartTag>
      <w:r w:rsidRPr="004C1128">
        <w:rPr>
          <w:color w:val="000000"/>
          <w:sz w:val="28"/>
          <w:szCs w:val="28"/>
        </w:rPr>
        <w:t>.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682468" w:rsidRPr="004C1128" w:rsidRDefault="00682468" w:rsidP="00682468">
      <w:pPr>
        <w:keepNext/>
        <w:ind w:firstLine="708"/>
        <w:jc w:val="both"/>
        <w:rPr>
          <w:color w:val="000000"/>
          <w:sz w:val="28"/>
          <w:szCs w:val="28"/>
        </w:rPr>
      </w:pPr>
      <w:r w:rsidRPr="004C1128">
        <w:rPr>
          <w:color w:val="000000"/>
          <w:sz w:val="28"/>
          <w:szCs w:val="28"/>
        </w:rPr>
        <w:t>Лестницы должны дублироваться пандусами, а при необходимости - другими средствами подъема.</w:t>
      </w:r>
    </w:p>
    <w:p w:rsidR="00682468" w:rsidRPr="004C1128" w:rsidRDefault="00682468" w:rsidP="00682468">
      <w:pPr>
        <w:keepNext/>
        <w:jc w:val="both"/>
        <w:rPr>
          <w:color w:val="000000"/>
          <w:sz w:val="28"/>
          <w:szCs w:val="28"/>
        </w:rPr>
      </w:pPr>
      <w:r w:rsidRPr="004C1128">
        <w:rPr>
          <w:color w:val="000000"/>
          <w:sz w:val="28"/>
          <w:szCs w:val="28"/>
        </w:rPr>
        <w:t xml:space="preserve"> Объекты, нижняя кромка которых расположена на высоте от 0,7 до </w:t>
      </w:r>
      <w:smartTag w:uri="urn:schemas-microsoft-com:office:smarttags" w:element="metricconverter">
        <w:smartTagPr>
          <w:attr w:name="ProductID" w:val="2,1 м"/>
        </w:smartTagPr>
        <w:r w:rsidRPr="004C1128">
          <w:rPr>
            <w:color w:val="000000"/>
            <w:sz w:val="28"/>
            <w:szCs w:val="28"/>
          </w:rPr>
          <w:t>2,1 м</w:t>
        </w:r>
      </w:smartTag>
      <w:r w:rsidRPr="004C1128">
        <w:rPr>
          <w:color w:val="000000"/>
          <w:sz w:val="28"/>
          <w:szCs w:val="28"/>
        </w:rPr>
        <w:t xml:space="preserve"> от уровня пешеходного пути, не должны выступать за плоскость вертикальной конструкции более чем на </w:t>
      </w:r>
      <w:smartTag w:uri="urn:schemas-microsoft-com:office:smarttags" w:element="metricconverter">
        <w:smartTagPr>
          <w:attr w:name="ProductID" w:val="0,1 м"/>
        </w:smartTagPr>
        <w:r w:rsidRPr="004C1128">
          <w:rPr>
            <w:color w:val="000000"/>
            <w:sz w:val="28"/>
            <w:szCs w:val="28"/>
          </w:rPr>
          <w:t>0,1 м</w:t>
        </w:r>
      </w:smartTag>
      <w:r w:rsidRPr="004C1128">
        <w:rPr>
          <w:color w:val="000000"/>
          <w:sz w:val="28"/>
          <w:szCs w:val="28"/>
        </w:rPr>
        <w:t xml:space="preserve">, а при их размещении на отдельно стоящей опоре - не более </w:t>
      </w:r>
      <w:smartTag w:uri="urn:schemas-microsoft-com:office:smarttags" w:element="metricconverter">
        <w:smartTagPr>
          <w:attr w:name="ProductID" w:val="0,3 м"/>
        </w:smartTagPr>
        <w:r w:rsidRPr="004C1128">
          <w:rPr>
            <w:color w:val="000000"/>
            <w:sz w:val="28"/>
            <w:szCs w:val="28"/>
          </w:rPr>
          <w:t>0,3 м</w:t>
        </w:r>
      </w:smartTag>
      <w:r w:rsidRPr="004C1128">
        <w:rPr>
          <w:color w:val="000000"/>
          <w:sz w:val="28"/>
          <w:szCs w:val="28"/>
        </w:rPr>
        <w:t xml:space="preserve">. При увеличении выступающих размеров пространство под этими объектами необходимо выделять бордюрным камнем, бортиком высотой не менее </w:t>
      </w:r>
      <w:smartTag w:uri="urn:schemas-microsoft-com:office:smarttags" w:element="metricconverter">
        <w:smartTagPr>
          <w:attr w:name="ProductID" w:val="0,05 м"/>
        </w:smartTagPr>
        <w:r w:rsidRPr="004C1128">
          <w:rPr>
            <w:color w:val="000000"/>
            <w:sz w:val="28"/>
            <w:szCs w:val="28"/>
          </w:rPr>
          <w:t>0,05 м</w:t>
        </w:r>
      </w:smartTag>
      <w:r w:rsidRPr="004C1128">
        <w:rPr>
          <w:color w:val="000000"/>
          <w:sz w:val="28"/>
          <w:szCs w:val="28"/>
        </w:rPr>
        <w:t xml:space="preserve"> или ограждениями высотой не менее </w:t>
      </w:r>
      <w:smartTag w:uri="urn:schemas-microsoft-com:office:smarttags" w:element="metricconverter">
        <w:smartTagPr>
          <w:attr w:name="ProductID" w:val="0,7 м"/>
        </w:smartTagPr>
        <w:r w:rsidRPr="004C1128">
          <w:rPr>
            <w:color w:val="000000"/>
            <w:sz w:val="28"/>
            <w:szCs w:val="28"/>
          </w:rPr>
          <w:t>0,7 м</w:t>
        </w:r>
      </w:smartTag>
      <w:r w:rsidRPr="004C1128">
        <w:rPr>
          <w:color w:val="000000"/>
          <w:sz w:val="28"/>
          <w:szCs w:val="28"/>
        </w:rPr>
        <w:t>.</w:t>
      </w:r>
    </w:p>
    <w:p w:rsidR="00682468" w:rsidRPr="004C1128" w:rsidRDefault="00682468" w:rsidP="00682468">
      <w:pPr>
        <w:keepNext/>
        <w:ind w:firstLine="708"/>
        <w:jc w:val="both"/>
        <w:rPr>
          <w:color w:val="000000"/>
          <w:sz w:val="28"/>
          <w:szCs w:val="28"/>
        </w:rPr>
      </w:pPr>
      <w:r w:rsidRPr="004C1128">
        <w:rPr>
          <w:color w:val="000000"/>
          <w:sz w:val="28"/>
          <w:szCs w:val="28"/>
        </w:rPr>
        <w:t xml:space="preserve">         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682468" w:rsidRPr="004C1128" w:rsidRDefault="00682468" w:rsidP="00682468">
      <w:pPr>
        <w:keepNext/>
        <w:ind w:firstLine="708"/>
        <w:jc w:val="both"/>
        <w:rPr>
          <w:color w:val="000000"/>
          <w:sz w:val="28"/>
          <w:szCs w:val="28"/>
        </w:rPr>
      </w:pPr>
      <w:r w:rsidRPr="004C1128">
        <w:rPr>
          <w:color w:val="000000"/>
          <w:sz w:val="28"/>
          <w:szCs w:val="28"/>
        </w:rPr>
        <w:t xml:space="preserve">         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w:t>
      </w:r>
      <w:smartTag w:uri="urn:schemas-microsoft-com:office:smarttags" w:element="metricconverter">
        <w:smartTagPr>
          <w:attr w:name="ProductID" w:val="0,04 м"/>
        </w:smartTagPr>
        <w:r w:rsidRPr="004C1128">
          <w:rPr>
            <w:color w:val="000000"/>
            <w:sz w:val="28"/>
            <w:szCs w:val="28"/>
          </w:rPr>
          <w:t>0,04 м</w:t>
        </w:r>
      </w:smartTag>
      <w:r w:rsidRPr="004C1128">
        <w:rPr>
          <w:color w:val="000000"/>
          <w:sz w:val="28"/>
          <w:szCs w:val="28"/>
        </w:rPr>
        <w:t xml:space="preserve">, край которых должен находиться от установленного оборудования на расстоянии 0,7 - </w:t>
      </w:r>
      <w:smartTag w:uri="urn:schemas-microsoft-com:office:smarttags" w:element="metricconverter">
        <w:smartTagPr>
          <w:attr w:name="ProductID" w:val="0,8 м"/>
        </w:smartTagPr>
        <w:r w:rsidRPr="004C1128">
          <w:rPr>
            <w:color w:val="000000"/>
            <w:sz w:val="28"/>
            <w:szCs w:val="28"/>
          </w:rPr>
          <w:t>0,8 м</w:t>
        </w:r>
      </w:smartTag>
      <w:r w:rsidRPr="004C1128">
        <w:rPr>
          <w:color w:val="000000"/>
          <w:sz w:val="28"/>
          <w:szCs w:val="28"/>
        </w:rPr>
        <w:t>. Формы и края подвесного оборудования должны быть скруглены.</w:t>
      </w:r>
    </w:p>
    <w:p w:rsidR="00682468" w:rsidRPr="004C1128" w:rsidRDefault="00682468" w:rsidP="00682468">
      <w:pPr>
        <w:keepNext/>
        <w:ind w:firstLine="708"/>
        <w:jc w:val="both"/>
        <w:rPr>
          <w:color w:val="000000"/>
          <w:sz w:val="28"/>
          <w:szCs w:val="28"/>
        </w:rPr>
      </w:pPr>
      <w:r w:rsidRPr="004C1128">
        <w:rPr>
          <w:color w:val="000000"/>
          <w:sz w:val="28"/>
          <w:szCs w:val="28"/>
        </w:rPr>
        <w:t xml:space="preserve">На открытых автостоянках около объектов социальной инфраструктуры на расстоянии не далее </w:t>
      </w:r>
      <w:smartTag w:uri="urn:schemas-microsoft-com:office:smarttags" w:element="metricconverter">
        <w:smartTagPr>
          <w:attr w:name="ProductID" w:val="50 м"/>
        </w:smartTagPr>
        <w:r w:rsidRPr="004C1128">
          <w:rPr>
            <w:color w:val="000000"/>
            <w:sz w:val="28"/>
            <w:szCs w:val="28"/>
          </w:rPr>
          <w:t>50 м</w:t>
        </w:r>
      </w:smartTag>
      <w:r w:rsidRPr="004C1128">
        <w:rPr>
          <w:color w:val="000000"/>
          <w:sz w:val="28"/>
          <w:szCs w:val="28"/>
        </w:rPr>
        <w:t xml:space="preserve"> от входа, а при жилых зданиях - не далее </w:t>
      </w:r>
      <w:smartTag w:uri="urn:schemas-microsoft-com:office:smarttags" w:element="metricconverter">
        <w:smartTagPr>
          <w:attr w:name="ProductID" w:val="100 м"/>
        </w:smartTagPr>
        <w:r w:rsidRPr="004C1128">
          <w:rPr>
            <w:color w:val="000000"/>
            <w:sz w:val="28"/>
            <w:szCs w:val="28"/>
          </w:rPr>
          <w:t>100 м</w:t>
        </w:r>
      </w:smartTag>
      <w:r w:rsidRPr="004C1128">
        <w:rPr>
          <w:color w:val="000000"/>
          <w:sz w:val="28"/>
          <w:szCs w:val="28"/>
        </w:rPr>
        <w:t xml:space="preserve">, следует выделять до 10 процентов мест (но не менее одного места) для специального автотранспорта инвалидов с учетом ширины зоны для парковки не менее </w:t>
      </w:r>
      <w:smartTag w:uri="urn:schemas-microsoft-com:office:smarttags" w:element="metricconverter">
        <w:smartTagPr>
          <w:attr w:name="ProductID" w:val="3,5 м"/>
        </w:smartTagPr>
        <w:r w:rsidRPr="004C1128">
          <w:rPr>
            <w:color w:val="000000"/>
            <w:sz w:val="28"/>
            <w:szCs w:val="28"/>
          </w:rPr>
          <w:t>3,5 м</w:t>
        </w:r>
      </w:smartTag>
      <w:r w:rsidRPr="004C1128">
        <w:rPr>
          <w:color w:val="000000"/>
          <w:sz w:val="28"/>
          <w:szCs w:val="28"/>
        </w:rPr>
        <w:t>,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682468" w:rsidRPr="004C1128" w:rsidRDefault="00682468" w:rsidP="00682468">
      <w:pPr>
        <w:keepNext/>
        <w:ind w:firstLine="708"/>
        <w:jc w:val="both"/>
        <w:rPr>
          <w:color w:val="000000"/>
          <w:sz w:val="28"/>
          <w:szCs w:val="28"/>
        </w:rPr>
      </w:pPr>
      <w:r w:rsidRPr="004C1128">
        <w:rPr>
          <w:color w:val="000000"/>
          <w:sz w:val="28"/>
          <w:szCs w:val="28"/>
        </w:rPr>
        <w:t xml:space="preserve">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w:t>
      </w:r>
      <w:smartTag w:uri="urn:schemas-microsoft-com:office:smarttags" w:element="metricconverter">
        <w:smartTagPr>
          <w:attr w:name="ProductID" w:val="2,5 м"/>
        </w:smartTagPr>
        <w:r w:rsidRPr="004C1128">
          <w:rPr>
            <w:color w:val="000000"/>
            <w:sz w:val="28"/>
            <w:szCs w:val="28"/>
          </w:rPr>
          <w:t>2,5 м</w:t>
        </w:r>
      </w:smartTag>
      <w:r w:rsidRPr="004C1128">
        <w:rPr>
          <w:color w:val="000000"/>
          <w:sz w:val="28"/>
          <w:szCs w:val="28"/>
        </w:rPr>
        <w:t>.</w:t>
      </w:r>
    </w:p>
    <w:p w:rsidR="00682468" w:rsidRPr="004C1128" w:rsidRDefault="00682468" w:rsidP="00682468">
      <w:pPr>
        <w:keepNext/>
        <w:ind w:firstLine="708"/>
        <w:jc w:val="both"/>
        <w:rPr>
          <w:color w:val="000000"/>
          <w:sz w:val="28"/>
          <w:szCs w:val="28"/>
        </w:rPr>
      </w:pPr>
      <w:r w:rsidRPr="004C1128">
        <w:rPr>
          <w:color w:val="000000"/>
          <w:sz w:val="28"/>
          <w:szCs w:val="28"/>
        </w:rPr>
        <w:t>Места парковки оснащаются знаками, применяемыми в международной практике.</w:t>
      </w:r>
    </w:p>
    <w:p w:rsidR="00682468" w:rsidRPr="004C1128" w:rsidRDefault="00682468" w:rsidP="00682468">
      <w:pPr>
        <w:keepNext/>
        <w:ind w:firstLine="708"/>
        <w:jc w:val="both"/>
        <w:rPr>
          <w:color w:val="000000"/>
          <w:sz w:val="28"/>
          <w:szCs w:val="28"/>
        </w:rPr>
      </w:pPr>
      <w:r w:rsidRPr="004C1128">
        <w:rPr>
          <w:color w:val="000000"/>
          <w:sz w:val="28"/>
          <w:szCs w:val="28"/>
        </w:rPr>
        <w:t xml:space="preserve">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w:t>
      </w:r>
      <w:smartTag w:uri="urn:schemas-microsoft-com:office:smarttags" w:element="metricconverter">
        <w:smartTagPr>
          <w:attr w:name="ProductID" w:val="100 м"/>
        </w:smartTagPr>
        <w:r w:rsidRPr="004C1128">
          <w:rPr>
            <w:color w:val="000000"/>
            <w:sz w:val="28"/>
            <w:szCs w:val="28"/>
          </w:rPr>
          <w:t>100 м</w:t>
        </w:r>
      </w:smartTag>
      <w:r w:rsidRPr="004C1128">
        <w:rPr>
          <w:color w:val="000000"/>
          <w:sz w:val="28"/>
          <w:szCs w:val="28"/>
        </w:rPr>
        <w:t>.</w:t>
      </w:r>
    </w:p>
    <w:p w:rsidR="00682468" w:rsidRPr="004C1128" w:rsidRDefault="00682468" w:rsidP="00682468">
      <w:pPr>
        <w:keepNext/>
        <w:ind w:firstLine="708"/>
        <w:jc w:val="both"/>
        <w:rPr>
          <w:color w:val="000000"/>
          <w:sz w:val="28"/>
          <w:szCs w:val="28"/>
        </w:rPr>
      </w:pPr>
      <w:r w:rsidRPr="004C1128">
        <w:rPr>
          <w:color w:val="000000"/>
          <w:sz w:val="28"/>
          <w:szCs w:val="28"/>
        </w:rPr>
        <w:t>Площадки и места отдыха следует размещать смежно вне габаритов путей движения мест отдыха и ожидания.</w:t>
      </w:r>
    </w:p>
    <w:p w:rsidR="00682468" w:rsidRPr="004C1128" w:rsidRDefault="00682468" w:rsidP="00682468">
      <w:pPr>
        <w:keepNext/>
        <w:ind w:firstLine="708"/>
        <w:jc w:val="both"/>
        <w:rPr>
          <w:color w:val="000000"/>
          <w:sz w:val="28"/>
          <w:szCs w:val="28"/>
        </w:rPr>
      </w:pPr>
      <w:r w:rsidRPr="004C1128">
        <w:rPr>
          <w:color w:val="000000"/>
          <w:sz w:val="28"/>
          <w:szCs w:val="28"/>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682468" w:rsidRPr="004C1128" w:rsidRDefault="00682468" w:rsidP="00682468">
      <w:pPr>
        <w:keepNext/>
        <w:ind w:firstLine="708"/>
        <w:jc w:val="both"/>
        <w:rPr>
          <w:color w:val="000000"/>
          <w:sz w:val="28"/>
          <w:szCs w:val="28"/>
        </w:rPr>
      </w:pPr>
      <w:r w:rsidRPr="004C1128">
        <w:rPr>
          <w:color w:val="000000"/>
          <w:sz w:val="28"/>
          <w:szCs w:val="28"/>
        </w:rPr>
        <w:lastRenderedPageBreak/>
        <w:t xml:space="preserve">Для озеленения участков объектов, посещаемых инвалидами и маломобильными группами населения, следует применять </w:t>
      </w:r>
      <w:proofErr w:type="spellStart"/>
      <w:r w:rsidRPr="004C1128">
        <w:rPr>
          <w:color w:val="000000"/>
          <w:sz w:val="28"/>
          <w:szCs w:val="28"/>
        </w:rPr>
        <w:t>нетравмирующие</w:t>
      </w:r>
      <w:proofErr w:type="spellEnd"/>
      <w:r w:rsidRPr="004C1128">
        <w:rPr>
          <w:color w:val="000000"/>
          <w:sz w:val="28"/>
          <w:szCs w:val="28"/>
        </w:rPr>
        <w:t xml:space="preserve"> древесно-кустарниковые породы.</w:t>
      </w:r>
    </w:p>
    <w:p w:rsidR="00682468" w:rsidRPr="004C1128" w:rsidRDefault="00682468" w:rsidP="00682468">
      <w:pPr>
        <w:keepNext/>
        <w:ind w:firstLine="708"/>
        <w:jc w:val="both"/>
        <w:rPr>
          <w:color w:val="000000"/>
          <w:sz w:val="28"/>
          <w:szCs w:val="28"/>
        </w:rPr>
      </w:pPr>
      <w:r w:rsidRPr="004C1128">
        <w:rPr>
          <w:color w:val="000000"/>
          <w:sz w:val="28"/>
          <w:szCs w:val="28"/>
        </w:rPr>
        <w:t>Следует предусматривать линейную посадку деревьев и кустарников для формирования кромок путей пешеходного движения.</w:t>
      </w:r>
    </w:p>
    <w:p w:rsidR="00682468" w:rsidRPr="004C1128" w:rsidRDefault="00682468" w:rsidP="00682468">
      <w:pPr>
        <w:keepNext/>
        <w:ind w:firstLine="708"/>
        <w:jc w:val="both"/>
        <w:rPr>
          <w:color w:val="000000"/>
          <w:sz w:val="28"/>
          <w:szCs w:val="28"/>
        </w:rPr>
      </w:pPr>
      <w:r w:rsidRPr="004C1128">
        <w:rPr>
          <w:color w:val="000000"/>
          <w:sz w:val="28"/>
          <w:szCs w:val="28"/>
        </w:rPr>
        <w:t xml:space="preserve">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w:t>
      </w:r>
      <w:smartTag w:uri="urn:schemas-microsoft-com:office:smarttags" w:element="metricconverter">
        <w:smartTagPr>
          <w:attr w:name="ProductID" w:val="0,04 м"/>
        </w:smartTagPr>
        <w:r w:rsidRPr="004C1128">
          <w:rPr>
            <w:color w:val="000000"/>
            <w:sz w:val="28"/>
            <w:szCs w:val="28"/>
          </w:rPr>
          <w:t>0,04 м</w:t>
        </w:r>
      </w:smartTag>
      <w:r w:rsidRPr="004C1128">
        <w:rPr>
          <w:color w:val="000000"/>
          <w:sz w:val="28"/>
          <w:szCs w:val="28"/>
        </w:rPr>
        <w:t>.</w:t>
      </w:r>
    </w:p>
    <w:p w:rsidR="00682468" w:rsidRPr="004C1128" w:rsidRDefault="00682468" w:rsidP="00682468">
      <w:pPr>
        <w:keepNext/>
        <w:ind w:firstLine="708"/>
        <w:jc w:val="both"/>
        <w:rPr>
          <w:color w:val="000000"/>
          <w:sz w:val="28"/>
          <w:szCs w:val="28"/>
        </w:rPr>
      </w:pPr>
      <w:r w:rsidRPr="004C1128">
        <w:rPr>
          <w:color w:val="000000"/>
          <w:sz w:val="28"/>
          <w:szCs w:val="28"/>
        </w:rPr>
        <w:t xml:space="preserve">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w:t>
      </w:r>
      <w:r w:rsidR="0029482A">
        <w:rPr>
          <w:color w:val="000000"/>
          <w:sz w:val="28"/>
          <w:szCs w:val="28"/>
        </w:rPr>
        <w:t>(кроны, стволы, корни)</w:t>
      </w:r>
      <w:r w:rsidRPr="004C1128">
        <w:rPr>
          <w:color w:val="000000"/>
          <w:sz w:val="28"/>
          <w:szCs w:val="28"/>
        </w:rPr>
        <w:t>.</w:t>
      </w:r>
    </w:p>
    <w:p w:rsidR="00682468" w:rsidRDefault="00682468" w:rsidP="00682468">
      <w:pPr>
        <w:widowControl w:val="0"/>
        <w:ind w:firstLine="567"/>
        <w:jc w:val="both"/>
        <w:rPr>
          <w:color w:val="000000"/>
          <w:sz w:val="28"/>
          <w:szCs w:val="28"/>
        </w:rPr>
      </w:pPr>
    </w:p>
    <w:p w:rsidR="00682468" w:rsidRPr="00213EFC" w:rsidRDefault="00682468" w:rsidP="00682468">
      <w:pPr>
        <w:widowControl w:val="0"/>
        <w:ind w:firstLine="567"/>
        <w:jc w:val="both"/>
        <w:rPr>
          <w:b/>
          <w:bCs/>
          <w:color w:val="000000"/>
          <w:sz w:val="28"/>
          <w:szCs w:val="28"/>
        </w:rPr>
      </w:pPr>
      <w:r w:rsidRPr="00213EFC">
        <w:rPr>
          <w:b/>
          <w:bCs/>
          <w:color w:val="000000"/>
          <w:sz w:val="28"/>
          <w:szCs w:val="28"/>
        </w:rPr>
        <w:t>2.Использование земельных участков в зонах с особыми условиями использования (охранных зонах инженерных сетей).</w:t>
      </w:r>
    </w:p>
    <w:p w:rsidR="00682468" w:rsidRPr="00213EFC" w:rsidRDefault="00682468" w:rsidP="00682468">
      <w:pPr>
        <w:widowControl w:val="0"/>
        <w:ind w:firstLine="567"/>
        <w:jc w:val="both"/>
        <w:rPr>
          <w:b/>
          <w:color w:val="000000"/>
          <w:sz w:val="28"/>
          <w:szCs w:val="28"/>
        </w:rPr>
      </w:pP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а) строить объекты жилищно-гражданского и производственного назначения;</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д) устраивать свалки и склады, разливать растворы кислот, солей, щелочей и других химически активных веществ;</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ж) размещать источники огня;</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 xml:space="preserve">з) 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rsidRPr="004C1128">
          <w:rPr>
            <w:rFonts w:eastAsia="Calibri"/>
            <w:color w:val="000000"/>
            <w:sz w:val="28"/>
            <w:szCs w:val="28"/>
          </w:rPr>
          <w:t>0,3 метра</w:t>
        </w:r>
      </w:smartTag>
      <w:r w:rsidRPr="004C1128">
        <w:rPr>
          <w:rFonts w:eastAsia="Calibri"/>
          <w:color w:val="000000"/>
          <w:sz w:val="28"/>
          <w:szCs w:val="28"/>
        </w:rPr>
        <w:t>.</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 xml:space="preserve">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w:t>
      </w:r>
      <w:r w:rsidRPr="004C1128">
        <w:rPr>
          <w:rFonts w:eastAsia="Calibri"/>
          <w:color w:val="000000"/>
          <w:sz w:val="28"/>
          <w:szCs w:val="28"/>
        </w:rPr>
        <w:lastRenderedPageBreak/>
        <w:t>Правительства Российской Федерации от 20 ноября 2000 года №878 «Об утверждении правил охраны газораспределительных сетей» и налагаемых на земельные участки в установленном порядке.</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 xml:space="preserve">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года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w:t>
      </w:r>
      <w:smartTag w:uri="urn:schemas-microsoft-com:office:smarttags" w:element="metricconverter">
        <w:smartTagPr>
          <w:attr w:name="ProductID" w:val="0,3 метра"/>
        </w:smartTagPr>
        <w:r w:rsidRPr="004C1128">
          <w:rPr>
            <w:rFonts w:eastAsia="Calibri"/>
            <w:color w:val="000000"/>
            <w:sz w:val="28"/>
            <w:szCs w:val="28"/>
          </w:rPr>
          <w:t>0,3 метра</w:t>
        </w:r>
      </w:smartTag>
      <w:r w:rsidRPr="004C1128">
        <w:rPr>
          <w:rFonts w:eastAsia="Calibri"/>
          <w:color w:val="000000"/>
          <w:sz w:val="28"/>
          <w:szCs w:val="28"/>
        </w:rPr>
        <w:t>, осуществляется на основании письменного разрешения эксплуатационной организации газораспределительных сетей.</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а) производить строительство, капитальный ремонт, реконструкцию или снос любых зданий и сооружений;</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б) складировать материалы, высаживать деревья всех видов;</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в) производить земляные и дорожные работы.</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В охранных зонах систем газоснабжения запрещается:</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а) перемещать и производить засыпку, нарушать сохранность опознавательных и предупредительных знаков;</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б) размещать какие-либо открытые или закрытые источники огня.</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В проектно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 xml:space="preserve"> В охранных зонах электрических сетей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w:t>
      </w:r>
      <w:r w:rsidRPr="004C1128">
        <w:rPr>
          <w:rFonts w:eastAsia="Calibri"/>
          <w:color w:val="000000"/>
          <w:sz w:val="28"/>
          <w:szCs w:val="28"/>
        </w:rPr>
        <w:lastRenderedPageBreak/>
        <w:t>имуществу физических или юридических лиц, а также повлечь нанесение экологического ущерба и возникновение пожаров, в том числе:</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а)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б) размещать свалки;</w:t>
      </w:r>
    </w:p>
    <w:p w:rsidR="00682468" w:rsidRPr="004C1128" w:rsidRDefault="00682468" w:rsidP="001E3FE9">
      <w:pPr>
        <w:ind w:firstLine="708"/>
        <w:jc w:val="both"/>
        <w:rPr>
          <w:rFonts w:eastAsia="Calibri"/>
          <w:color w:val="000000"/>
          <w:sz w:val="28"/>
          <w:szCs w:val="28"/>
        </w:rPr>
      </w:pPr>
      <w:r w:rsidRPr="004C1128">
        <w:rPr>
          <w:rFonts w:eastAsia="Calibri"/>
          <w:color w:val="000000"/>
          <w:sz w:val="28"/>
          <w:szCs w:val="28"/>
        </w:rPr>
        <w:t>в) складировать или размещать хранилища любых, в том числе горюче-смазочных, материалов;</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г)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682468" w:rsidRPr="004C1128" w:rsidRDefault="00682468" w:rsidP="00682468">
      <w:pPr>
        <w:ind w:firstLine="708"/>
        <w:jc w:val="both"/>
        <w:rPr>
          <w:rFonts w:eastAsia="Calibri"/>
          <w:color w:val="000000"/>
          <w:sz w:val="28"/>
          <w:szCs w:val="28"/>
        </w:rPr>
      </w:pPr>
      <w:bookmarkStart w:id="26" w:name="Par13"/>
      <w:bookmarkEnd w:id="26"/>
      <w:r w:rsidRPr="004C1128">
        <w:rPr>
          <w:rFonts w:eastAsia="Calibri"/>
          <w:color w:val="000000"/>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а) строительство, капитальный ремонт, реконструкция или снос зданий и сооружений;</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б) горные, взрывные, мелиоративные работы, в том числе связанные с временным затоплением земель;</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в) посадка и вырубка деревьев и кустарников;</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 xml:space="preserve">г) земляные работы на глубине более </w:t>
      </w:r>
      <w:smartTag w:uri="urn:schemas-microsoft-com:office:smarttags" w:element="metricconverter">
        <w:smartTagPr>
          <w:attr w:name="ProductID" w:val="0,3 метра"/>
        </w:smartTagPr>
        <w:r w:rsidRPr="004C1128">
          <w:rPr>
            <w:rFonts w:eastAsia="Calibri"/>
            <w:color w:val="000000"/>
            <w:sz w:val="28"/>
            <w:szCs w:val="28"/>
          </w:rPr>
          <w:t>0,3 метра</w:t>
        </w:r>
      </w:smartTag>
      <w:r w:rsidRPr="004C1128">
        <w:rPr>
          <w:rFonts w:eastAsia="Calibri"/>
          <w:color w:val="000000"/>
          <w:sz w:val="28"/>
          <w:szCs w:val="28"/>
        </w:rPr>
        <w:t xml:space="preserve"> (на вспахиваемых землях на глубине более </w:t>
      </w:r>
      <w:smartTag w:uri="urn:schemas-microsoft-com:office:smarttags" w:element="metricconverter">
        <w:smartTagPr>
          <w:attr w:name="ProductID" w:val="0,45 метра"/>
        </w:smartTagPr>
        <w:r w:rsidRPr="004C1128">
          <w:rPr>
            <w:rFonts w:eastAsia="Calibri"/>
            <w:color w:val="000000"/>
            <w:sz w:val="28"/>
            <w:szCs w:val="28"/>
          </w:rPr>
          <w:t>0,45 метра</w:t>
        </w:r>
      </w:smartTag>
      <w:r w:rsidRPr="004C1128">
        <w:rPr>
          <w:rFonts w:eastAsia="Calibri"/>
          <w:color w:val="000000"/>
          <w:sz w:val="28"/>
          <w:szCs w:val="28"/>
        </w:rPr>
        <w:t>), а также планировка грунта (в охранных зонах подземных кабельных линий электропередачи).</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В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б) складировать или размещать хранилища любых, в том числе горюче-смазочных, материалов.</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 xml:space="preserve">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lastRenderedPageBreak/>
        <w:t>а) перемещать, засыпать и ломать опознавательные и сигнальные знаки, контрольно - измерительные пункты;</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б) устраивать всякого рода свалки, выливать растворы кислот, солей и щелочей;</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в)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г) размещать какие-либо открытые или закрытые источники огня.</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В охранных зонах трубопроводов без письменного разрешения предприятий трубопроводного транспорта запрещается:</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а) возводить любые постройки и сооружения;</w:t>
      </w:r>
    </w:p>
    <w:p w:rsidR="00682468" w:rsidRDefault="00682468" w:rsidP="00682468">
      <w:pPr>
        <w:ind w:firstLine="708"/>
        <w:jc w:val="both"/>
        <w:rPr>
          <w:rFonts w:eastAsia="Calibri"/>
          <w:color w:val="000000"/>
          <w:sz w:val="28"/>
          <w:szCs w:val="28"/>
        </w:rPr>
      </w:pPr>
      <w:r w:rsidRPr="004C1128">
        <w:rPr>
          <w:rFonts w:eastAsia="Calibri"/>
          <w:color w:val="000000"/>
          <w:sz w:val="28"/>
          <w:szCs w:val="28"/>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w:t>
      </w:r>
      <w:r>
        <w:rPr>
          <w:rFonts w:eastAsia="Calibri"/>
          <w:color w:val="000000"/>
          <w:sz w:val="28"/>
          <w:szCs w:val="28"/>
        </w:rPr>
        <w:t>зводить колку и заготовку льда;</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г) производить мелиоративные земляные работы, сооружать оросительные и осушительные системы;</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д) производить всякого рода открытые и подземные, горные, строительные, монтажные и взрывные работы, планировку грунта.</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682468" w:rsidRPr="0051071E" w:rsidRDefault="00682468" w:rsidP="00682468">
      <w:pPr>
        <w:ind w:firstLine="708"/>
        <w:jc w:val="both"/>
        <w:rPr>
          <w:rFonts w:eastAsia="Calibri"/>
          <w:color w:val="000000"/>
          <w:sz w:val="28"/>
          <w:szCs w:val="28"/>
        </w:rPr>
      </w:pPr>
    </w:p>
    <w:p w:rsidR="00682468" w:rsidRPr="00213EFC" w:rsidRDefault="00682468" w:rsidP="00682468">
      <w:pPr>
        <w:ind w:firstLine="709"/>
        <w:jc w:val="both"/>
        <w:rPr>
          <w:rFonts w:eastAsia="Calibri"/>
          <w:b/>
          <w:color w:val="000000"/>
          <w:sz w:val="28"/>
          <w:szCs w:val="28"/>
        </w:rPr>
      </w:pPr>
      <w:r w:rsidRPr="00213EFC">
        <w:rPr>
          <w:rFonts w:eastAsia="Calibri"/>
          <w:b/>
          <w:color w:val="000000"/>
          <w:sz w:val="28"/>
          <w:szCs w:val="28"/>
        </w:rPr>
        <w:t>3. Использование земельных участк</w:t>
      </w:r>
      <w:r>
        <w:rPr>
          <w:rFonts w:eastAsia="Calibri"/>
          <w:b/>
          <w:color w:val="000000"/>
          <w:sz w:val="28"/>
          <w:szCs w:val="28"/>
        </w:rPr>
        <w:t xml:space="preserve">ов в границах </w:t>
      </w:r>
      <w:proofErr w:type="spellStart"/>
      <w:r>
        <w:rPr>
          <w:rFonts w:eastAsia="Calibri"/>
          <w:b/>
          <w:color w:val="000000"/>
          <w:sz w:val="28"/>
          <w:szCs w:val="28"/>
        </w:rPr>
        <w:t>водоохранных</w:t>
      </w:r>
      <w:proofErr w:type="spellEnd"/>
      <w:r>
        <w:rPr>
          <w:rFonts w:eastAsia="Calibri"/>
          <w:b/>
          <w:color w:val="000000"/>
          <w:sz w:val="28"/>
          <w:szCs w:val="28"/>
        </w:rPr>
        <w:t xml:space="preserve"> зон.</w:t>
      </w:r>
    </w:p>
    <w:p w:rsidR="00682468" w:rsidRPr="004C1128" w:rsidRDefault="00682468" w:rsidP="00682468">
      <w:pPr>
        <w:ind w:firstLine="708"/>
        <w:jc w:val="both"/>
        <w:rPr>
          <w:color w:val="000000"/>
          <w:sz w:val="28"/>
          <w:szCs w:val="28"/>
        </w:rPr>
      </w:pPr>
      <w:r w:rsidRPr="004C1128">
        <w:rPr>
          <w:rFonts w:eastAsia="Calibri"/>
          <w:color w:val="000000"/>
          <w:sz w:val="28"/>
          <w:szCs w:val="28"/>
        </w:rPr>
        <w:t xml:space="preserve"> В границах </w:t>
      </w:r>
      <w:proofErr w:type="spellStart"/>
      <w:r w:rsidRPr="004C1128">
        <w:rPr>
          <w:rFonts w:eastAsia="Calibri"/>
          <w:color w:val="000000"/>
          <w:sz w:val="28"/>
          <w:szCs w:val="28"/>
        </w:rPr>
        <w:t>водоохранных</w:t>
      </w:r>
      <w:proofErr w:type="spellEnd"/>
      <w:r w:rsidRPr="004C1128">
        <w:rPr>
          <w:rFonts w:eastAsia="Calibri"/>
          <w:color w:val="000000"/>
          <w:sz w:val="28"/>
          <w:szCs w:val="28"/>
        </w:rPr>
        <w:t xml:space="preserve"> зон запрещаются:</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t>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t xml:space="preserve">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w:t>
      </w:r>
      <w:r w:rsidRPr="00710A59">
        <w:rPr>
          <w:rFonts w:eastAsia="Calibri"/>
          <w:color w:val="000000"/>
          <w:sz w:val="28"/>
          <w:szCs w:val="28"/>
        </w:rPr>
        <w:lastRenderedPageBreak/>
        <w:t>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t xml:space="preserve">4) размещение специализированных хранилищ пестицидов и </w:t>
      </w:r>
      <w:proofErr w:type="spellStart"/>
      <w:r w:rsidRPr="00710A59">
        <w:rPr>
          <w:rFonts w:eastAsia="Calibri"/>
          <w:color w:val="000000"/>
          <w:sz w:val="28"/>
          <w:szCs w:val="28"/>
        </w:rPr>
        <w:t>агрохимикатов</w:t>
      </w:r>
      <w:proofErr w:type="spellEnd"/>
      <w:r w:rsidRPr="00710A59">
        <w:rPr>
          <w:rFonts w:eastAsia="Calibri"/>
          <w:color w:val="000000"/>
          <w:sz w:val="28"/>
          <w:szCs w:val="28"/>
        </w:rPr>
        <w:t xml:space="preserve">, применение пестицидов и </w:t>
      </w:r>
      <w:proofErr w:type="spellStart"/>
      <w:r w:rsidRPr="00710A59">
        <w:rPr>
          <w:rFonts w:eastAsia="Calibri"/>
          <w:color w:val="000000"/>
          <w:sz w:val="28"/>
          <w:szCs w:val="28"/>
        </w:rPr>
        <w:t>агрохимикатов</w:t>
      </w:r>
      <w:proofErr w:type="spellEnd"/>
      <w:r w:rsidRPr="00710A59">
        <w:rPr>
          <w:rFonts w:eastAsia="Calibri"/>
          <w:color w:val="000000"/>
          <w:sz w:val="28"/>
          <w:szCs w:val="28"/>
        </w:rPr>
        <w:t>;</w:t>
      </w:r>
    </w:p>
    <w:p w:rsidR="00682468" w:rsidRDefault="00682468" w:rsidP="00682468">
      <w:pPr>
        <w:ind w:firstLine="708"/>
        <w:jc w:val="both"/>
        <w:rPr>
          <w:rFonts w:eastAsia="Calibri"/>
          <w:color w:val="000000"/>
          <w:sz w:val="28"/>
          <w:szCs w:val="28"/>
        </w:rPr>
      </w:pPr>
      <w:r w:rsidRPr="00710A59">
        <w:rPr>
          <w:rFonts w:eastAsia="Calibri"/>
          <w:color w:val="000000"/>
          <w:sz w:val="28"/>
          <w:szCs w:val="28"/>
        </w:rPr>
        <w:t xml:space="preserve">5)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t xml:space="preserve">отводов на основании утвержденного технического проекта в соответствии со </w:t>
      </w:r>
      <w:hyperlink r:id="rId9" w:history="1">
        <w:r w:rsidRPr="00710A59">
          <w:rPr>
            <w:rFonts w:eastAsia="Calibri"/>
          </w:rPr>
          <w:t>статьей 19.1</w:t>
        </w:r>
      </w:hyperlink>
      <w:r w:rsidRPr="00710A59">
        <w:rPr>
          <w:rFonts w:eastAsia="Calibri"/>
          <w:color w:val="000000"/>
          <w:sz w:val="28"/>
          <w:szCs w:val="28"/>
        </w:rPr>
        <w:t xml:space="preserve"> Закона Российской Федерации от 21 февраля 1992 года N 2395-1 "О недрах").</w:t>
      </w:r>
    </w:p>
    <w:p w:rsidR="00682468" w:rsidRDefault="00682468" w:rsidP="00682468">
      <w:pPr>
        <w:ind w:firstLine="708"/>
        <w:jc w:val="both"/>
        <w:rPr>
          <w:rFonts w:eastAsia="Calibri"/>
          <w:color w:val="000000"/>
          <w:sz w:val="28"/>
          <w:szCs w:val="28"/>
        </w:rPr>
      </w:pPr>
      <w:r w:rsidRPr="00710A59">
        <w:rPr>
          <w:rFonts w:eastAsia="Calibri"/>
          <w:color w:val="000000"/>
          <w:sz w:val="28"/>
          <w:szCs w:val="28"/>
        </w:rPr>
        <w:t xml:space="preserve">В границах </w:t>
      </w:r>
      <w:proofErr w:type="spellStart"/>
      <w:r w:rsidRPr="00710A59">
        <w:rPr>
          <w:rFonts w:eastAsia="Calibri"/>
          <w:color w:val="000000"/>
          <w:sz w:val="28"/>
          <w:szCs w:val="28"/>
        </w:rPr>
        <w:t>водоохранных</w:t>
      </w:r>
      <w:proofErr w:type="spellEnd"/>
      <w:r w:rsidRPr="00710A59">
        <w:rPr>
          <w:rFonts w:eastAsia="Calibri"/>
          <w:color w:val="000000"/>
          <w:sz w:val="28"/>
          <w:szCs w:val="28"/>
        </w:rPr>
        <w:t xml:space="preserve"> зон допускаются проектирование, строительство, реконструкция, ввод в эксплуатацию, эксплуатация </w:t>
      </w:r>
    </w:p>
    <w:p w:rsidR="00682468" w:rsidRDefault="00682468" w:rsidP="00682468">
      <w:pPr>
        <w:jc w:val="both"/>
        <w:rPr>
          <w:rFonts w:eastAsia="Calibri"/>
          <w:color w:val="000000"/>
          <w:sz w:val="28"/>
          <w:szCs w:val="28"/>
        </w:rPr>
      </w:pPr>
      <w:r w:rsidRPr="00710A59">
        <w:rPr>
          <w:rFonts w:eastAsia="Calibri"/>
          <w:color w:val="000000"/>
          <w:sz w:val="28"/>
          <w:szCs w:val="28"/>
        </w:rPr>
        <w:t xml:space="preserve">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w:t>
      </w:r>
    </w:p>
    <w:p w:rsidR="00682468" w:rsidRDefault="00682468" w:rsidP="00682468">
      <w:pPr>
        <w:ind w:firstLine="708"/>
        <w:jc w:val="both"/>
        <w:rPr>
          <w:rFonts w:eastAsia="Calibri"/>
          <w:color w:val="000000"/>
          <w:sz w:val="28"/>
          <w:szCs w:val="28"/>
        </w:rPr>
      </w:pPr>
      <w:r w:rsidRPr="00710A59">
        <w:rPr>
          <w:rFonts w:eastAsia="Calibri"/>
          <w:color w:val="000000"/>
          <w:sz w:val="28"/>
          <w:szCs w:val="28"/>
        </w:rPr>
        <w:t xml:space="preserve">среды. Выбор типа сооружения, обеспечивающего охрану водного объекта от </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t>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682468" w:rsidRPr="00710A59" w:rsidRDefault="00682468" w:rsidP="00682468">
      <w:pPr>
        <w:ind w:firstLine="708"/>
        <w:jc w:val="both"/>
        <w:rPr>
          <w:rFonts w:eastAsia="Calibri"/>
          <w:color w:val="000000"/>
          <w:sz w:val="28"/>
          <w:szCs w:val="28"/>
        </w:rPr>
      </w:pPr>
      <w:bookmarkStart w:id="27" w:name="Par17"/>
      <w:bookmarkEnd w:id="27"/>
      <w:r w:rsidRPr="00710A59">
        <w:rPr>
          <w:rFonts w:eastAsia="Calibri"/>
          <w:color w:val="000000"/>
          <w:sz w:val="28"/>
          <w:szCs w:val="28"/>
        </w:rPr>
        <w:t>1) централизованные системы водоотведения (канализации), централизованные ливневые системы водоотведения;</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lastRenderedPageBreak/>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710A59">
        <w:rPr>
          <w:rFonts w:eastAsia="Calibri"/>
          <w:color w:val="000000"/>
          <w:sz w:val="28"/>
          <w:szCs w:val="28"/>
        </w:rPr>
        <w:t>водоохранных</w:t>
      </w:r>
      <w:proofErr w:type="spellEnd"/>
      <w:r w:rsidRPr="00710A59">
        <w:rPr>
          <w:rFonts w:eastAsia="Calibri"/>
          <w:color w:val="000000"/>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7" w:history="1">
        <w:r w:rsidRPr="00710A59">
          <w:rPr>
            <w:rFonts w:eastAsia="Calibri"/>
          </w:rPr>
          <w:t>пункте 1 части 16</w:t>
        </w:r>
      </w:hyperlink>
      <w:r w:rsidRPr="00710A59">
        <w:rPr>
          <w:rFonts w:eastAsia="Calibri"/>
          <w:color w:val="000000"/>
          <w:sz w:val="28"/>
          <w:szCs w:val="28"/>
        </w:rPr>
        <w:t xml:space="preserve"> Водного кодекса РФ,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82468" w:rsidRDefault="00682468" w:rsidP="001E3FE9">
      <w:pPr>
        <w:ind w:firstLine="708"/>
        <w:jc w:val="center"/>
        <w:rPr>
          <w:rFonts w:eastAsia="Calibri"/>
          <w:color w:val="000000"/>
          <w:sz w:val="28"/>
          <w:szCs w:val="28"/>
        </w:rPr>
      </w:pPr>
      <w:r w:rsidRPr="00710A59">
        <w:rPr>
          <w:rFonts w:eastAsia="Calibri"/>
          <w:color w:val="000000"/>
          <w:sz w:val="28"/>
          <w:szCs w:val="28"/>
        </w:rPr>
        <w:t xml:space="preserve">Установление на местности границ </w:t>
      </w:r>
      <w:proofErr w:type="spellStart"/>
      <w:r w:rsidRPr="00710A59">
        <w:rPr>
          <w:rFonts w:eastAsia="Calibri"/>
          <w:color w:val="000000"/>
          <w:sz w:val="28"/>
          <w:szCs w:val="28"/>
        </w:rPr>
        <w:t>водоохранных</w:t>
      </w:r>
      <w:proofErr w:type="spellEnd"/>
      <w:r w:rsidRPr="00710A59">
        <w:rPr>
          <w:rFonts w:eastAsia="Calibri"/>
          <w:color w:val="000000"/>
          <w:sz w:val="28"/>
          <w:szCs w:val="28"/>
        </w:rPr>
        <w:t xml:space="preserve"> зон и границ прибрежных защитных полос водных объектов, в том числе посредством </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t xml:space="preserve">специальных информационных знаков, осуществляется в </w:t>
      </w:r>
      <w:hyperlink r:id="rId10" w:history="1">
        <w:r w:rsidRPr="00710A59">
          <w:rPr>
            <w:rFonts w:eastAsia="Calibri"/>
          </w:rPr>
          <w:t>порядке</w:t>
        </w:r>
      </w:hyperlink>
      <w:r w:rsidRPr="00710A59">
        <w:rPr>
          <w:rFonts w:eastAsia="Calibri"/>
          <w:color w:val="000000"/>
          <w:sz w:val="28"/>
          <w:szCs w:val="28"/>
        </w:rPr>
        <w:t>, установленном Правительством Российской Федерации.</w:t>
      </w:r>
    </w:p>
    <w:p w:rsidR="00682468" w:rsidRDefault="00682468" w:rsidP="00682468">
      <w:pPr>
        <w:ind w:firstLine="708"/>
        <w:jc w:val="both"/>
        <w:rPr>
          <w:rFonts w:eastAsia="Calibri"/>
          <w:color w:val="000000"/>
          <w:sz w:val="28"/>
          <w:szCs w:val="28"/>
        </w:rPr>
      </w:pPr>
      <w:r w:rsidRPr="00710A59">
        <w:rPr>
          <w:rFonts w:eastAsia="Calibri"/>
          <w:color w:val="000000"/>
          <w:sz w:val="28"/>
          <w:szCs w:val="28"/>
        </w:rPr>
        <w:t>2.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w:t>
      </w:r>
      <w:r>
        <w:rPr>
          <w:rFonts w:eastAsia="Calibri"/>
          <w:color w:val="000000"/>
          <w:sz w:val="28"/>
          <w:szCs w:val="28"/>
        </w:rPr>
        <w:t xml:space="preserve"> охраняемыми водными объектами.</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t xml:space="preserve">Статус, режим особой охраны и границы территорий, в пределах которых расположены водные объекты, устанавливаются в соответствии с </w:t>
      </w:r>
      <w:hyperlink r:id="rId11" w:history="1">
        <w:r w:rsidRPr="00710A59">
          <w:rPr>
            <w:rFonts w:eastAsia="Calibri"/>
          </w:rPr>
          <w:t>законодательством</w:t>
        </w:r>
      </w:hyperlink>
      <w:r w:rsidRPr="00710A59">
        <w:rPr>
          <w:rFonts w:eastAsia="Calibri"/>
          <w:color w:val="000000"/>
          <w:sz w:val="28"/>
          <w:szCs w:val="28"/>
        </w:rPr>
        <w:t xml:space="preserve"> об особо охраняемых природных территориях и законодательством Российской Федерации об объектах культурного наследия.</w:t>
      </w:r>
    </w:p>
    <w:p w:rsidR="00682468" w:rsidRDefault="00682468" w:rsidP="00682468">
      <w:pPr>
        <w:ind w:firstLine="708"/>
        <w:jc w:val="both"/>
        <w:rPr>
          <w:rFonts w:eastAsia="Calibri"/>
          <w:color w:val="000000"/>
          <w:sz w:val="28"/>
          <w:szCs w:val="28"/>
        </w:rPr>
      </w:pPr>
      <w:r w:rsidRPr="00710A59">
        <w:rPr>
          <w:rFonts w:eastAsia="Calibri"/>
          <w:color w:val="000000"/>
          <w:sz w:val="28"/>
          <w:szCs w:val="28"/>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t xml:space="preserve">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w:t>
      </w:r>
      <w:hyperlink r:id="rId12" w:history="1">
        <w:r w:rsidRPr="00710A59">
          <w:rPr>
            <w:rFonts w:eastAsia="Calibri"/>
          </w:rPr>
          <w:t>законом</w:t>
        </w:r>
      </w:hyperlink>
      <w:r w:rsidRPr="00710A59">
        <w:rPr>
          <w:rFonts w:eastAsia="Calibri"/>
          <w:color w:val="000000"/>
          <w:sz w:val="28"/>
          <w:szCs w:val="28"/>
        </w:rPr>
        <w:t xml:space="preserve"> от 25 июня 2002 года N 73-ФЗ "Об объектах культурного наследия (памятниках истории и культуры) народов Российской Федерации".</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t xml:space="preserve"> В соответствии с </w:t>
      </w:r>
      <w:hyperlink r:id="rId13" w:history="1">
        <w:r w:rsidRPr="00710A59">
          <w:rPr>
            <w:rFonts w:eastAsia="Calibri"/>
          </w:rPr>
          <w:t>законодательством</w:t>
        </w:r>
      </w:hyperlink>
      <w:r w:rsidRPr="00710A59">
        <w:rPr>
          <w:rFonts w:eastAsia="Calibri"/>
          <w:color w:val="000000"/>
          <w:sz w:val="28"/>
          <w:szCs w:val="28"/>
        </w:rP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t xml:space="preserve">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lastRenderedPageBreak/>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t>В границах зон затопления, подтопления запрещаются:</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t>1) использование сточных вод в целях регулирования плодородия почв;</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t>3) осуществление авиационных мер по борьбе с вредными организмами.</w:t>
      </w:r>
    </w:p>
    <w:p w:rsidR="00682468" w:rsidRPr="00710A59" w:rsidRDefault="00682468" w:rsidP="00682468">
      <w:pPr>
        <w:ind w:firstLine="708"/>
        <w:jc w:val="both"/>
        <w:rPr>
          <w:rFonts w:eastAsia="Calibri"/>
          <w:color w:val="000000"/>
          <w:sz w:val="28"/>
          <w:szCs w:val="28"/>
        </w:rPr>
      </w:pPr>
    </w:p>
    <w:p w:rsidR="00682468" w:rsidRPr="003A218F" w:rsidRDefault="00682468" w:rsidP="00682468">
      <w:pPr>
        <w:ind w:firstLine="708"/>
        <w:jc w:val="both"/>
        <w:rPr>
          <w:rFonts w:eastAsia="Calibri"/>
          <w:b/>
          <w:color w:val="000000"/>
          <w:sz w:val="28"/>
          <w:szCs w:val="28"/>
        </w:rPr>
      </w:pPr>
      <w:r w:rsidRPr="00213EFC">
        <w:rPr>
          <w:rFonts w:eastAsia="Calibri"/>
          <w:b/>
          <w:color w:val="000000"/>
          <w:sz w:val="28"/>
          <w:szCs w:val="28"/>
        </w:rPr>
        <w:t>4. Сохранность объектов культурного наследия. Зоны охраны</w:t>
      </w:r>
      <w:r>
        <w:rPr>
          <w:rFonts w:eastAsia="Calibri"/>
          <w:b/>
          <w:color w:val="000000"/>
          <w:sz w:val="28"/>
          <w:szCs w:val="28"/>
        </w:rPr>
        <w:t xml:space="preserve"> объектов культурного наследия.</w:t>
      </w:r>
    </w:p>
    <w:p w:rsidR="00682468" w:rsidRDefault="00682468" w:rsidP="00682468">
      <w:pPr>
        <w:ind w:firstLine="708"/>
        <w:jc w:val="center"/>
        <w:rPr>
          <w:color w:val="000000"/>
          <w:sz w:val="28"/>
          <w:szCs w:val="28"/>
        </w:rPr>
      </w:pPr>
      <w:r w:rsidRPr="004C1128">
        <w:rPr>
          <w:color w:val="000000"/>
          <w:sz w:val="28"/>
          <w:szCs w:val="28"/>
        </w:rPr>
        <w:t xml:space="preserve">В целях обеспечения сохранности объекта культурного наследия в его </w:t>
      </w:r>
    </w:p>
    <w:p w:rsidR="00682468" w:rsidRPr="004C1128" w:rsidRDefault="00682468" w:rsidP="00682468">
      <w:pPr>
        <w:pStyle w:val="ConsNormal"/>
        <w:suppressAutoHyphens/>
        <w:autoSpaceDE w:val="0"/>
        <w:ind w:firstLine="0"/>
        <w:jc w:val="both"/>
        <w:rPr>
          <w:rFonts w:ascii="Times New Roman" w:hAnsi="Times New Roman"/>
          <w:color w:val="000000"/>
          <w:sz w:val="28"/>
          <w:szCs w:val="28"/>
        </w:rPr>
      </w:pPr>
      <w:r w:rsidRPr="004C1128">
        <w:rPr>
          <w:rFonts w:ascii="Times New Roman" w:hAnsi="Times New Roman"/>
          <w:color w:val="000000"/>
          <w:sz w:val="28"/>
          <w:szCs w:val="28"/>
        </w:rPr>
        <w:t>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682468" w:rsidRDefault="00682468" w:rsidP="00682468">
      <w:pPr>
        <w:ind w:firstLine="708"/>
        <w:jc w:val="both"/>
        <w:rPr>
          <w:rFonts w:eastAsia="Calibri"/>
          <w:color w:val="000000"/>
          <w:sz w:val="28"/>
          <w:szCs w:val="28"/>
        </w:rPr>
      </w:pPr>
      <w:r w:rsidRPr="00710A59">
        <w:rPr>
          <w:rFonts w:eastAsia="Calibri"/>
          <w:color w:val="000000"/>
          <w:sz w:val="28"/>
          <w:szCs w:val="28"/>
        </w:rPr>
        <w:t xml:space="preserve">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t>специальных мер, направленных на сохранение и регенерацию историко-градостроительной или природной среды объекта культурного наследия.</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682468" w:rsidRDefault="00682468" w:rsidP="00682468">
      <w:pPr>
        <w:ind w:firstLine="708"/>
        <w:jc w:val="both"/>
        <w:rPr>
          <w:rFonts w:eastAsia="Calibri"/>
          <w:color w:val="000000"/>
          <w:sz w:val="28"/>
          <w:szCs w:val="28"/>
        </w:rPr>
      </w:pPr>
      <w:r w:rsidRPr="00710A59">
        <w:rPr>
          <w:rFonts w:eastAsia="Calibri"/>
          <w:color w:val="000000"/>
          <w:sz w:val="28"/>
          <w:szCs w:val="28"/>
        </w:rPr>
        <w:lastRenderedPageBreak/>
        <w:t xml:space="preserve">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w:t>
      </w:r>
    </w:p>
    <w:p w:rsidR="00682468" w:rsidRPr="00710A59" w:rsidRDefault="00682468" w:rsidP="00682468">
      <w:pPr>
        <w:jc w:val="both"/>
        <w:rPr>
          <w:rFonts w:eastAsia="Calibri"/>
          <w:color w:val="000000"/>
          <w:sz w:val="28"/>
          <w:szCs w:val="28"/>
        </w:rPr>
      </w:pPr>
      <w:r w:rsidRPr="00710A59">
        <w:rPr>
          <w:rFonts w:eastAsia="Calibri"/>
          <w:color w:val="000000"/>
          <w:sz w:val="28"/>
          <w:szCs w:val="28"/>
        </w:rPr>
        <w:t>наследия местного (муниципального) значения - в порядке, установленном законами субъектов Российской Федерации.</w:t>
      </w:r>
    </w:p>
    <w:p w:rsidR="00682468" w:rsidRPr="003A218F" w:rsidRDefault="00682468" w:rsidP="00682468">
      <w:pPr>
        <w:pStyle w:val="ConsNormal"/>
        <w:suppressAutoHyphens/>
        <w:autoSpaceDE w:val="0"/>
        <w:jc w:val="both"/>
        <w:rPr>
          <w:rFonts w:ascii="Times New Roman" w:hAnsi="Times New Roman"/>
          <w:color w:val="000000"/>
          <w:sz w:val="28"/>
          <w:szCs w:val="28"/>
        </w:rPr>
      </w:pPr>
      <w:r w:rsidRPr="004C1128">
        <w:rPr>
          <w:rFonts w:ascii="Times New Roman" w:hAnsi="Times New Roman"/>
          <w:color w:val="000000"/>
          <w:sz w:val="28"/>
          <w:szCs w:val="28"/>
        </w:rPr>
        <w:t>Распространение наружной рекламы на объектах культурного наследия, их территориях.</w:t>
      </w:r>
      <w:bookmarkStart w:id="28" w:name="Par21"/>
      <w:bookmarkEnd w:id="28"/>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682468" w:rsidRDefault="00682468" w:rsidP="00682468">
      <w:pPr>
        <w:ind w:firstLine="708"/>
        <w:jc w:val="both"/>
        <w:rPr>
          <w:rFonts w:eastAsia="Calibri"/>
          <w:color w:val="000000"/>
          <w:sz w:val="28"/>
          <w:szCs w:val="28"/>
        </w:rPr>
      </w:pPr>
      <w:r w:rsidRPr="00710A59">
        <w:rPr>
          <w:rFonts w:eastAsia="Calibri"/>
          <w:color w:val="000000"/>
          <w:sz w:val="28"/>
          <w:szCs w:val="28"/>
        </w:rPr>
        <w:t xml:space="preserve">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w:t>
      </w:r>
      <w:hyperlink r:id="rId14" w:history="1">
        <w:r w:rsidRPr="00710A59">
          <w:rPr>
            <w:rFonts w:eastAsia="Calibri"/>
          </w:rPr>
          <w:t>пунктом 7 статьи 47.6</w:t>
        </w:r>
      </w:hyperlink>
      <w:r w:rsidRPr="00710A59">
        <w:rPr>
          <w:rFonts w:eastAsia="Calibri"/>
          <w:color w:val="000000"/>
          <w:sz w:val="28"/>
          <w:szCs w:val="28"/>
        </w:rPr>
        <w:t xml:space="preserve"> Федерального закона от 25 июня 2002 года №73-ФЗ «Об объектах культурного наследия (памятниках истории и культуры)</w:t>
      </w:r>
      <w:r>
        <w:rPr>
          <w:rFonts w:eastAsia="Calibri"/>
          <w:color w:val="000000"/>
          <w:sz w:val="28"/>
          <w:szCs w:val="28"/>
        </w:rPr>
        <w:t xml:space="preserve"> народов Российской федерации».</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t xml:space="preserve"> Проектирование и проведение земляных, строительных, мелиоративных, хозяйственных работ, указанных в </w:t>
      </w:r>
      <w:hyperlink r:id="rId15" w:history="1">
        <w:r w:rsidRPr="00710A59">
          <w:rPr>
            <w:rFonts w:eastAsia="Calibri"/>
          </w:rPr>
          <w:t>статье 30</w:t>
        </w:r>
      </w:hyperlink>
      <w:r w:rsidRPr="00710A59">
        <w:rPr>
          <w:rFonts w:eastAsia="Calibri"/>
          <w:color w:val="000000"/>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 по </w:t>
      </w:r>
      <w:r w:rsidRPr="00710A59">
        <w:rPr>
          <w:rFonts w:eastAsia="Calibri"/>
          <w:color w:val="000000"/>
          <w:sz w:val="28"/>
          <w:szCs w:val="28"/>
        </w:rPr>
        <w:lastRenderedPageBreak/>
        <w:t>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682468" w:rsidRDefault="00682468" w:rsidP="001E3FE9">
      <w:pPr>
        <w:ind w:firstLine="708"/>
        <w:jc w:val="both"/>
        <w:rPr>
          <w:rFonts w:eastAsia="Calibri"/>
          <w:color w:val="000000"/>
          <w:sz w:val="28"/>
          <w:szCs w:val="28"/>
        </w:rPr>
      </w:pPr>
      <w:r w:rsidRPr="00710A59">
        <w:rPr>
          <w:rFonts w:eastAsia="Calibri"/>
          <w:color w:val="000000"/>
          <w:sz w:val="28"/>
          <w:szCs w:val="28"/>
        </w:rPr>
        <w:t xml:space="preserve">Изыскательские, проектные, земляные, строительные, мелиоративные, хозяйственные работы, указанные в </w:t>
      </w:r>
      <w:hyperlink r:id="rId16" w:history="1">
        <w:r w:rsidRPr="00710A59">
          <w:rPr>
            <w:rFonts w:eastAsia="Calibri"/>
          </w:rPr>
          <w:t>статье 30</w:t>
        </w:r>
      </w:hyperlink>
      <w:r w:rsidRPr="00710A59">
        <w:rPr>
          <w:rFonts w:eastAsia="Calibri"/>
          <w:color w:val="000000"/>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w:t>
      </w:r>
    </w:p>
    <w:p w:rsidR="00682468" w:rsidRDefault="005672FD" w:rsidP="00C746DE">
      <w:pPr>
        <w:jc w:val="both"/>
        <w:rPr>
          <w:rFonts w:eastAsia="Calibri"/>
          <w:color w:val="000000"/>
          <w:sz w:val="28"/>
          <w:szCs w:val="28"/>
        </w:rPr>
      </w:pPr>
      <w:hyperlink r:id="rId17" w:history="1">
        <w:r w:rsidR="00682468" w:rsidRPr="00C746DE">
          <w:rPr>
            <w:rFonts w:eastAsia="Calibri"/>
            <w:sz w:val="28"/>
            <w:szCs w:val="28"/>
          </w:rPr>
          <w:t>статьей 5</w:t>
        </w:r>
        <w:r w:rsidR="00682468" w:rsidRPr="00710A59">
          <w:rPr>
            <w:rFonts w:eastAsia="Calibri"/>
          </w:rPr>
          <w:t>.1</w:t>
        </w:r>
      </w:hyperlink>
      <w:r w:rsidR="00682468" w:rsidRPr="00710A59">
        <w:rPr>
          <w:rFonts w:eastAsia="Calibri"/>
          <w:color w:val="000000"/>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t xml:space="preserve">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w:anchor="Par92" w:history="1">
        <w:r w:rsidRPr="00710A59">
          <w:rPr>
            <w:rFonts w:eastAsia="Calibri"/>
          </w:rPr>
          <w:t>пунктом 2 статьи 45</w:t>
        </w:r>
      </w:hyperlink>
      <w:r w:rsidRPr="00710A59">
        <w:rPr>
          <w:rFonts w:eastAsia="Calibri"/>
          <w:color w:val="000000"/>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682468" w:rsidRPr="00710A59" w:rsidRDefault="00682468" w:rsidP="00682468">
      <w:pPr>
        <w:ind w:firstLine="708"/>
        <w:jc w:val="both"/>
        <w:rPr>
          <w:rFonts w:eastAsia="Calibri"/>
          <w:color w:val="000000"/>
          <w:sz w:val="28"/>
          <w:szCs w:val="28"/>
        </w:rPr>
      </w:pPr>
      <w:bookmarkStart w:id="29" w:name="Par32"/>
      <w:bookmarkEnd w:id="29"/>
      <w:r w:rsidRPr="00710A59">
        <w:rPr>
          <w:rFonts w:eastAsia="Calibri"/>
          <w:color w:val="000000"/>
          <w:sz w:val="28"/>
          <w:szCs w:val="28"/>
        </w:rPr>
        <w:t xml:space="preserve">В случае обнаружения в ходе проведения изыскательских, проектных, земляных, строительных, мелиоративных, хозяйственных работ, указанных в </w:t>
      </w:r>
      <w:hyperlink r:id="rId18" w:history="1">
        <w:r w:rsidRPr="00710A59">
          <w:rPr>
            <w:rFonts w:eastAsia="Calibri"/>
          </w:rPr>
          <w:t>статье 30</w:t>
        </w:r>
      </w:hyperlink>
      <w:r w:rsidRPr="00710A59">
        <w:rPr>
          <w:rFonts w:eastAsia="Calibri"/>
          <w:color w:val="000000"/>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w:t>
      </w:r>
      <w:r w:rsidRPr="00710A59">
        <w:rPr>
          <w:rFonts w:eastAsia="Calibri"/>
          <w:color w:val="000000"/>
          <w:sz w:val="28"/>
          <w:szCs w:val="28"/>
        </w:rPr>
        <w:lastRenderedPageBreak/>
        <w:t>(застройщик)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w:t>
      </w:r>
      <w:hyperlink r:id="rId19" w:history="1">
        <w:r w:rsidRPr="00710A59">
          <w:rPr>
            <w:rFonts w:eastAsia="Calibri"/>
          </w:rPr>
          <w:t>равление государственной охраны объектов культурного наследия Краснодарского края</w:t>
        </w:r>
      </w:hyperlink>
      <w:r w:rsidRPr="00710A59">
        <w:rPr>
          <w:rFonts w:eastAsia="Calibri"/>
          <w:color w:val="000000"/>
          <w:sz w:val="28"/>
          <w:szCs w:val="28"/>
        </w:rPr>
        <w:t xml:space="preserve"> письменное заявление об обнаруженном объекте культурного наследия.</w:t>
      </w:r>
    </w:p>
    <w:p w:rsidR="00682468" w:rsidRDefault="00682468" w:rsidP="00682468">
      <w:pPr>
        <w:ind w:firstLine="708"/>
        <w:jc w:val="both"/>
        <w:rPr>
          <w:rFonts w:eastAsia="Calibri"/>
          <w:color w:val="000000"/>
          <w:sz w:val="28"/>
          <w:szCs w:val="28"/>
        </w:rPr>
      </w:pPr>
      <w:bookmarkStart w:id="30" w:name="Par34"/>
      <w:bookmarkEnd w:id="30"/>
      <w:r w:rsidRPr="00710A59">
        <w:rPr>
          <w:rFonts w:eastAsia="Calibri"/>
          <w:color w:val="000000"/>
          <w:sz w:val="28"/>
          <w:szCs w:val="28"/>
        </w:rPr>
        <w:t xml:space="preserve">Указанные лица обязаны соблюдать предусмотренный </w:t>
      </w:r>
      <w:hyperlink r:id="rId20" w:history="1">
        <w:r w:rsidRPr="00710A59">
          <w:rPr>
            <w:rFonts w:eastAsia="Calibri"/>
          </w:rPr>
          <w:t>пунктом 5 статьи 5.1</w:t>
        </w:r>
      </w:hyperlink>
      <w:r w:rsidRPr="00710A59">
        <w:rPr>
          <w:rFonts w:eastAsia="Calibri"/>
          <w:color w:val="000000"/>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w:t>
      </w:r>
    </w:p>
    <w:p w:rsidR="00682468" w:rsidRPr="00710A59" w:rsidRDefault="00682468" w:rsidP="001E3FE9">
      <w:pPr>
        <w:jc w:val="both"/>
        <w:rPr>
          <w:rFonts w:eastAsia="Calibri"/>
          <w:color w:val="000000"/>
          <w:sz w:val="28"/>
          <w:szCs w:val="28"/>
        </w:rPr>
      </w:pPr>
      <w:r w:rsidRPr="00710A59">
        <w:rPr>
          <w:rFonts w:eastAsia="Calibri"/>
          <w:color w:val="000000"/>
          <w:sz w:val="28"/>
          <w:szCs w:val="28"/>
        </w:rPr>
        <w:t>особый режим использования земельного участка, в границах которого располагается выявленный объект археологического наследия.</w:t>
      </w:r>
    </w:p>
    <w:p w:rsidR="00682468" w:rsidRDefault="00682468" w:rsidP="00682468">
      <w:pPr>
        <w:ind w:firstLine="708"/>
        <w:jc w:val="both"/>
        <w:rPr>
          <w:rFonts w:eastAsia="Calibri"/>
          <w:color w:val="000000"/>
          <w:sz w:val="28"/>
          <w:szCs w:val="28"/>
        </w:rPr>
      </w:pPr>
      <w:r w:rsidRPr="00710A59">
        <w:rPr>
          <w:rFonts w:eastAsia="Calibri"/>
          <w:color w:val="000000"/>
          <w:sz w:val="28"/>
          <w:szCs w:val="28"/>
        </w:rPr>
        <w:t xml:space="preserve">Изыскательские, земляные, строительные, мелиоративные, хозяйственные работы, указанные в </w:t>
      </w:r>
      <w:hyperlink r:id="rId21" w:history="1">
        <w:r w:rsidRPr="00710A59">
          <w:rPr>
            <w:rFonts w:eastAsia="Calibri"/>
          </w:rPr>
          <w:t>статье 30</w:t>
        </w:r>
      </w:hyperlink>
      <w:r w:rsidRPr="00710A59">
        <w:rPr>
          <w:rFonts w:eastAsia="Calibri"/>
          <w:color w:val="000000"/>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w:t>
      </w:r>
    </w:p>
    <w:p w:rsidR="00682468" w:rsidRDefault="00682468" w:rsidP="00682468">
      <w:pPr>
        <w:ind w:firstLine="708"/>
        <w:jc w:val="both"/>
        <w:rPr>
          <w:rFonts w:eastAsia="Calibri"/>
          <w:color w:val="000000"/>
          <w:sz w:val="28"/>
          <w:szCs w:val="28"/>
        </w:rPr>
      </w:pPr>
      <w:r w:rsidRPr="00710A59">
        <w:rPr>
          <w:rFonts w:eastAsia="Calibri"/>
          <w:color w:val="000000"/>
          <w:sz w:val="28"/>
          <w:szCs w:val="28"/>
        </w:rPr>
        <w:t xml:space="preserve">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работ.В случае ликвидации опасности разрушения объектов, указанных в настоящей статье, </w:t>
      </w:r>
    </w:p>
    <w:p w:rsidR="00682468" w:rsidRDefault="00682468" w:rsidP="00682468">
      <w:pPr>
        <w:ind w:firstLine="708"/>
        <w:jc w:val="both"/>
        <w:rPr>
          <w:rFonts w:eastAsia="Calibri"/>
          <w:color w:val="000000"/>
          <w:sz w:val="28"/>
          <w:szCs w:val="28"/>
        </w:rPr>
      </w:pPr>
      <w:r w:rsidRPr="00710A59">
        <w:rPr>
          <w:rFonts w:eastAsia="Calibri"/>
          <w:color w:val="000000"/>
          <w:sz w:val="28"/>
          <w:szCs w:val="28"/>
        </w:rPr>
        <w:t>либо устранения угрозы нарушения их целостности и сохранности приостановленные работы могут быть возобновлены по</w:t>
      </w:r>
    </w:p>
    <w:p w:rsidR="00682468" w:rsidRPr="00BD0453" w:rsidRDefault="00682468" w:rsidP="00682468">
      <w:pPr>
        <w:ind w:firstLine="708"/>
        <w:jc w:val="both"/>
        <w:rPr>
          <w:rFonts w:eastAsia="Calibri"/>
          <w:color w:val="000000"/>
          <w:sz w:val="28"/>
          <w:szCs w:val="28"/>
        </w:rPr>
      </w:pPr>
      <w:r w:rsidRPr="00BD0453">
        <w:rPr>
          <w:rFonts w:eastAsia="Calibri"/>
          <w:color w:val="000000"/>
          <w:sz w:val="28"/>
          <w:szCs w:val="28"/>
        </w:rPr>
        <w:t xml:space="preserve">письменному разрешению </w:t>
      </w:r>
      <w:proofErr w:type="gramStart"/>
      <w:r w:rsidRPr="00BD0453">
        <w:rPr>
          <w:rFonts w:eastAsia="Calibri"/>
          <w:color w:val="000000"/>
          <w:sz w:val="28"/>
          <w:szCs w:val="28"/>
        </w:rPr>
        <w:t>уп</w:t>
      </w:r>
      <w:hyperlink r:id="rId22" w:history="1">
        <w:r w:rsidRPr="00BD0453">
          <w:rPr>
            <w:rFonts w:eastAsia="Calibri"/>
            <w:sz w:val="28"/>
            <w:szCs w:val="28"/>
          </w:rPr>
          <w:t>равления</w:t>
        </w:r>
        <w:proofErr w:type="gramEnd"/>
        <w:r w:rsidRPr="00BD0453">
          <w:rPr>
            <w:rFonts w:eastAsia="Calibri"/>
            <w:sz w:val="28"/>
            <w:szCs w:val="28"/>
          </w:rPr>
          <w:t xml:space="preserve"> государственной охраны объектов культурного наследия Краснодарского края</w:t>
        </w:r>
      </w:hyperlink>
      <w:r w:rsidRPr="00BD0453">
        <w:rPr>
          <w:rFonts w:eastAsia="Calibri"/>
          <w:color w:val="000000"/>
          <w:sz w:val="28"/>
          <w:szCs w:val="28"/>
        </w:rPr>
        <w:t>, на основании предписания которого работы были приостановлены.</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t xml:space="preserve">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w:t>
      </w:r>
      <w:hyperlink r:id="rId23" w:history="1">
        <w:r w:rsidRPr="00710A59">
          <w:rPr>
            <w:rFonts w:eastAsia="Calibri"/>
          </w:rPr>
          <w:t>статьей 45.1</w:t>
        </w:r>
      </w:hyperlink>
      <w:r w:rsidRPr="00710A59">
        <w:rPr>
          <w:rFonts w:eastAsia="Calibri"/>
          <w:color w:val="000000"/>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lastRenderedPageBreak/>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года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rsidR="00682468" w:rsidRDefault="00682468" w:rsidP="00682468">
      <w:pPr>
        <w:ind w:firstLine="708"/>
        <w:jc w:val="both"/>
        <w:rPr>
          <w:rFonts w:eastAsia="Calibri"/>
          <w:color w:val="000000"/>
          <w:sz w:val="28"/>
          <w:szCs w:val="28"/>
        </w:rPr>
      </w:pPr>
      <w:r w:rsidRPr="00710A59">
        <w:rPr>
          <w:rFonts w:eastAsia="Calibri"/>
          <w:color w:val="000000"/>
          <w:sz w:val="28"/>
          <w:szCs w:val="28"/>
        </w:rPr>
        <w:t xml:space="preserve">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t xml:space="preserve">соответствии с требованиями Федерального закона от 25 июня 2002 года №73-ФЗ «Об объектах культурного наследия (памятниках истории и культуры) народов Российской федерации»  и Градостроительного </w:t>
      </w:r>
      <w:hyperlink r:id="rId24" w:history="1">
        <w:r w:rsidRPr="00710A59">
          <w:rPr>
            <w:rFonts w:eastAsia="Calibri"/>
          </w:rPr>
          <w:t>кодекса</w:t>
        </w:r>
      </w:hyperlink>
      <w:r w:rsidRPr="00710A59">
        <w:rPr>
          <w:rFonts w:eastAsia="Calibri"/>
          <w:color w:val="000000"/>
          <w:sz w:val="28"/>
          <w:szCs w:val="28"/>
        </w:rPr>
        <w:t xml:space="preserve"> Российской Федерации.</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t>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682468" w:rsidRDefault="00682468" w:rsidP="00682468">
      <w:pPr>
        <w:ind w:firstLine="708"/>
        <w:jc w:val="both"/>
        <w:rPr>
          <w:rFonts w:eastAsia="Calibri"/>
          <w:color w:val="000000"/>
          <w:sz w:val="28"/>
          <w:szCs w:val="28"/>
        </w:rPr>
      </w:pPr>
      <w:r w:rsidRPr="00710A59">
        <w:rPr>
          <w:rFonts w:eastAsia="Calibri"/>
          <w:color w:val="000000"/>
          <w:sz w:val="28"/>
          <w:szCs w:val="28"/>
        </w:rPr>
        <w:t xml:space="preserve">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w:t>
      </w:r>
    </w:p>
    <w:p w:rsidR="00682468" w:rsidRDefault="00682468" w:rsidP="00682468">
      <w:pPr>
        <w:ind w:firstLine="708"/>
        <w:jc w:val="both"/>
        <w:rPr>
          <w:rFonts w:eastAsia="Calibri"/>
          <w:color w:val="000000"/>
          <w:sz w:val="28"/>
          <w:szCs w:val="28"/>
        </w:rPr>
      </w:pPr>
      <w:r w:rsidRPr="00710A59">
        <w:rPr>
          <w:rFonts w:eastAsia="Calibri"/>
          <w:color w:val="000000"/>
          <w:sz w:val="28"/>
          <w:szCs w:val="28"/>
        </w:rPr>
        <w:t>культурного наследия (памятников истории и культуры) народов Российской Федерации в соответствии с законода</w:t>
      </w:r>
      <w:r>
        <w:rPr>
          <w:rFonts w:eastAsia="Calibri"/>
          <w:color w:val="000000"/>
          <w:sz w:val="28"/>
          <w:szCs w:val="28"/>
        </w:rPr>
        <w:t>тельством Российской Федерации.</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t xml:space="preserve">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w:t>
      </w:r>
      <w:hyperlink r:id="rId25" w:history="1">
        <w:r w:rsidRPr="00710A59">
          <w:rPr>
            <w:rFonts w:eastAsia="Calibri"/>
          </w:rPr>
          <w:t>кодекса</w:t>
        </w:r>
      </w:hyperlink>
      <w:r w:rsidRPr="00710A59">
        <w:rPr>
          <w:rFonts w:eastAsia="Calibri"/>
          <w:color w:val="000000"/>
          <w:sz w:val="28"/>
          <w:szCs w:val="28"/>
        </w:rPr>
        <w:t xml:space="preserve"> Российской Федерации.</w:t>
      </w:r>
    </w:p>
    <w:p w:rsidR="00682468" w:rsidRPr="00710A59" w:rsidRDefault="00682468" w:rsidP="00682468">
      <w:pPr>
        <w:ind w:firstLine="708"/>
        <w:jc w:val="both"/>
        <w:rPr>
          <w:rFonts w:eastAsia="Calibri"/>
          <w:color w:val="000000"/>
          <w:sz w:val="28"/>
          <w:szCs w:val="28"/>
        </w:rPr>
      </w:pPr>
      <w:r w:rsidRPr="00710A59">
        <w:rPr>
          <w:rFonts w:eastAsia="Calibri"/>
          <w:color w:val="000000"/>
          <w:sz w:val="28"/>
          <w:szCs w:val="28"/>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682468" w:rsidRDefault="00682468" w:rsidP="00682468">
      <w:pPr>
        <w:ind w:firstLine="708"/>
        <w:jc w:val="both"/>
        <w:rPr>
          <w:rFonts w:eastAsia="Calibri"/>
          <w:color w:val="000000"/>
          <w:sz w:val="28"/>
          <w:szCs w:val="28"/>
        </w:rPr>
      </w:pPr>
      <w:proofErr w:type="gramStart"/>
      <w:r w:rsidRPr="00710A59">
        <w:rPr>
          <w:rFonts w:eastAsia="Calibri"/>
          <w:color w:val="000000"/>
          <w:sz w:val="28"/>
          <w:szCs w:val="28"/>
        </w:rPr>
        <w:t xml:space="preserve">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w:t>
      </w:r>
      <w:r w:rsidRPr="00710A59">
        <w:rPr>
          <w:rFonts w:eastAsia="Calibri"/>
          <w:color w:val="000000"/>
          <w:sz w:val="28"/>
          <w:szCs w:val="28"/>
        </w:rPr>
        <w:lastRenderedPageBreak/>
        <w:t>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w:t>
      </w:r>
      <w:proofErr w:type="gramEnd"/>
      <w:r w:rsidRPr="00710A59">
        <w:rPr>
          <w:rFonts w:eastAsia="Calibri"/>
          <w:color w:val="000000"/>
          <w:sz w:val="28"/>
          <w:szCs w:val="28"/>
        </w:rPr>
        <w:t xml:space="preserve">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682468" w:rsidRPr="00710A59" w:rsidRDefault="00682468" w:rsidP="00682468">
      <w:pPr>
        <w:jc w:val="both"/>
        <w:rPr>
          <w:rFonts w:eastAsia="Calibri"/>
          <w:color w:val="000000"/>
          <w:sz w:val="28"/>
          <w:szCs w:val="28"/>
        </w:rPr>
      </w:pPr>
    </w:p>
    <w:p w:rsidR="00682468" w:rsidRPr="00213EFC" w:rsidRDefault="00682468" w:rsidP="00682468">
      <w:pPr>
        <w:ind w:firstLine="540"/>
        <w:jc w:val="both"/>
        <w:rPr>
          <w:rFonts w:eastAsia="Calibri"/>
          <w:b/>
          <w:color w:val="000000"/>
          <w:sz w:val="28"/>
          <w:szCs w:val="28"/>
        </w:rPr>
      </w:pPr>
      <w:r w:rsidRPr="00213EFC">
        <w:rPr>
          <w:b/>
          <w:bCs/>
          <w:color w:val="000000"/>
          <w:sz w:val="28"/>
          <w:szCs w:val="28"/>
        </w:rPr>
        <w:t xml:space="preserve">5. Иные </w:t>
      </w:r>
      <w:r w:rsidRPr="00213EFC">
        <w:rPr>
          <w:rFonts w:eastAsia="Calibri"/>
          <w:b/>
          <w:color w:val="000000"/>
          <w:sz w:val="28"/>
          <w:szCs w:val="28"/>
        </w:rPr>
        <w:t>ограничения использования земельных участков и объектов капитального строительства.</w:t>
      </w:r>
    </w:p>
    <w:p w:rsidR="00682468" w:rsidRPr="004C1128" w:rsidRDefault="00682468" w:rsidP="00682468">
      <w:pPr>
        <w:ind w:firstLine="540"/>
        <w:jc w:val="both"/>
        <w:rPr>
          <w:rFonts w:eastAsia="Calibri"/>
          <w:color w:val="000000"/>
          <w:sz w:val="28"/>
          <w:szCs w:val="28"/>
        </w:rPr>
      </w:pPr>
    </w:p>
    <w:p w:rsidR="00682468" w:rsidRPr="004C1128" w:rsidRDefault="00682468" w:rsidP="00682468">
      <w:pPr>
        <w:ind w:firstLine="709"/>
        <w:jc w:val="both"/>
        <w:rPr>
          <w:rFonts w:eastAsia="Calibri"/>
          <w:color w:val="000000"/>
          <w:sz w:val="28"/>
          <w:szCs w:val="28"/>
        </w:rPr>
      </w:pPr>
      <w:r w:rsidRPr="004C1128">
        <w:rPr>
          <w:rFonts w:eastAsia="Calibri"/>
          <w:color w:val="000000"/>
          <w:sz w:val="28"/>
          <w:szCs w:val="28"/>
        </w:rP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682468" w:rsidRPr="004C1128" w:rsidRDefault="00682468" w:rsidP="00682468">
      <w:pPr>
        <w:ind w:firstLine="709"/>
        <w:jc w:val="both"/>
        <w:rPr>
          <w:rFonts w:eastAsia="Calibri"/>
          <w:color w:val="000000"/>
          <w:sz w:val="28"/>
          <w:szCs w:val="28"/>
        </w:rPr>
      </w:pPr>
      <w:r w:rsidRPr="004C1128">
        <w:rPr>
          <w:rFonts w:eastAsia="Calibri"/>
          <w:color w:val="000000"/>
          <w:sz w:val="28"/>
          <w:szCs w:val="28"/>
        </w:rPr>
        <w:t>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w:t>
      </w:r>
    </w:p>
    <w:p w:rsidR="00682468" w:rsidRPr="004C1128" w:rsidRDefault="00682468" w:rsidP="00682468">
      <w:pPr>
        <w:ind w:firstLine="709"/>
        <w:jc w:val="both"/>
        <w:rPr>
          <w:rFonts w:eastAsia="Calibri"/>
          <w:color w:val="000000"/>
          <w:sz w:val="28"/>
          <w:szCs w:val="28"/>
        </w:rPr>
      </w:pPr>
      <w:r w:rsidRPr="004C1128">
        <w:rPr>
          <w:rFonts w:eastAsia="Calibri"/>
          <w:color w:val="000000"/>
          <w:sz w:val="28"/>
          <w:szCs w:val="28"/>
        </w:rPr>
        <w:t xml:space="preserve">В пределах внутренних водных путей, расположенных за пределами территорий поселений, организации внутреннего водного транспорта вправе использовать безвозмездно для работ, связанных с судоходством, береговую полосу - полосу земли шириной </w:t>
      </w:r>
      <w:smartTag w:uri="urn:schemas-microsoft-com:office:smarttags" w:element="metricconverter">
        <w:smartTagPr>
          <w:attr w:name="ProductID" w:val="20 метров"/>
        </w:smartTagPr>
        <w:r w:rsidRPr="004C1128">
          <w:rPr>
            <w:rFonts w:eastAsia="Calibri"/>
            <w:color w:val="000000"/>
            <w:sz w:val="28"/>
            <w:szCs w:val="28"/>
          </w:rPr>
          <w:t>20 метров</w:t>
        </w:r>
      </w:smartTag>
      <w:r w:rsidRPr="004C1128">
        <w:rPr>
          <w:rFonts w:eastAsia="Calibri"/>
          <w:color w:val="000000"/>
          <w:sz w:val="28"/>
          <w:szCs w:val="28"/>
        </w:rPr>
        <w:t xml:space="preserve"> от края воды вглубь берега при среднемноголетнем уровне воды на свободных реках и нормальном уровне воды на искусственно созданных внутренних водных путях. На берегу, имеющем уклон более 45 градусов, береговая полоса определяется от края берега вглубь берега. </w:t>
      </w:r>
      <w:hyperlink r:id="rId26" w:history="1">
        <w:r w:rsidRPr="00710A59">
          <w:rPr>
            <w:rFonts w:eastAsia="Calibri"/>
          </w:rPr>
          <w:t>Особые условия</w:t>
        </w:r>
      </w:hyperlink>
      <w:r w:rsidRPr="004C1128">
        <w:rPr>
          <w:rFonts w:eastAsia="Calibri"/>
          <w:color w:val="000000"/>
          <w:sz w:val="28"/>
          <w:szCs w:val="28"/>
        </w:rPr>
        <w:t xml:space="preserve"> пользования береговой полосой устанавливаются Правительством Российской Федерации.</w:t>
      </w:r>
    </w:p>
    <w:p w:rsidR="00682468" w:rsidRPr="004C1128" w:rsidRDefault="00682468" w:rsidP="00682468">
      <w:pPr>
        <w:ind w:firstLine="709"/>
        <w:jc w:val="both"/>
        <w:rPr>
          <w:rFonts w:eastAsia="Calibri"/>
          <w:color w:val="000000"/>
          <w:sz w:val="28"/>
          <w:szCs w:val="28"/>
        </w:rPr>
      </w:pPr>
      <w:r w:rsidRPr="004C1128">
        <w:rPr>
          <w:rFonts w:eastAsia="Calibri"/>
          <w:color w:val="000000"/>
          <w:sz w:val="28"/>
          <w:szCs w:val="28"/>
        </w:rP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rsidR="00682468" w:rsidRPr="004C1128" w:rsidRDefault="00682468" w:rsidP="00682468">
      <w:pPr>
        <w:ind w:firstLine="709"/>
        <w:jc w:val="both"/>
        <w:rPr>
          <w:rFonts w:eastAsia="Calibri"/>
          <w:color w:val="000000"/>
          <w:sz w:val="28"/>
          <w:szCs w:val="28"/>
        </w:rPr>
      </w:pPr>
      <w:r w:rsidRPr="004C1128">
        <w:rPr>
          <w:rFonts w:eastAsia="Calibri"/>
          <w:color w:val="000000"/>
          <w:sz w:val="28"/>
          <w:szCs w:val="28"/>
        </w:rPr>
        <w:t>Собственники, владельцы и пользователи земельных участков, на которых размещены геодезические пункты, обязаны уведомлять федеральный орган исполнительной власти в области геодезии и картографии и его территориальные органы о всех случаях повреждения или уничтожения геодезических пунктов, а также предоставлять возможность подъезда (подхода) к геодезическим пунктам при проведении геодезических и картографических работ.</w:t>
      </w:r>
    </w:p>
    <w:p w:rsidR="00682468" w:rsidRPr="004C1128" w:rsidRDefault="00682468" w:rsidP="00682468">
      <w:pPr>
        <w:ind w:firstLine="709"/>
        <w:jc w:val="both"/>
        <w:rPr>
          <w:rFonts w:eastAsia="Calibri"/>
          <w:color w:val="000000"/>
          <w:sz w:val="28"/>
          <w:szCs w:val="28"/>
        </w:rPr>
      </w:pPr>
      <w:r w:rsidRPr="004C1128">
        <w:rPr>
          <w:rFonts w:eastAsia="Calibri"/>
          <w:color w:val="000000"/>
          <w:sz w:val="28"/>
          <w:szCs w:val="28"/>
        </w:rPr>
        <w:t xml:space="preserve">На земельные участки, через которые осуществляется проход или проезд к стационарным пунктам наблюдений, входящим в государственную </w:t>
      </w:r>
      <w:r w:rsidRPr="004C1128">
        <w:rPr>
          <w:rFonts w:eastAsia="Calibri"/>
          <w:color w:val="000000"/>
          <w:sz w:val="28"/>
          <w:szCs w:val="28"/>
        </w:rPr>
        <w:lastRenderedPageBreak/>
        <w:t>наблюдательную сеть гидрометеорологической службы, могут быть установлены сервитуты в порядке, определенном законодательством Российской Федерации.</w:t>
      </w:r>
    </w:p>
    <w:p w:rsidR="00682468" w:rsidRDefault="00682468" w:rsidP="00682468">
      <w:pPr>
        <w:ind w:firstLine="709"/>
        <w:jc w:val="both"/>
        <w:rPr>
          <w:rFonts w:eastAsia="Calibri"/>
          <w:color w:val="000000"/>
          <w:sz w:val="28"/>
          <w:szCs w:val="28"/>
        </w:rPr>
      </w:pPr>
      <w:r w:rsidRPr="004C1128">
        <w:rPr>
          <w:rFonts w:eastAsia="Calibri"/>
          <w:color w:val="000000"/>
          <w:sz w:val="28"/>
          <w:szCs w:val="28"/>
        </w:rPr>
        <w:t xml:space="preserve">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w:t>
      </w:r>
      <w:hyperlink r:id="rId27" w:history="1">
        <w:r w:rsidRPr="00710A59">
          <w:rPr>
            <w:rFonts w:eastAsia="Calibri"/>
          </w:rPr>
          <w:t>законодательством</w:t>
        </w:r>
      </w:hyperlink>
      <w:r w:rsidRPr="004C1128">
        <w:rPr>
          <w:rFonts w:eastAsia="Calibri"/>
          <w:color w:val="000000"/>
          <w:sz w:val="28"/>
          <w:szCs w:val="28"/>
        </w:rPr>
        <w:t xml:space="preserve"> Российской Федерации для сельскохозяйственного </w:t>
      </w:r>
    </w:p>
    <w:p w:rsidR="00682468" w:rsidRPr="004C1128" w:rsidRDefault="00682468" w:rsidP="00682468">
      <w:pPr>
        <w:ind w:firstLine="709"/>
        <w:jc w:val="both"/>
        <w:rPr>
          <w:rFonts w:eastAsia="Calibri"/>
          <w:color w:val="000000"/>
          <w:sz w:val="28"/>
          <w:szCs w:val="28"/>
        </w:rPr>
      </w:pPr>
      <w:r w:rsidRPr="004C1128">
        <w:rPr>
          <w:rFonts w:eastAsia="Calibri"/>
          <w:color w:val="000000"/>
          <w:sz w:val="28"/>
          <w:szCs w:val="28"/>
        </w:rPr>
        <w:t>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682468" w:rsidRPr="004C1128" w:rsidRDefault="00682468" w:rsidP="00682468">
      <w:pPr>
        <w:ind w:firstLine="709"/>
        <w:jc w:val="both"/>
        <w:rPr>
          <w:rFonts w:eastAsia="Calibri"/>
          <w:color w:val="000000"/>
          <w:sz w:val="28"/>
          <w:szCs w:val="28"/>
        </w:rPr>
      </w:pPr>
      <w:r w:rsidRPr="004C1128">
        <w:rPr>
          <w:rFonts w:eastAsia="Calibri"/>
          <w:color w:val="000000"/>
          <w:sz w:val="28"/>
          <w:szCs w:val="28"/>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682468" w:rsidRPr="004C1128" w:rsidRDefault="00682468" w:rsidP="00682468">
      <w:pPr>
        <w:ind w:firstLine="709"/>
        <w:jc w:val="both"/>
        <w:rPr>
          <w:rFonts w:eastAsia="Calibri"/>
          <w:color w:val="000000"/>
          <w:sz w:val="28"/>
          <w:szCs w:val="28"/>
        </w:rPr>
      </w:pPr>
      <w:r w:rsidRPr="004C1128">
        <w:rPr>
          <w:rFonts w:eastAsia="Calibri"/>
          <w:color w:val="000000"/>
          <w:sz w:val="28"/>
          <w:szCs w:val="28"/>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682468" w:rsidRPr="004C1128" w:rsidRDefault="00682468" w:rsidP="00682468">
      <w:pPr>
        <w:ind w:firstLine="709"/>
        <w:jc w:val="both"/>
        <w:rPr>
          <w:rFonts w:eastAsia="Calibri"/>
          <w:color w:val="000000"/>
          <w:sz w:val="28"/>
          <w:szCs w:val="28"/>
        </w:rPr>
      </w:pPr>
      <w:r w:rsidRPr="004C1128">
        <w:rPr>
          <w:rFonts w:eastAsia="Calibri"/>
          <w:color w:val="000000"/>
          <w:sz w:val="28"/>
          <w:szCs w:val="28"/>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682468" w:rsidRPr="004C1128" w:rsidRDefault="00682468" w:rsidP="00682468">
      <w:pPr>
        <w:ind w:firstLine="709"/>
        <w:jc w:val="both"/>
        <w:rPr>
          <w:rFonts w:eastAsia="Calibri"/>
          <w:color w:val="000000"/>
          <w:sz w:val="28"/>
          <w:szCs w:val="28"/>
        </w:rPr>
      </w:pPr>
      <w:r w:rsidRPr="004C1128">
        <w:rPr>
          <w:rFonts w:eastAsia="Calibri"/>
          <w:color w:val="000000"/>
          <w:sz w:val="28"/>
          <w:szCs w:val="28"/>
        </w:rPr>
        <w:t>в) не допускать в местах прилегания к сельскохозяйственным угодьям разрастание сорной травянистой и древесно-кустарниковой растительности;</w:t>
      </w:r>
    </w:p>
    <w:p w:rsidR="00682468" w:rsidRPr="004C1128" w:rsidRDefault="00682468" w:rsidP="00682468">
      <w:pPr>
        <w:ind w:firstLine="708"/>
        <w:jc w:val="both"/>
        <w:rPr>
          <w:rFonts w:eastAsia="Calibri"/>
          <w:color w:val="000000"/>
          <w:sz w:val="28"/>
          <w:szCs w:val="28"/>
        </w:rPr>
      </w:pPr>
      <w:r w:rsidRPr="004C1128">
        <w:rPr>
          <w:rFonts w:eastAsia="Calibri"/>
          <w:color w:val="000000"/>
          <w:sz w:val="28"/>
          <w:szCs w:val="28"/>
        </w:rPr>
        <w:t>г) не допускать в местах прилегания к лесным массивам скопление сухостоя, валежника, порубочных остатков и других горючих материалов;</w:t>
      </w:r>
    </w:p>
    <w:p w:rsidR="00682468" w:rsidRPr="004C1128" w:rsidRDefault="00682468" w:rsidP="00682468">
      <w:pPr>
        <w:ind w:firstLine="709"/>
        <w:jc w:val="both"/>
        <w:rPr>
          <w:rFonts w:eastAsia="Calibri"/>
          <w:color w:val="000000"/>
          <w:sz w:val="28"/>
          <w:szCs w:val="28"/>
        </w:rPr>
      </w:pPr>
      <w:r w:rsidRPr="004C1128">
        <w:rPr>
          <w:rFonts w:eastAsia="Calibri"/>
          <w:color w:val="000000"/>
          <w:sz w:val="28"/>
          <w:szCs w:val="28"/>
        </w:rPr>
        <w:t xml:space="preserve">д) отделять границу полосы отвода от опушки естественного леса противопожарной опашкой шириной от 3 до </w:t>
      </w:r>
      <w:smartTag w:uri="urn:schemas-microsoft-com:office:smarttags" w:element="metricconverter">
        <w:smartTagPr>
          <w:attr w:name="ProductID" w:val="5 метров"/>
        </w:smartTagPr>
        <w:r w:rsidRPr="004C1128">
          <w:rPr>
            <w:rFonts w:eastAsia="Calibri"/>
            <w:color w:val="000000"/>
            <w:sz w:val="28"/>
            <w:szCs w:val="28"/>
          </w:rPr>
          <w:t>5 метров</w:t>
        </w:r>
      </w:smartTag>
      <w:r w:rsidRPr="004C1128">
        <w:rPr>
          <w:rFonts w:eastAsia="Calibri"/>
          <w:color w:val="000000"/>
          <w:sz w:val="28"/>
          <w:szCs w:val="28"/>
        </w:rPr>
        <w:t xml:space="preserve"> или минерализованной полосой шириной не менее </w:t>
      </w:r>
      <w:smartTag w:uri="urn:schemas-microsoft-com:office:smarttags" w:element="metricconverter">
        <w:smartTagPr>
          <w:attr w:name="ProductID" w:val="3 метров"/>
        </w:smartTagPr>
        <w:r w:rsidRPr="004C1128">
          <w:rPr>
            <w:rFonts w:eastAsia="Calibri"/>
            <w:color w:val="000000"/>
            <w:sz w:val="28"/>
            <w:szCs w:val="28"/>
          </w:rPr>
          <w:t>3 метров</w:t>
        </w:r>
      </w:smartTag>
      <w:r w:rsidRPr="004C1128">
        <w:rPr>
          <w:rFonts w:eastAsia="Calibri"/>
          <w:color w:val="000000"/>
          <w:sz w:val="28"/>
          <w:szCs w:val="28"/>
        </w:rPr>
        <w:t>.</w:t>
      </w:r>
    </w:p>
    <w:p w:rsidR="00682468" w:rsidRPr="00710A59" w:rsidRDefault="00682468" w:rsidP="00682468">
      <w:pPr>
        <w:ind w:firstLine="709"/>
        <w:jc w:val="both"/>
        <w:rPr>
          <w:rFonts w:eastAsia="Calibri"/>
          <w:color w:val="000000"/>
          <w:sz w:val="28"/>
          <w:szCs w:val="28"/>
        </w:rPr>
      </w:pPr>
      <w:r w:rsidRPr="004C1128">
        <w:rPr>
          <w:rFonts w:eastAsia="Calibri"/>
          <w:color w:val="000000"/>
          <w:sz w:val="28"/>
          <w:szCs w:val="28"/>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682468" w:rsidRPr="001E3FE9" w:rsidRDefault="00682468" w:rsidP="00682468">
      <w:pPr>
        <w:ind w:firstLine="709"/>
        <w:jc w:val="both"/>
        <w:rPr>
          <w:color w:val="000000"/>
          <w:sz w:val="28"/>
          <w:szCs w:val="28"/>
        </w:rPr>
      </w:pPr>
      <w:r w:rsidRPr="001E3FE9">
        <w:rPr>
          <w:rFonts w:eastAsia="Calibri"/>
          <w:color w:val="000000"/>
          <w:sz w:val="28"/>
          <w:szCs w:val="28"/>
        </w:rPr>
        <w:t xml:space="preserve">Для каждого аэродрома устанавливается </w:t>
      </w:r>
      <w:proofErr w:type="spellStart"/>
      <w:r w:rsidRPr="001E3FE9">
        <w:rPr>
          <w:rFonts w:eastAsia="Calibri"/>
          <w:color w:val="000000"/>
          <w:sz w:val="28"/>
          <w:szCs w:val="28"/>
        </w:rPr>
        <w:t>приаэродромная</w:t>
      </w:r>
      <w:proofErr w:type="spellEnd"/>
      <w:r w:rsidRPr="001E3FE9">
        <w:rPr>
          <w:rFonts w:eastAsia="Calibri"/>
          <w:color w:val="000000"/>
          <w:sz w:val="28"/>
          <w:szCs w:val="28"/>
        </w:rPr>
        <w:t xml:space="preserve"> территория. </w:t>
      </w:r>
    </w:p>
    <w:p w:rsidR="00682468" w:rsidRPr="001E3FE9" w:rsidRDefault="00682468" w:rsidP="00682468">
      <w:pPr>
        <w:ind w:firstLine="709"/>
        <w:jc w:val="both"/>
        <w:rPr>
          <w:rFonts w:eastAsia="Calibri"/>
          <w:color w:val="000000"/>
          <w:sz w:val="28"/>
          <w:szCs w:val="28"/>
        </w:rPr>
      </w:pPr>
      <w:r w:rsidRPr="001E3FE9">
        <w:rPr>
          <w:color w:val="000000"/>
          <w:sz w:val="28"/>
          <w:szCs w:val="28"/>
        </w:rPr>
        <w:t xml:space="preserve">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w:t>
      </w:r>
      <w:proofErr w:type="spellStart"/>
      <w:r w:rsidRPr="001E3FE9">
        <w:rPr>
          <w:color w:val="000000"/>
          <w:sz w:val="28"/>
          <w:szCs w:val="28"/>
        </w:rPr>
        <w:t>приаэродромной</w:t>
      </w:r>
      <w:proofErr w:type="spellEnd"/>
      <w:r w:rsidRPr="001E3FE9">
        <w:rPr>
          <w:color w:val="000000"/>
          <w:sz w:val="28"/>
          <w:szCs w:val="28"/>
        </w:rPr>
        <w:t xml:space="preserve"> территории должны проводиться с соблюдением требований безопасности полетов воздушных судов, с учетом возможных негативных воздействий </w:t>
      </w:r>
      <w:r w:rsidRPr="001E3FE9">
        <w:rPr>
          <w:color w:val="000000"/>
          <w:sz w:val="28"/>
          <w:szCs w:val="28"/>
        </w:rPr>
        <w:lastRenderedPageBreak/>
        <w:t>оборудования аэродрома и полетов воздушных судов на здоровье граждан и деятельность юридических лиц и по согласованию с собственником аэродрома.</w:t>
      </w:r>
    </w:p>
    <w:p w:rsidR="00682468" w:rsidRPr="001E3FE9" w:rsidRDefault="00682468" w:rsidP="00682468">
      <w:pPr>
        <w:ind w:firstLine="709"/>
        <w:jc w:val="both"/>
        <w:rPr>
          <w:rFonts w:eastAsia="Calibri"/>
          <w:color w:val="000000"/>
          <w:sz w:val="28"/>
          <w:szCs w:val="28"/>
        </w:rPr>
      </w:pPr>
      <w:r w:rsidRPr="001E3FE9">
        <w:rPr>
          <w:rFonts w:eastAsia="Calibri"/>
          <w:color w:val="000000"/>
          <w:sz w:val="28"/>
          <w:szCs w:val="28"/>
        </w:rPr>
        <w:t xml:space="preserve">Запрещается размещать в полосах воздушных подходов на удалении до </w:t>
      </w:r>
      <w:smartTag w:uri="urn:schemas-microsoft-com:office:smarttags" w:element="metricconverter">
        <w:smartTagPr>
          <w:attr w:name="ProductID" w:val="30 км"/>
        </w:smartTagPr>
        <w:r w:rsidRPr="001E3FE9">
          <w:rPr>
            <w:rFonts w:eastAsia="Calibri"/>
            <w:color w:val="000000"/>
            <w:sz w:val="28"/>
            <w:szCs w:val="28"/>
          </w:rPr>
          <w:t>30 км</w:t>
        </w:r>
      </w:smartTag>
      <w:r w:rsidRPr="001E3FE9">
        <w:rPr>
          <w:rFonts w:eastAsia="Calibri"/>
          <w:color w:val="000000"/>
          <w:sz w:val="28"/>
          <w:szCs w:val="28"/>
        </w:rPr>
        <w:t xml:space="preserve">, а вне полос воздушных подходов - до </w:t>
      </w:r>
      <w:smartTag w:uri="urn:schemas-microsoft-com:office:smarttags" w:element="metricconverter">
        <w:smartTagPr>
          <w:attr w:name="ProductID" w:val="15 км"/>
        </w:smartTagPr>
        <w:r w:rsidRPr="001E3FE9">
          <w:rPr>
            <w:rFonts w:eastAsia="Calibri"/>
            <w:color w:val="000000"/>
            <w:sz w:val="28"/>
            <w:szCs w:val="28"/>
          </w:rPr>
          <w:t>15 км</w:t>
        </w:r>
      </w:smartTag>
      <w:r w:rsidRPr="001E3FE9">
        <w:rPr>
          <w:rFonts w:eastAsia="Calibri"/>
          <w:color w:val="000000"/>
          <w:sz w:val="28"/>
          <w:szCs w:val="28"/>
        </w:rPr>
        <w:t xml:space="preserve">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rsidR="00682468" w:rsidRPr="001E3FE9" w:rsidRDefault="00682468" w:rsidP="00682468">
      <w:pPr>
        <w:ind w:firstLine="709"/>
        <w:jc w:val="both"/>
        <w:rPr>
          <w:rFonts w:eastAsia="Calibri"/>
          <w:color w:val="000000"/>
          <w:sz w:val="28"/>
          <w:szCs w:val="28"/>
        </w:rPr>
      </w:pPr>
      <w:r w:rsidRPr="001E3FE9">
        <w:rPr>
          <w:rFonts w:eastAsia="Calibri"/>
          <w:color w:val="000000"/>
          <w:sz w:val="28"/>
          <w:szCs w:val="28"/>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682468" w:rsidRPr="001E3FE9" w:rsidRDefault="00682468" w:rsidP="00682468">
      <w:pPr>
        <w:ind w:firstLine="709"/>
        <w:jc w:val="both"/>
        <w:rPr>
          <w:rFonts w:eastAsia="Calibri"/>
          <w:color w:val="000000"/>
          <w:sz w:val="28"/>
          <w:szCs w:val="28"/>
        </w:rPr>
      </w:pPr>
      <w:r w:rsidRPr="001E3FE9">
        <w:rPr>
          <w:rFonts w:eastAsia="Calibri"/>
          <w:color w:val="000000"/>
          <w:sz w:val="28"/>
          <w:szCs w:val="28"/>
        </w:rPr>
        <w:t xml:space="preserve">а) объектов высотой </w:t>
      </w:r>
      <w:smartTag w:uri="urn:schemas-microsoft-com:office:smarttags" w:element="metricconverter">
        <w:smartTagPr>
          <w:attr w:name="ProductID" w:val="50 м"/>
        </w:smartTagPr>
        <w:r w:rsidRPr="001E3FE9">
          <w:rPr>
            <w:rFonts w:eastAsia="Calibri"/>
            <w:color w:val="000000"/>
            <w:sz w:val="28"/>
            <w:szCs w:val="28"/>
          </w:rPr>
          <w:t>50 м</w:t>
        </w:r>
      </w:smartTag>
      <w:r w:rsidRPr="001E3FE9">
        <w:rPr>
          <w:rFonts w:eastAsia="Calibri"/>
          <w:color w:val="000000"/>
          <w:sz w:val="28"/>
          <w:szCs w:val="28"/>
        </w:rPr>
        <w:t xml:space="preserve"> и более относительно уровня аэродрома (вертодрома);</w:t>
      </w:r>
    </w:p>
    <w:p w:rsidR="00682468" w:rsidRPr="001E3FE9" w:rsidRDefault="00682468" w:rsidP="00682468">
      <w:pPr>
        <w:ind w:firstLine="709"/>
        <w:jc w:val="both"/>
        <w:rPr>
          <w:rFonts w:eastAsia="Calibri"/>
          <w:color w:val="000000"/>
          <w:sz w:val="28"/>
          <w:szCs w:val="28"/>
        </w:rPr>
      </w:pPr>
      <w:r w:rsidRPr="001E3FE9">
        <w:rPr>
          <w:rFonts w:eastAsia="Calibri"/>
          <w:color w:val="000000"/>
          <w:sz w:val="28"/>
          <w:szCs w:val="28"/>
        </w:rPr>
        <w:t>б)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682468" w:rsidRPr="001E3FE9" w:rsidRDefault="00682468" w:rsidP="00682468">
      <w:pPr>
        <w:ind w:firstLine="709"/>
        <w:jc w:val="both"/>
        <w:rPr>
          <w:rFonts w:eastAsia="Calibri"/>
          <w:color w:val="000000"/>
          <w:sz w:val="28"/>
          <w:szCs w:val="28"/>
        </w:rPr>
      </w:pPr>
      <w:r w:rsidRPr="001E3FE9">
        <w:rPr>
          <w:rFonts w:eastAsia="Calibri"/>
          <w:color w:val="000000"/>
          <w:sz w:val="28"/>
          <w:szCs w:val="28"/>
        </w:rPr>
        <w:t>в) взрывоопасных объектов;</w:t>
      </w:r>
    </w:p>
    <w:p w:rsidR="00682468" w:rsidRPr="001E3FE9" w:rsidRDefault="00682468" w:rsidP="00682468">
      <w:pPr>
        <w:ind w:firstLine="709"/>
        <w:jc w:val="both"/>
        <w:rPr>
          <w:rFonts w:eastAsia="Calibri"/>
          <w:color w:val="000000"/>
          <w:sz w:val="28"/>
          <w:szCs w:val="28"/>
        </w:rPr>
      </w:pPr>
      <w:r w:rsidRPr="001E3FE9">
        <w:rPr>
          <w:rFonts w:eastAsia="Calibri"/>
          <w:color w:val="000000"/>
          <w:sz w:val="28"/>
          <w:szCs w:val="28"/>
        </w:rPr>
        <w:t xml:space="preserve">г) факельных устройств для аварийного сжигания сбрасываемых газов высотой </w:t>
      </w:r>
      <w:smartTag w:uri="urn:schemas-microsoft-com:office:smarttags" w:element="metricconverter">
        <w:smartTagPr>
          <w:attr w:name="ProductID" w:val="50 м"/>
        </w:smartTagPr>
        <w:r w:rsidRPr="001E3FE9">
          <w:rPr>
            <w:rFonts w:eastAsia="Calibri"/>
            <w:color w:val="000000"/>
            <w:sz w:val="28"/>
            <w:szCs w:val="28"/>
          </w:rPr>
          <w:t>50 м</w:t>
        </w:r>
      </w:smartTag>
      <w:r w:rsidRPr="001E3FE9">
        <w:rPr>
          <w:rFonts w:eastAsia="Calibri"/>
          <w:color w:val="000000"/>
          <w:sz w:val="28"/>
          <w:szCs w:val="28"/>
        </w:rPr>
        <w:t xml:space="preserve"> и более (с учетом возможной высоты выброса пламени);</w:t>
      </w:r>
    </w:p>
    <w:p w:rsidR="00682468" w:rsidRPr="001E3FE9" w:rsidRDefault="00682468" w:rsidP="00682468">
      <w:pPr>
        <w:ind w:firstLine="709"/>
        <w:jc w:val="both"/>
        <w:rPr>
          <w:rFonts w:eastAsia="Calibri"/>
          <w:color w:val="000000"/>
          <w:sz w:val="28"/>
          <w:szCs w:val="28"/>
        </w:rPr>
      </w:pPr>
      <w:r w:rsidRPr="001E3FE9">
        <w:rPr>
          <w:rFonts w:eastAsia="Calibri"/>
          <w:color w:val="000000"/>
          <w:sz w:val="28"/>
          <w:szCs w:val="28"/>
        </w:rPr>
        <w:t>д) промышленных и иных предприятий и сооружений, деятельность которых может привести к ухудшению видимости в районе аэродрома (вертодрома).</w:t>
      </w:r>
    </w:p>
    <w:p w:rsidR="00682468" w:rsidRPr="001E3FE9" w:rsidRDefault="00682468" w:rsidP="00682468">
      <w:pPr>
        <w:ind w:firstLine="709"/>
        <w:jc w:val="both"/>
        <w:rPr>
          <w:rFonts w:eastAsia="Calibri"/>
          <w:color w:val="000000"/>
          <w:sz w:val="28"/>
          <w:szCs w:val="28"/>
        </w:rPr>
      </w:pPr>
      <w:r w:rsidRPr="001E3FE9">
        <w:rPr>
          <w:rFonts w:eastAsia="Calibri"/>
          <w:color w:val="000000"/>
          <w:sz w:val="28"/>
          <w:szCs w:val="28"/>
        </w:rPr>
        <w:t xml:space="preserve">Строительство и размещение объектов вне района аэродрома (вертодрома), если их истинная высота превышает </w:t>
      </w:r>
      <w:smartTag w:uri="urn:schemas-microsoft-com:office:smarttags" w:element="metricconverter">
        <w:smartTagPr>
          <w:attr w:name="ProductID" w:val="50 м"/>
        </w:smartTagPr>
        <w:r w:rsidRPr="001E3FE9">
          <w:rPr>
            <w:rFonts w:eastAsia="Calibri"/>
            <w:color w:val="000000"/>
            <w:sz w:val="28"/>
            <w:szCs w:val="28"/>
          </w:rPr>
          <w:t>50 м</w:t>
        </w:r>
      </w:smartTag>
      <w:r w:rsidRPr="001E3FE9">
        <w:rPr>
          <w:rFonts w:eastAsia="Calibri"/>
          <w:color w:val="000000"/>
          <w:sz w:val="28"/>
          <w:szCs w:val="28"/>
        </w:rPr>
        <w:t>, согласовываются с территориальным органом Федерального агентства воздушного транспорта.</w:t>
      </w:r>
    </w:p>
    <w:p w:rsidR="00682468" w:rsidRPr="001E3FE9" w:rsidRDefault="00682468" w:rsidP="00682468">
      <w:pPr>
        <w:ind w:firstLine="709"/>
        <w:jc w:val="both"/>
        <w:rPr>
          <w:color w:val="000000"/>
          <w:sz w:val="28"/>
          <w:szCs w:val="28"/>
        </w:rPr>
      </w:pPr>
    </w:p>
    <w:p w:rsidR="00682468" w:rsidRPr="008A5346" w:rsidRDefault="00682468" w:rsidP="00682468">
      <w:pPr>
        <w:keepNext/>
        <w:tabs>
          <w:tab w:val="left" w:pos="1090"/>
        </w:tabs>
        <w:ind w:firstLine="709"/>
        <w:jc w:val="both"/>
        <w:rPr>
          <w:b/>
          <w:bCs/>
          <w:color w:val="000000"/>
          <w:sz w:val="28"/>
          <w:szCs w:val="28"/>
        </w:rPr>
      </w:pPr>
      <w:r w:rsidRPr="00213EFC">
        <w:rPr>
          <w:b/>
          <w:bCs/>
          <w:color w:val="000000"/>
          <w:sz w:val="28"/>
          <w:szCs w:val="28"/>
        </w:rPr>
        <w:t>6. Действие настоящих Правил по отношению к ранее возникшим правоотношениям.</w:t>
      </w:r>
    </w:p>
    <w:p w:rsidR="00682468" w:rsidRPr="004C1128" w:rsidRDefault="00682468" w:rsidP="00682468">
      <w:pPr>
        <w:keepNext/>
        <w:tabs>
          <w:tab w:val="left" w:pos="1090"/>
        </w:tabs>
        <w:ind w:firstLine="709"/>
        <w:jc w:val="both"/>
        <w:rPr>
          <w:bCs/>
          <w:color w:val="000000"/>
          <w:sz w:val="28"/>
          <w:szCs w:val="28"/>
        </w:rPr>
      </w:pPr>
      <w:r w:rsidRPr="004C1128">
        <w:rPr>
          <w:bCs/>
          <w:color w:val="000000"/>
          <w:sz w:val="28"/>
          <w:szCs w:val="28"/>
        </w:rPr>
        <w:t xml:space="preserve"> Настоящие Правила вступает в силу со дня их официального опубликования.</w:t>
      </w:r>
    </w:p>
    <w:p w:rsidR="00682468" w:rsidRPr="004C1128" w:rsidRDefault="00682468" w:rsidP="00682468">
      <w:pPr>
        <w:keepNext/>
        <w:tabs>
          <w:tab w:val="left" w:pos="1090"/>
        </w:tabs>
        <w:ind w:firstLine="709"/>
        <w:jc w:val="both"/>
        <w:rPr>
          <w:bCs/>
          <w:color w:val="000000"/>
          <w:sz w:val="28"/>
          <w:szCs w:val="28"/>
        </w:rPr>
      </w:pPr>
      <w:r w:rsidRPr="004C1128">
        <w:rPr>
          <w:bCs/>
          <w:color w:val="000000"/>
          <w:sz w:val="28"/>
          <w:szCs w:val="28"/>
        </w:rPr>
        <w:t xml:space="preserve">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rsidR="00682468" w:rsidRPr="004C1128" w:rsidRDefault="00682468" w:rsidP="00682468">
      <w:pPr>
        <w:keepNext/>
        <w:tabs>
          <w:tab w:val="left" w:pos="1090"/>
        </w:tabs>
        <w:ind w:firstLine="709"/>
        <w:jc w:val="both"/>
        <w:rPr>
          <w:rFonts w:eastAsia="Calibri"/>
          <w:color w:val="000000"/>
          <w:sz w:val="28"/>
          <w:szCs w:val="28"/>
        </w:rPr>
      </w:pPr>
      <w:r w:rsidRPr="004C1128">
        <w:rPr>
          <w:bCs/>
          <w:color w:val="000000"/>
          <w:sz w:val="28"/>
          <w:szCs w:val="28"/>
        </w:rPr>
        <w:t xml:space="preserve"> Требования</w:t>
      </w:r>
      <w:r w:rsidRPr="004C1128">
        <w:rPr>
          <w:rFonts w:eastAsia="Calibri"/>
          <w:color w:val="000000"/>
          <w:sz w:val="28"/>
          <w:szCs w:val="28"/>
        </w:rPr>
        <w:t xml:space="preserve"> к образуемым и измененным земельным участкам:</w:t>
      </w:r>
    </w:p>
    <w:p w:rsidR="00682468" w:rsidRPr="004C1128" w:rsidRDefault="00682468" w:rsidP="00682468">
      <w:pPr>
        <w:keepNext/>
        <w:ind w:firstLine="709"/>
        <w:jc w:val="both"/>
        <w:rPr>
          <w:rFonts w:eastAsia="Calibri"/>
          <w:color w:val="000000"/>
          <w:sz w:val="28"/>
          <w:szCs w:val="28"/>
        </w:rPr>
      </w:pPr>
      <w:r w:rsidRPr="004C1128">
        <w:rPr>
          <w:rFonts w:eastAsia="Calibri"/>
          <w:color w:val="000000"/>
          <w:sz w:val="28"/>
          <w:szCs w:val="28"/>
        </w:rPr>
        <w:t xml:space="preserve">- предельные (максимальные и минимальные) размеры земельных участков, в отношении которых в соответствии с </w:t>
      </w:r>
      <w:hyperlink r:id="rId28" w:history="1">
        <w:r w:rsidRPr="004C1128">
          <w:rPr>
            <w:rStyle w:val="a9"/>
            <w:rFonts w:eastAsia="Calibri"/>
            <w:color w:val="000000"/>
            <w:sz w:val="28"/>
            <w:szCs w:val="28"/>
          </w:rPr>
          <w:t>законодательством</w:t>
        </w:r>
      </w:hyperlink>
      <w:r w:rsidRPr="004C1128">
        <w:rPr>
          <w:rFonts w:eastAsia="Calibri"/>
          <w:color w:val="000000"/>
          <w:sz w:val="28"/>
          <w:szCs w:val="28"/>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682468" w:rsidRPr="004C1128" w:rsidRDefault="00682468" w:rsidP="00682468">
      <w:pPr>
        <w:keepNext/>
        <w:ind w:firstLine="709"/>
        <w:jc w:val="both"/>
        <w:rPr>
          <w:rFonts w:eastAsia="Calibri"/>
          <w:color w:val="000000"/>
          <w:sz w:val="28"/>
          <w:szCs w:val="28"/>
        </w:rPr>
      </w:pPr>
      <w:r w:rsidRPr="004C1128">
        <w:rPr>
          <w:rFonts w:eastAsia="Calibri"/>
          <w:color w:val="000000"/>
          <w:sz w:val="28"/>
          <w:szCs w:val="28"/>
        </w:rPr>
        <w:t xml:space="preserve">- предельные (максимальные и минимальные) размеры земельных участков, на которые действие градостроительных регламентов </w:t>
      </w:r>
      <w:hyperlink r:id="rId29" w:history="1">
        <w:r w:rsidRPr="004C1128">
          <w:rPr>
            <w:rStyle w:val="a9"/>
            <w:rFonts w:eastAsia="Calibri"/>
            <w:color w:val="000000"/>
            <w:sz w:val="28"/>
            <w:szCs w:val="28"/>
          </w:rPr>
          <w:t>не распространяется</w:t>
        </w:r>
      </w:hyperlink>
      <w:r w:rsidRPr="004C1128">
        <w:rPr>
          <w:rFonts w:eastAsia="Calibri"/>
          <w:color w:val="000000"/>
          <w:sz w:val="28"/>
          <w:szCs w:val="28"/>
        </w:rPr>
        <w:t xml:space="preserve"> или в отношении которых градостроительные регламенты </w:t>
      </w:r>
      <w:hyperlink r:id="rId30" w:history="1">
        <w:r w:rsidRPr="004C1128">
          <w:rPr>
            <w:rStyle w:val="a9"/>
            <w:rFonts w:eastAsia="Calibri"/>
            <w:color w:val="000000"/>
            <w:sz w:val="28"/>
            <w:szCs w:val="28"/>
          </w:rPr>
          <w:t>не устанавливаются</w:t>
        </w:r>
      </w:hyperlink>
      <w:r w:rsidRPr="004C1128">
        <w:rPr>
          <w:rFonts w:eastAsia="Calibri"/>
          <w:color w:val="000000"/>
          <w:sz w:val="28"/>
          <w:szCs w:val="28"/>
        </w:rPr>
        <w:t>, определяются в соответствии с Земельным кодексом РФ, другими федеральными законами.</w:t>
      </w:r>
    </w:p>
    <w:p w:rsidR="00682468" w:rsidRPr="004C1128" w:rsidRDefault="00682468" w:rsidP="00682468">
      <w:pPr>
        <w:keepNext/>
        <w:ind w:firstLine="709"/>
        <w:jc w:val="both"/>
        <w:rPr>
          <w:rFonts w:eastAsia="Calibri"/>
          <w:color w:val="000000"/>
          <w:sz w:val="28"/>
          <w:szCs w:val="28"/>
        </w:rPr>
      </w:pPr>
      <w:r w:rsidRPr="004C1128">
        <w:rPr>
          <w:rFonts w:eastAsia="Calibri"/>
          <w:color w:val="000000"/>
          <w:sz w:val="28"/>
          <w:szCs w:val="28"/>
        </w:rPr>
        <w:t xml:space="preserve"> Собственник земельного участка имеет право возводить жилые, производственные, культурно-бытовые и иные здания, строения, сооружения </w:t>
      </w:r>
      <w:r w:rsidRPr="004C1128">
        <w:rPr>
          <w:rFonts w:eastAsia="Calibri"/>
          <w:color w:val="000000"/>
          <w:sz w:val="28"/>
          <w:szCs w:val="28"/>
        </w:rPr>
        <w:lastRenderedPageBreak/>
        <w:t xml:space="preserve">в соответствии с целевым назначением земельного участка и его </w:t>
      </w:r>
      <w:hyperlink r:id="rId31" w:history="1">
        <w:r w:rsidRPr="004C1128">
          <w:rPr>
            <w:rStyle w:val="a9"/>
            <w:rFonts w:eastAsia="Calibri"/>
            <w:color w:val="000000"/>
            <w:sz w:val="28"/>
            <w:szCs w:val="28"/>
          </w:rPr>
          <w:t>разрешенным использованием</w:t>
        </w:r>
      </w:hyperlink>
      <w:r w:rsidRPr="004C1128">
        <w:rPr>
          <w:rFonts w:eastAsia="Calibri"/>
          <w:color w:val="000000"/>
          <w:sz w:val="28"/>
          <w:szCs w:val="28"/>
        </w:rPr>
        <w:t xml:space="preserve"> с соблюдением требований градостроительных регламентов.</w:t>
      </w:r>
    </w:p>
    <w:p w:rsidR="00682468" w:rsidRPr="004C1128" w:rsidRDefault="00682468" w:rsidP="00682468">
      <w:pPr>
        <w:keepNext/>
        <w:ind w:firstLine="709"/>
        <w:jc w:val="both"/>
        <w:rPr>
          <w:rFonts w:eastAsia="Calibri"/>
          <w:color w:val="000000"/>
          <w:sz w:val="28"/>
          <w:szCs w:val="28"/>
        </w:rPr>
      </w:pPr>
      <w:r w:rsidRPr="004C1128">
        <w:rPr>
          <w:rFonts w:eastAsia="Calibri"/>
          <w:color w:val="000000"/>
          <w:sz w:val="28"/>
          <w:szCs w:val="28"/>
        </w:rPr>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682468" w:rsidRPr="004C1128" w:rsidRDefault="00682468" w:rsidP="00682468">
      <w:pPr>
        <w:keepNext/>
        <w:ind w:firstLine="709"/>
        <w:jc w:val="both"/>
        <w:rPr>
          <w:rFonts w:eastAsia="Calibri"/>
          <w:color w:val="000000"/>
          <w:sz w:val="28"/>
          <w:szCs w:val="28"/>
        </w:rPr>
      </w:pPr>
      <w:r w:rsidRPr="004C1128">
        <w:rPr>
          <w:rFonts w:eastAsia="Calibri"/>
          <w:color w:val="000000"/>
          <w:sz w:val="28"/>
          <w:szCs w:val="28"/>
        </w:rPr>
        <w:t xml:space="preserve">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682468" w:rsidRPr="004C1128" w:rsidRDefault="00682468" w:rsidP="00682468">
      <w:pPr>
        <w:keepNext/>
        <w:ind w:firstLine="709"/>
        <w:jc w:val="both"/>
        <w:rPr>
          <w:rFonts w:eastAsia="Calibri"/>
          <w:color w:val="000000"/>
          <w:sz w:val="28"/>
          <w:szCs w:val="28"/>
        </w:rPr>
      </w:pPr>
      <w:r w:rsidRPr="004C1128">
        <w:rPr>
          <w:rFonts w:eastAsia="Calibri"/>
          <w:color w:val="000000"/>
          <w:sz w:val="28"/>
          <w:szCs w:val="28"/>
        </w:rPr>
        <w:t>- виды их использования не входят в перечень видов разрешенного использования;</w:t>
      </w:r>
    </w:p>
    <w:p w:rsidR="00682468" w:rsidRPr="004C1128" w:rsidRDefault="00682468" w:rsidP="00682468">
      <w:pPr>
        <w:keepNext/>
        <w:ind w:firstLine="709"/>
        <w:jc w:val="both"/>
        <w:rPr>
          <w:rFonts w:eastAsia="Calibri"/>
          <w:color w:val="000000"/>
          <w:sz w:val="28"/>
          <w:szCs w:val="28"/>
        </w:rPr>
      </w:pPr>
      <w:r w:rsidRPr="004C1128">
        <w:rPr>
          <w:rFonts w:eastAsia="Calibri"/>
          <w:color w:val="000000"/>
          <w:sz w:val="28"/>
          <w:szCs w:val="28"/>
        </w:rPr>
        <w:t>- их размеры не соответствуют предельным значениям, установленным градостроительным регламентом.</w:t>
      </w:r>
    </w:p>
    <w:p w:rsidR="00682468" w:rsidRPr="004C1128" w:rsidRDefault="00682468" w:rsidP="00682468">
      <w:pPr>
        <w:keepNext/>
        <w:ind w:firstLine="709"/>
        <w:jc w:val="both"/>
        <w:rPr>
          <w:rFonts w:eastAsia="Calibri"/>
          <w:color w:val="000000"/>
          <w:sz w:val="28"/>
          <w:szCs w:val="28"/>
        </w:rPr>
      </w:pPr>
      <w:r w:rsidRPr="004C1128">
        <w:rPr>
          <w:rFonts w:eastAsia="Calibri"/>
          <w:color w:val="000000"/>
          <w:sz w:val="28"/>
          <w:szCs w:val="28"/>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682468" w:rsidRDefault="00682468" w:rsidP="00682468">
      <w:pPr>
        <w:keepNext/>
        <w:ind w:firstLine="708"/>
        <w:jc w:val="both"/>
        <w:rPr>
          <w:rFonts w:eastAsia="Calibri"/>
          <w:color w:val="000000"/>
          <w:sz w:val="28"/>
          <w:szCs w:val="28"/>
        </w:rPr>
      </w:pPr>
      <w:r w:rsidRPr="004C1128">
        <w:rPr>
          <w:rFonts w:eastAsia="Calibri"/>
          <w:color w:val="000000"/>
          <w:sz w:val="28"/>
          <w:szCs w:val="28"/>
        </w:rPr>
        <w:t xml:space="preserve">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w:t>
      </w:r>
    </w:p>
    <w:p w:rsidR="00682468" w:rsidRPr="004C1128" w:rsidRDefault="00682468" w:rsidP="00682468">
      <w:pPr>
        <w:keepNext/>
        <w:jc w:val="both"/>
        <w:rPr>
          <w:rFonts w:eastAsia="Calibri"/>
          <w:color w:val="000000"/>
          <w:sz w:val="28"/>
          <w:szCs w:val="28"/>
        </w:rPr>
      </w:pPr>
      <w:r w:rsidRPr="004C1128">
        <w:rPr>
          <w:rFonts w:eastAsia="Calibri"/>
          <w:color w:val="000000"/>
          <w:sz w:val="28"/>
          <w:szCs w:val="28"/>
        </w:rPr>
        <w:t>культуры), в соответствии с федеральными законами может быть наложен запрет на использование таких объектов.</w:t>
      </w:r>
    </w:p>
    <w:p w:rsidR="00682468" w:rsidRPr="004C1128" w:rsidRDefault="00682468" w:rsidP="00682468">
      <w:pPr>
        <w:keepNext/>
        <w:ind w:firstLine="709"/>
        <w:jc w:val="both"/>
        <w:rPr>
          <w:rFonts w:eastAsia="Calibri"/>
          <w:color w:val="000000"/>
          <w:sz w:val="28"/>
          <w:szCs w:val="28"/>
        </w:rPr>
      </w:pPr>
      <w:r w:rsidRPr="004C1128">
        <w:rPr>
          <w:rFonts w:eastAsia="Calibri"/>
          <w:color w:val="000000"/>
          <w:sz w:val="28"/>
          <w:szCs w:val="28"/>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682468" w:rsidRPr="00213EFC" w:rsidRDefault="00682468" w:rsidP="00682468">
      <w:pPr>
        <w:keepNext/>
        <w:ind w:firstLine="709"/>
        <w:jc w:val="both"/>
        <w:rPr>
          <w:b/>
          <w:bCs/>
          <w:color w:val="000000"/>
          <w:sz w:val="28"/>
          <w:szCs w:val="28"/>
        </w:rPr>
      </w:pPr>
    </w:p>
    <w:p w:rsidR="00682468" w:rsidRPr="00213EFC" w:rsidRDefault="00682468" w:rsidP="00682468">
      <w:pPr>
        <w:keepNext/>
        <w:tabs>
          <w:tab w:val="left" w:pos="1090"/>
        </w:tabs>
        <w:ind w:firstLine="709"/>
        <w:jc w:val="both"/>
        <w:rPr>
          <w:b/>
          <w:bCs/>
          <w:color w:val="000000"/>
          <w:sz w:val="28"/>
          <w:szCs w:val="28"/>
        </w:rPr>
      </w:pPr>
      <w:r w:rsidRPr="00213EFC">
        <w:rPr>
          <w:b/>
          <w:bCs/>
          <w:color w:val="000000"/>
          <w:sz w:val="28"/>
          <w:szCs w:val="28"/>
        </w:rPr>
        <w:t>7. Действие настоящих Правил по отношению к градостроительной документации.</w:t>
      </w:r>
    </w:p>
    <w:p w:rsidR="00682468" w:rsidRPr="00213EFC" w:rsidRDefault="00682468" w:rsidP="00682468">
      <w:pPr>
        <w:keepNext/>
        <w:tabs>
          <w:tab w:val="left" w:pos="1090"/>
        </w:tabs>
        <w:ind w:firstLine="709"/>
        <w:jc w:val="both"/>
        <w:rPr>
          <w:b/>
          <w:bCs/>
          <w:color w:val="000000"/>
          <w:sz w:val="28"/>
          <w:szCs w:val="28"/>
        </w:rPr>
      </w:pPr>
    </w:p>
    <w:p w:rsidR="00682468" w:rsidRPr="004C1128" w:rsidRDefault="00682468" w:rsidP="00682468">
      <w:pPr>
        <w:keepNext/>
        <w:suppressAutoHyphens/>
        <w:autoSpaceDE w:val="0"/>
        <w:ind w:left="170" w:firstLine="538"/>
        <w:jc w:val="both"/>
        <w:rPr>
          <w:rFonts w:eastAsia="Calibri"/>
          <w:color w:val="000000"/>
          <w:sz w:val="28"/>
          <w:szCs w:val="28"/>
        </w:rPr>
      </w:pPr>
      <w:r w:rsidRPr="004C1128">
        <w:rPr>
          <w:bCs/>
          <w:color w:val="000000"/>
          <w:sz w:val="28"/>
          <w:szCs w:val="28"/>
        </w:rPr>
        <w:t>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w:t>
      </w:r>
      <w:r w:rsidRPr="004C1128">
        <w:rPr>
          <w:rFonts w:eastAsia="Calibri"/>
          <w:color w:val="000000"/>
          <w:sz w:val="28"/>
          <w:szCs w:val="28"/>
        </w:rPr>
        <w:t xml:space="preserve"> такие генеральные планы или схему территориального планирования 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p>
    <w:p w:rsidR="00682468" w:rsidRPr="004C1128" w:rsidRDefault="00682468" w:rsidP="00682468">
      <w:pPr>
        <w:keepNext/>
        <w:suppressAutoHyphens/>
        <w:autoSpaceDE w:val="0"/>
        <w:ind w:left="170" w:firstLine="538"/>
        <w:jc w:val="both"/>
        <w:rPr>
          <w:rFonts w:eastAsia="Calibri"/>
          <w:color w:val="000000"/>
          <w:sz w:val="28"/>
          <w:szCs w:val="28"/>
        </w:rPr>
      </w:pPr>
      <w:r w:rsidRPr="004C1128">
        <w:rPr>
          <w:rFonts w:eastAsia="Calibri"/>
          <w:color w:val="000000"/>
          <w:sz w:val="28"/>
          <w:szCs w:val="28"/>
        </w:rPr>
        <w:t xml:space="preserve">Подготовка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w:t>
      </w:r>
      <w:r w:rsidRPr="004C1128">
        <w:rPr>
          <w:rFonts w:eastAsia="Calibri"/>
          <w:color w:val="000000"/>
          <w:sz w:val="28"/>
          <w:szCs w:val="28"/>
        </w:rPr>
        <w:lastRenderedPageBreak/>
        <w:t>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682468" w:rsidRPr="004C1128" w:rsidRDefault="00682468" w:rsidP="00682468">
      <w:pPr>
        <w:keepNext/>
        <w:ind w:firstLine="709"/>
        <w:jc w:val="both"/>
        <w:rPr>
          <w:rFonts w:eastAsia="Calibri"/>
          <w:color w:val="000000"/>
          <w:sz w:val="28"/>
          <w:szCs w:val="28"/>
        </w:rPr>
      </w:pPr>
      <w:r w:rsidRPr="004C1128">
        <w:rPr>
          <w:rFonts w:eastAsia="Calibri"/>
          <w:color w:val="000000"/>
          <w:sz w:val="28"/>
          <w:szCs w:val="28"/>
        </w:rPr>
        <w:t>На основании документации по планировке территории, утвержденной главой местной администрации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682468" w:rsidRPr="004C1128" w:rsidRDefault="00682468" w:rsidP="00682468">
      <w:pPr>
        <w:keepNext/>
        <w:ind w:firstLine="709"/>
        <w:jc w:val="both"/>
        <w:rPr>
          <w:rFonts w:eastAsia="Calibri"/>
          <w:color w:val="000000"/>
          <w:sz w:val="28"/>
          <w:szCs w:val="28"/>
        </w:rPr>
      </w:pPr>
      <w:r w:rsidRPr="004C1128">
        <w:rPr>
          <w:rFonts w:eastAsia="Calibri"/>
          <w:color w:val="000000"/>
          <w:sz w:val="28"/>
          <w:szCs w:val="28"/>
        </w:rPr>
        <w:t>В градостроительном плане земельного участка должны указываться:</w:t>
      </w:r>
    </w:p>
    <w:p w:rsidR="00682468" w:rsidRPr="004C1128" w:rsidRDefault="00682468" w:rsidP="00682468">
      <w:pPr>
        <w:keepNext/>
        <w:ind w:firstLine="709"/>
        <w:jc w:val="both"/>
        <w:rPr>
          <w:rFonts w:eastAsia="Calibri"/>
          <w:color w:val="000000"/>
          <w:sz w:val="28"/>
          <w:szCs w:val="28"/>
        </w:rPr>
      </w:pPr>
      <w:r w:rsidRPr="004C1128">
        <w:rPr>
          <w:rFonts w:eastAsia="Calibri"/>
          <w:color w:val="000000"/>
          <w:sz w:val="28"/>
          <w:szCs w:val="28"/>
        </w:rPr>
        <w:t>- границы земельного участка;</w:t>
      </w:r>
    </w:p>
    <w:p w:rsidR="00682468" w:rsidRPr="004C1128" w:rsidRDefault="00682468" w:rsidP="00682468">
      <w:pPr>
        <w:keepNext/>
        <w:ind w:firstLine="709"/>
        <w:jc w:val="both"/>
        <w:rPr>
          <w:rFonts w:eastAsia="Calibri"/>
          <w:color w:val="000000"/>
          <w:sz w:val="28"/>
          <w:szCs w:val="28"/>
        </w:rPr>
      </w:pPr>
      <w:r w:rsidRPr="004C1128">
        <w:rPr>
          <w:rFonts w:eastAsia="Calibri"/>
          <w:color w:val="000000"/>
          <w:sz w:val="28"/>
          <w:szCs w:val="28"/>
        </w:rPr>
        <w:t>-  границы зон действия публичных сервитутов;</w:t>
      </w:r>
    </w:p>
    <w:p w:rsidR="00682468" w:rsidRPr="004C1128" w:rsidRDefault="00682468" w:rsidP="00682468">
      <w:pPr>
        <w:keepNext/>
        <w:ind w:firstLine="709"/>
        <w:jc w:val="both"/>
        <w:rPr>
          <w:rFonts w:eastAsia="Calibri"/>
          <w:color w:val="000000"/>
          <w:sz w:val="28"/>
          <w:szCs w:val="28"/>
        </w:rPr>
      </w:pPr>
      <w:r w:rsidRPr="004C1128">
        <w:rPr>
          <w:rFonts w:eastAsia="Calibri"/>
          <w:color w:val="000000"/>
          <w:sz w:val="28"/>
          <w:szCs w:val="28"/>
        </w:rPr>
        <w:t>-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82468" w:rsidRPr="004C1128" w:rsidRDefault="00682468" w:rsidP="00682468">
      <w:pPr>
        <w:keepNext/>
        <w:ind w:firstLine="709"/>
        <w:jc w:val="both"/>
        <w:rPr>
          <w:rFonts w:eastAsia="Calibri"/>
          <w:color w:val="000000"/>
          <w:sz w:val="28"/>
          <w:szCs w:val="28"/>
        </w:rPr>
      </w:pPr>
      <w:r w:rsidRPr="004C1128">
        <w:rPr>
          <w:rFonts w:eastAsia="Calibri"/>
          <w:color w:val="000000"/>
          <w:sz w:val="28"/>
          <w:szCs w:val="28"/>
        </w:rPr>
        <w:t>-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682468" w:rsidRPr="004C1128" w:rsidRDefault="00682468" w:rsidP="00682468">
      <w:pPr>
        <w:keepNext/>
        <w:ind w:firstLine="709"/>
        <w:jc w:val="both"/>
        <w:rPr>
          <w:rFonts w:eastAsia="Calibri"/>
          <w:color w:val="000000"/>
          <w:sz w:val="28"/>
          <w:szCs w:val="28"/>
        </w:rPr>
      </w:pPr>
      <w:r w:rsidRPr="004C1128">
        <w:rPr>
          <w:rFonts w:eastAsia="Calibri"/>
          <w:color w:val="000000"/>
          <w:sz w:val="28"/>
          <w:szCs w:val="28"/>
        </w:rPr>
        <w:t>-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682468" w:rsidRPr="004C1128" w:rsidRDefault="00682468" w:rsidP="00682468">
      <w:pPr>
        <w:keepNext/>
        <w:ind w:firstLine="709"/>
        <w:jc w:val="both"/>
        <w:rPr>
          <w:rFonts w:eastAsia="Calibri"/>
          <w:color w:val="000000"/>
          <w:sz w:val="28"/>
          <w:szCs w:val="28"/>
        </w:rPr>
      </w:pPr>
      <w:r w:rsidRPr="004C1128">
        <w:rPr>
          <w:rFonts w:eastAsia="Calibri"/>
          <w:color w:val="000000"/>
          <w:sz w:val="28"/>
          <w:szCs w:val="28"/>
        </w:rPr>
        <w:t>- информация о расположенных в границах земельного участка объектах капитального строительства, объектах культурного наследия;</w:t>
      </w:r>
    </w:p>
    <w:p w:rsidR="00682468" w:rsidRPr="004C1128" w:rsidRDefault="00682468" w:rsidP="00682468">
      <w:pPr>
        <w:keepNext/>
        <w:ind w:firstLine="709"/>
        <w:jc w:val="both"/>
        <w:rPr>
          <w:rFonts w:eastAsia="Calibri"/>
          <w:color w:val="000000"/>
          <w:sz w:val="28"/>
          <w:szCs w:val="28"/>
        </w:rPr>
      </w:pPr>
      <w:r w:rsidRPr="004C1128">
        <w:rPr>
          <w:rFonts w:eastAsia="Calibri"/>
          <w:color w:val="000000"/>
          <w:sz w:val="28"/>
          <w:szCs w:val="28"/>
        </w:rPr>
        <w:t>-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682468" w:rsidRPr="004C1128" w:rsidRDefault="00682468" w:rsidP="00682468">
      <w:pPr>
        <w:keepNext/>
        <w:ind w:firstLine="709"/>
        <w:jc w:val="both"/>
        <w:rPr>
          <w:rFonts w:eastAsia="Calibri"/>
          <w:color w:val="000000"/>
          <w:sz w:val="28"/>
          <w:szCs w:val="28"/>
        </w:rPr>
      </w:pPr>
      <w:r w:rsidRPr="004C1128">
        <w:rPr>
          <w:rFonts w:eastAsia="Calibri"/>
          <w:color w:val="000000"/>
          <w:sz w:val="28"/>
          <w:szCs w:val="28"/>
        </w:rPr>
        <w:t>- границы зоны планируемого размещения объектов капитального строительства для государственных или муниципальных нужд.</w:t>
      </w:r>
    </w:p>
    <w:p w:rsidR="00682468" w:rsidRPr="00710A59" w:rsidRDefault="00682468" w:rsidP="00682468">
      <w:pPr>
        <w:keepNext/>
        <w:ind w:firstLine="709"/>
        <w:jc w:val="both"/>
        <w:rPr>
          <w:rFonts w:eastAsia="Calibri"/>
          <w:color w:val="000000"/>
          <w:sz w:val="28"/>
          <w:szCs w:val="28"/>
        </w:rPr>
      </w:pPr>
      <w:r w:rsidRPr="004C1128">
        <w:rPr>
          <w:rFonts w:eastAsia="Calibri"/>
          <w:color w:val="000000"/>
          <w:sz w:val="28"/>
          <w:szCs w:val="28"/>
        </w:rPr>
        <w:t>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r>
        <w:rPr>
          <w:rFonts w:eastAsia="Calibri"/>
          <w:color w:val="000000"/>
          <w:sz w:val="28"/>
          <w:szCs w:val="28"/>
        </w:rPr>
        <w:t>.</w:t>
      </w:r>
      <w:r w:rsidRPr="004C1128">
        <w:rPr>
          <w:rFonts w:eastAsia="Calibri"/>
          <w:color w:val="000000"/>
          <w:sz w:val="28"/>
          <w:szCs w:val="28"/>
        </w:rPr>
        <w:t>».</w:t>
      </w:r>
    </w:p>
    <w:p w:rsidR="00682468" w:rsidRPr="004C1128" w:rsidRDefault="00682468" w:rsidP="00682468">
      <w:pPr>
        <w:keepNext/>
        <w:ind w:firstLine="709"/>
        <w:jc w:val="both"/>
        <w:rPr>
          <w:rFonts w:eastAsia="Calibri"/>
          <w:color w:val="000000"/>
          <w:sz w:val="28"/>
          <w:szCs w:val="28"/>
        </w:rPr>
      </w:pPr>
    </w:p>
    <w:p w:rsidR="00682468" w:rsidRPr="004C1128" w:rsidRDefault="00682468" w:rsidP="00682468">
      <w:pPr>
        <w:keepNext/>
        <w:autoSpaceDE w:val="0"/>
        <w:ind w:left="709"/>
        <w:jc w:val="both"/>
        <w:rPr>
          <w:color w:val="000000"/>
          <w:sz w:val="28"/>
          <w:szCs w:val="28"/>
        </w:rPr>
      </w:pPr>
    </w:p>
    <w:p w:rsidR="00682468" w:rsidRPr="004C1128" w:rsidRDefault="00682468" w:rsidP="00682468">
      <w:pPr>
        <w:keepNext/>
        <w:ind w:firstLine="709"/>
        <w:jc w:val="both"/>
        <w:rPr>
          <w:color w:val="000000"/>
          <w:sz w:val="28"/>
          <w:szCs w:val="28"/>
        </w:rPr>
      </w:pPr>
    </w:p>
    <w:p w:rsidR="00682468" w:rsidRDefault="00682468" w:rsidP="00682468">
      <w:pPr>
        <w:keepNext/>
        <w:jc w:val="both"/>
        <w:rPr>
          <w:rFonts w:eastAsia="Calibri"/>
          <w:color w:val="000000"/>
          <w:sz w:val="28"/>
          <w:szCs w:val="28"/>
        </w:rPr>
      </w:pPr>
      <w:r>
        <w:rPr>
          <w:rFonts w:eastAsia="Calibri"/>
          <w:color w:val="000000"/>
          <w:sz w:val="28"/>
          <w:szCs w:val="28"/>
        </w:rPr>
        <w:t>Исполняющий обязанности</w:t>
      </w:r>
    </w:p>
    <w:p w:rsidR="00682468" w:rsidRPr="00710A59" w:rsidRDefault="00682468" w:rsidP="00682468">
      <w:pPr>
        <w:keepNext/>
        <w:jc w:val="both"/>
        <w:rPr>
          <w:rFonts w:eastAsia="Calibri"/>
          <w:color w:val="000000"/>
          <w:sz w:val="28"/>
          <w:szCs w:val="28"/>
        </w:rPr>
      </w:pPr>
      <w:r>
        <w:rPr>
          <w:rFonts w:eastAsia="Calibri"/>
          <w:color w:val="000000"/>
          <w:sz w:val="28"/>
          <w:szCs w:val="28"/>
        </w:rPr>
        <w:t>н</w:t>
      </w:r>
      <w:r w:rsidRPr="00710A59">
        <w:rPr>
          <w:rFonts w:eastAsia="Calibri"/>
          <w:color w:val="000000"/>
          <w:sz w:val="28"/>
          <w:szCs w:val="28"/>
        </w:rPr>
        <w:t>ачальник</w:t>
      </w:r>
      <w:r>
        <w:rPr>
          <w:rFonts w:eastAsia="Calibri"/>
          <w:color w:val="000000"/>
          <w:sz w:val="28"/>
          <w:szCs w:val="28"/>
        </w:rPr>
        <w:t>а</w:t>
      </w:r>
      <w:r w:rsidRPr="00710A59">
        <w:rPr>
          <w:rFonts w:eastAsia="Calibri"/>
          <w:color w:val="000000"/>
          <w:sz w:val="28"/>
          <w:szCs w:val="28"/>
        </w:rPr>
        <w:t xml:space="preserve"> управления </w:t>
      </w:r>
    </w:p>
    <w:p w:rsidR="00682468" w:rsidRPr="00710A59" w:rsidRDefault="00682468" w:rsidP="00682468">
      <w:pPr>
        <w:keepNext/>
        <w:jc w:val="both"/>
        <w:rPr>
          <w:rFonts w:eastAsia="Calibri"/>
          <w:color w:val="000000"/>
          <w:sz w:val="28"/>
          <w:szCs w:val="28"/>
        </w:rPr>
      </w:pPr>
      <w:r w:rsidRPr="00710A59">
        <w:rPr>
          <w:rFonts w:eastAsia="Calibri"/>
          <w:color w:val="000000"/>
          <w:sz w:val="28"/>
          <w:szCs w:val="28"/>
        </w:rPr>
        <w:t>архитектуры и градостроительства</w:t>
      </w:r>
    </w:p>
    <w:p w:rsidR="00682468" w:rsidRPr="00710A59" w:rsidRDefault="00682468" w:rsidP="00682468">
      <w:pPr>
        <w:keepNext/>
        <w:jc w:val="both"/>
        <w:rPr>
          <w:rFonts w:eastAsia="Calibri"/>
          <w:color w:val="000000"/>
          <w:sz w:val="28"/>
          <w:szCs w:val="28"/>
        </w:rPr>
      </w:pPr>
      <w:r w:rsidRPr="00710A59">
        <w:rPr>
          <w:rFonts w:eastAsia="Calibri"/>
          <w:color w:val="000000"/>
          <w:sz w:val="28"/>
          <w:szCs w:val="28"/>
        </w:rPr>
        <w:t>администрации муниципального</w:t>
      </w:r>
    </w:p>
    <w:p w:rsidR="00682468" w:rsidRPr="00710A59" w:rsidRDefault="00682468" w:rsidP="00682468">
      <w:pPr>
        <w:keepNext/>
        <w:jc w:val="both"/>
        <w:rPr>
          <w:rFonts w:eastAsia="Calibri"/>
          <w:color w:val="000000"/>
          <w:sz w:val="28"/>
          <w:szCs w:val="28"/>
        </w:rPr>
      </w:pPr>
      <w:r w:rsidRPr="00710A59">
        <w:rPr>
          <w:rFonts w:eastAsia="Calibri"/>
          <w:color w:val="000000"/>
          <w:sz w:val="28"/>
          <w:szCs w:val="28"/>
        </w:rPr>
        <w:t xml:space="preserve">образования Усть-Лабинский район                                              А.В. </w:t>
      </w:r>
      <w:r>
        <w:rPr>
          <w:rFonts w:eastAsia="Calibri"/>
          <w:color w:val="000000"/>
          <w:sz w:val="28"/>
          <w:szCs w:val="28"/>
        </w:rPr>
        <w:t xml:space="preserve">Боярский </w:t>
      </w:r>
    </w:p>
    <w:p w:rsidR="00682468" w:rsidRDefault="00682468" w:rsidP="00682468">
      <w:pPr>
        <w:rPr>
          <w:sz w:val="28"/>
        </w:rPr>
      </w:pPr>
    </w:p>
    <w:p w:rsidR="00682468" w:rsidRDefault="00682468" w:rsidP="00682468">
      <w:pPr>
        <w:rPr>
          <w:sz w:val="28"/>
        </w:rPr>
      </w:pPr>
    </w:p>
    <w:p w:rsidR="00682468" w:rsidRDefault="00682468" w:rsidP="00682468">
      <w:pPr>
        <w:rPr>
          <w:sz w:val="28"/>
        </w:rPr>
      </w:pPr>
    </w:p>
    <w:p w:rsidR="00682468" w:rsidRDefault="00682468" w:rsidP="00682468">
      <w:pPr>
        <w:rPr>
          <w:sz w:val="28"/>
        </w:rPr>
      </w:pPr>
    </w:p>
    <w:p w:rsidR="00682468" w:rsidRDefault="00682468" w:rsidP="00682468">
      <w:pPr>
        <w:rPr>
          <w:sz w:val="28"/>
        </w:rPr>
      </w:pPr>
    </w:p>
    <w:p w:rsidR="00682468" w:rsidRDefault="00682468" w:rsidP="00682468">
      <w:pPr>
        <w:rPr>
          <w:sz w:val="28"/>
        </w:rPr>
      </w:pPr>
    </w:p>
    <w:p w:rsidR="00682468" w:rsidRDefault="00682468" w:rsidP="00682468">
      <w:pPr>
        <w:rPr>
          <w:sz w:val="28"/>
        </w:rPr>
      </w:pPr>
    </w:p>
    <w:p w:rsidR="00682468" w:rsidRDefault="00682468" w:rsidP="00682468">
      <w:pPr>
        <w:rPr>
          <w:sz w:val="28"/>
        </w:rPr>
      </w:pPr>
    </w:p>
    <w:p w:rsidR="00682468" w:rsidRDefault="00682468" w:rsidP="00682468">
      <w:pPr>
        <w:rPr>
          <w:sz w:val="28"/>
        </w:rPr>
      </w:pPr>
    </w:p>
    <w:p w:rsidR="00682468" w:rsidRDefault="00682468" w:rsidP="00682468">
      <w:pPr>
        <w:rPr>
          <w:sz w:val="28"/>
        </w:rPr>
      </w:pPr>
    </w:p>
    <w:p w:rsidR="00682468" w:rsidRDefault="00682468" w:rsidP="00682468">
      <w:pPr>
        <w:rPr>
          <w:sz w:val="28"/>
        </w:rPr>
      </w:pPr>
    </w:p>
    <w:p w:rsidR="00682468" w:rsidRDefault="00682468" w:rsidP="00682468">
      <w:pPr>
        <w:rPr>
          <w:sz w:val="28"/>
        </w:rPr>
      </w:pPr>
    </w:p>
    <w:p w:rsidR="00682468" w:rsidRDefault="00682468" w:rsidP="00682468">
      <w:pPr>
        <w:rPr>
          <w:sz w:val="28"/>
        </w:rPr>
      </w:pPr>
    </w:p>
    <w:p w:rsidR="00682468" w:rsidRDefault="00682468" w:rsidP="00682468">
      <w:pPr>
        <w:rPr>
          <w:sz w:val="28"/>
        </w:rPr>
      </w:pPr>
    </w:p>
    <w:p w:rsidR="00682468" w:rsidRDefault="00682468" w:rsidP="00682468">
      <w:pPr>
        <w:rPr>
          <w:sz w:val="28"/>
        </w:rPr>
      </w:pPr>
    </w:p>
    <w:p w:rsidR="00682468" w:rsidRDefault="00682468" w:rsidP="00682468">
      <w:pPr>
        <w:rPr>
          <w:sz w:val="28"/>
        </w:rPr>
      </w:pPr>
    </w:p>
    <w:p w:rsidR="0078171F" w:rsidRDefault="0078171F"/>
    <w:sectPr w:rsidR="0078171F" w:rsidSect="00AB6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215C4D"/>
    <w:multiLevelType w:val="hybridMultilevel"/>
    <w:tmpl w:val="58F654F8"/>
    <w:lvl w:ilvl="0" w:tplc="FD2664A4">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037602B2"/>
    <w:multiLevelType w:val="hybridMultilevel"/>
    <w:tmpl w:val="04F6D43E"/>
    <w:lvl w:ilvl="0" w:tplc="B7F83A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4E33582"/>
    <w:multiLevelType w:val="hybridMultilevel"/>
    <w:tmpl w:val="ACD8742A"/>
    <w:lvl w:ilvl="0" w:tplc="67E06A2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6162B64"/>
    <w:multiLevelType w:val="hybridMultilevel"/>
    <w:tmpl w:val="6AB89874"/>
    <w:lvl w:ilvl="0" w:tplc="1AAE08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9CF053B"/>
    <w:multiLevelType w:val="hybridMultilevel"/>
    <w:tmpl w:val="B87AB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79786E"/>
    <w:multiLevelType w:val="hybridMultilevel"/>
    <w:tmpl w:val="1D441B94"/>
    <w:lvl w:ilvl="0" w:tplc="75F47B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0BDE738D"/>
    <w:multiLevelType w:val="hybridMultilevel"/>
    <w:tmpl w:val="1A2EA692"/>
    <w:lvl w:ilvl="0" w:tplc="D5188F2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D0B1B11"/>
    <w:multiLevelType w:val="hybridMultilevel"/>
    <w:tmpl w:val="36D85D30"/>
    <w:lvl w:ilvl="0" w:tplc="295C356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0E2C4F78"/>
    <w:multiLevelType w:val="hybridMultilevel"/>
    <w:tmpl w:val="890ABF74"/>
    <w:lvl w:ilvl="0" w:tplc="29FABFF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127259CC"/>
    <w:multiLevelType w:val="hybridMultilevel"/>
    <w:tmpl w:val="81EA9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6E0DDC"/>
    <w:multiLevelType w:val="singleLevel"/>
    <w:tmpl w:val="DA78A920"/>
    <w:lvl w:ilvl="0">
      <w:start w:val="1"/>
      <w:numFmt w:val="decimal"/>
      <w:lvlText w:val="%1."/>
      <w:legacy w:legacy="1" w:legacySpace="0" w:legacyIndent="302"/>
      <w:lvlJc w:val="left"/>
      <w:rPr>
        <w:rFonts w:ascii="Times New Roman" w:hAnsi="Times New Roman" w:cs="Times New Roman" w:hint="default"/>
      </w:rPr>
    </w:lvl>
  </w:abstractNum>
  <w:abstractNum w:abstractNumId="14">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AFE32EC"/>
    <w:multiLevelType w:val="hybridMultilevel"/>
    <w:tmpl w:val="42C25E2C"/>
    <w:lvl w:ilvl="0" w:tplc="6F6C03CE">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1D7A1ACC"/>
    <w:multiLevelType w:val="hybridMultilevel"/>
    <w:tmpl w:val="80DCFE5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F91791"/>
    <w:multiLevelType w:val="hybridMultilevel"/>
    <w:tmpl w:val="B93EF3FE"/>
    <w:lvl w:ilvl="0" w:tplc="F1641EBC">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26333064"/>
    <w:multiLevelType w:val="multilevel"/>
    <w:tmpl w:val="500645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27B03EEE"/>
    <w:multiLevelType w:val="multilevel"/>
    <w:tmpl w:val="7D3E193E"/>
    <w:lvl w:ilvl="0">
      <w:start w:val="1"/>
      <w:numFmt w:val="decimal"/>
      <w:lvlText w:val="%1."/>
      <w:lvlJc w:val="left"/>
      <w:pPr>
        <w:ind w:left="1200" w:hanging="1200"/>
      </w:pPr>
      <w:rPr>
        <w:rFonts w:eastAsia="SimSun" w:hint="default"/>
      </w:rPr>
    </w:lvl>
    <w:lvl w:ilvl="1">
      <w:start w:val="1"/>
      <w:numFmt w:val="decimal"/>
      <w:lvlText w:val="%1.%2."/>
      <w:lvlJc w:val="left"/>
      <w:pPr>
        <w:ind w:left="9280" w:hanging="1200"/>
      </w:pPr>
      <w:rPr>
        <w:rFonts w:eastAsia="SimSun" w:hint="default"/>
      </w:rPr>
    </w:lvl>
    <w:lvl w:ilvl="2">
      <w:start w:val="1"/>
      <w:numFmt w:val="decimal"/>
      <w:lvlText w:val="%1.%2.%3."/>
      <w:lvlJc w:val="left"/>
      <w:pPr>
        <w:ind w:left="2618" w:hanging="1200"/>
      </w:pPr>
      <w:rPr>
        <w:rFonts w:eastAsia="SimSun" w:hint="default"/>
      </w:rPr>
    </w:lvl>
    <w:lvl w:ilvl="3">
      <w:start w:val="1"/>
      <w:numFmt w:val="decimal"/>
      <w:lvlText w:val="%1.%2.%3.%4."/>
      <w:lvlJc w:val="left"/>
      <w:pPr>
        <w:ind w:left="3327" w:hanging="1200"/>
      </w:pPr>
      <w:rPr>
        <w:rFonts w:eastAsia="SimSun" w:hint="default"/>
      </w:rPr>
    </w:lvl>
    <w:lvl w:ilvl="4">
      <w:start w:val="1"/>
      <w:numFmt w:val="decimal"/>
      <w:lvlText w:val="%1.%2.%3.%4.%5."/>
      <w:lvlJc w:val="left"/>
      <w:pPr>
        <w:ind w:left="4036" w:hanging="1200"/>
      </w:pPr>
      <w:rPr>
        <w:rFonts w:eastAsia="SimSun" w:hint="default"/>
      </w:rPr>
    </w:lvl>
    <w:lvl w:ilvl="5">
      <w:start w:val="1"/>
      <w:numFmt w:val="decimal"/>
      <w:lvlText w:val="%1.%2.%3.%4.%5.%6."/>
      <w:lvlJc w:val="left"/>
      <w:pPr>
        <w:ind w:left="4745" w:hanging="1200"/>
      </w:pPr>
      <w:rPr>
        <w:rFonts w:eastAsia="SimSun" w:hint="default"/>
      </w:rPr>
    </w:lvl>
    <w:lvl w:ilvl="6">
      <w:start w:val="1"/>
      <w:numFmt w:val="decimal"/>
      <w:lvlText w:val="%1.%2.%3.%4.%5.%6.%7."/>
      <w:lvlJc w:val="left"/>
      <w:pPr>
        <w:ind w:left="5694" w:hanging="1440"/>
      </w:pPr>
      <w:rPr>
        <w:rFonts w:eastAsia="SimSun" w:hint="default"/>
      </w:rPr>
    </w:lvl>
    <w:lvl w:ilvl="7">
      <w:start w:val="1"/>
      <w:numFmt w:val="decimal"/>
      <w:lvlText w:val="%1.%2.%3.%4.%5.%6.%7.%8."/>
      <w:lvlJc w:val="left"/>
      <w:pPr>
        <w:ind w:left="6403" w:hanging="1440"/>
      </w:pPr>
      <w:rPr>
        <w:rFonts w:eastAsia="SimSun" w:hint="default"/>
      </w:rPr>
    </w:lvl>
    <w:lvl w:ilvl="8">
      <w:start w:val="1"/>
      <w:numFmt w:val="decimal"/>
      <w:lvlText w:val="%1.%2.%3.%4.%5.%6.%7.%8.%9."/>
      <w:lvlJc w:val="left"/>
      <w:pPr>
        <w:ind w:left="7472" w:hanging="1800"/>
      </w:pPr>
      <w:rPr>
        <w:rFonts w:eastAsia="SimSun" w:hint="default"/>
      </w:rPr>
    </w:lvl>
  </w:abstractNum>
  <w:abstractNum w:abstractNumId="21">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87E3558"/>
    <w:multiLevelType w:val="hybridMultilevel"/>
    <w:tmpl w:val="780A7F46"/>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29B008E7"/>
    <w:multiLevelType w:val="hybridMultilevel"/>
    <w:tmpl w:val="211A5048"/>
    <w:lvl w:ilvl="0" w:tplc="0BC62B9A">
      <w:start w:val="1"/>
      <w:numFmt w:val="decimal"/>
      <w:lvlText w:val="%1."/>
      <w:lvlJc w:val="left"/>
      <w:pPr>
        <w:ind w:left="1295" w:hanging="360"/>
      </w:pPr>
      <w:rPr>
        <w:rFonts w:hint="default"/>
      </w:rPr>
    </w:lvl>
    <w:lvl w:ilvl="1" w:tplc="04190019" w:tentative="1">
      <w:start w:val="1"/>
      <w:numFmt w:val="lowerLetter"/>
      <w:lvlText w:val="%2."/>
      <w:lvlJc w:val="left"/>
      <w:pPr>
        <w:ind w:left="2015" w:hanging="360"/>
      </w:pPr>
    </w:lvl>
    <w:lvl w:ilvl="2" w:tplc="0419001B" w:tentative="1">
      <w:start w:val="1"/>
      <w:numFmt w:val="lowerRoman"/>
      <w:lvlText w:val="%3."/>
      <w:lvlJc w:val="right"/>
      <w:pPr>
        <w:ind w:left="2735" w:hanging="180"/>
      </w:pPr>
    </w:lvl>
    <w:lvl w:ilvl="3" w:tplc="0419000F" w:tentative="1">
      <w:start w:val="1"/>
      <w:numFmt w:val="decimal"/>
      <w:lvlText w:val="%4."/>
      <w:lvlJc w:val="left"/>
      <w:pPr>
        <w:ind w:left="3455" w:hanging="360"/>
      </w:pPr>
    </w:lvl>
    <w:lvl w:ilvl="4" w:tplc="04190019" w:tentative="1">
      <w:start w:val="1"/>
      <w:numFmt w:val="lowerLetter"/>
      <w:lvlText w:val="%5."/>
      <w:lvlJc w:val="left"/>
      <w:pPr>
        <w:ind w:left="4175" w:hanging="360"/>
      </w:pPr>
    </w:lvl>
    <w:lvl w:ilvl="5" w:tplc="0419001B" w:tentative="1">
      <w:start w:val="1"/>
      <w:numFmt w:val="lowerRoman"/>
      <w:lvlText w:val="%6."/>
      <w:lvlJc w:val="right"/>
      <w:pPr>
        <w:ind w:left="4895" w:hanging="180"/>
      </w:pPr>
    </w:lvl>
    <w:lvl w:ilvl="6" w:tplc="0419000F" w:tentative="1">
      <w:start w:val="1"/>
      <w:numFmt w:val="decimal"/>
      <w:lvlText w:val="%7."/>
      <w:lvlJc w:val="left"/>
      <w:pPr>
        <w:ind w:left="5615" w:hanging="360"/>
      </w:pPr>
    </w:lvl>
    <w:lvl w:ilvl="7" w:tplc="04190019" w:tentative="1">
      <w:start w:val="1"/>
      <w:numFmt w:val="lowerLetter"/>
      <w:lvlText w:val="%8."/>
      <w:lvlJc w:val="left"/>
      <w:pPr>
        <w:ind w:left="6335" w:hanging="360"/>
      </w:pPr>
    </w:lvl>
    <w:lvl w:ilvl="8" w:tplc="0419001B" w:tentative="1">
      <w:start w:val="1"/>
      <w:numFmt w:val="lowerRoman"/>
      <w:lvlText w:val="%9."/>
      <w:lvlJc w:val="right"/>
      <w:pPr>
        <w:ind w:left="7055" w:hanging="180"/>
      </w:pPr>
    </w:lvl>
  </w:abstractNum>
  <w:abstractNum w:abstractNumId="24">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AF655FF"/>
    <w:multiLevelType w:val="multilevel"/>
    <w:tmpl w:val="C2582C5E"/>
    <w:lvl w:ilvl="0">
      <w:start w:val="1"/>
      <w:numFmt w:val="decimal"/>
      <w:suff w:val="space"/>
      <w:lvlText w:val="%1."/>
      <w:lvlJc w:val="left"/>
      <w:pPr>
        <w:ind w:left="510" w:hanging="340"/>
      </w:pPr>
      <w:rPr>
        <w:rFonts w:eastAsia="Calibr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3CAE3212"/>
    <w:multiLevelType w:val="multilevel"/>
    <w:tmpl w:val="40AC5B6A"/>
    <w:lvl w:ilvl="0">
      <w:start w:val="1"/>
      <w:numFmt w:val="none"/>
      <w:suff w:val="nothing"/>
      <w:lvlText w:val=""/>
      <w:lvlJc w:val="left"/>
      <w:pPr>
        <w:ind w:left="0" w:firstLine="0"/>
      </w:pPr>
    </w:lvl>
    <w:lvl w:ilvl="1">
      <w:start w:val="1"/>
      <w:numFmt w:val="none"/>
      <w:pStyle w:val="8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pStyle w:val="81"/>
      <w:suff w:val="nothing"/>
      <w:lvlText w:val=""/>
      <w:lvlJc w:val="left"/>
      <w:pPr>
        <w:ind w:left="0" w:firstLine="0"/>
      </w:pPr>
    </w:lvl>
    <w:lvl w:ilvl="8">
      <w:start w:val="1"/>
      <w:numFmt w:val="none"/>
      <w:suff w:val="nothing"/>
      <w:lvlText w:val=""/>
      <w:lvlJc w:val="left"/>
      <w:pPr>
        <w:ind w:left="0" w:firstLine="0"/>
      </w:pPr>
    </w:lvl>
  </w:abstractNum>
  <w:abstractNum w:abstractNumId="27">
    <w:nsid w:val="3E0A448D"/>
    <w:multiLevelType w:val="multilevel"/>
    <w:tmpl w:val="39C0C5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45F75EA7"/>
    <w:multiLevelType w:val="hybridMultilevel"/>
    <w:tmpl w:val="AFFA7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nsid w:val="520723F6"/>
    <w:multiLevelType w:val="singleLevel"/>
    <w:tmpl w:val="9AF08ADA"/>
    <w:lvl w:ilvl="0">
      <w:start w:val="8"/>
      <w:numFmt w:val="decimal"/>
      <w:lvlText w:val="%1."/>
      <w:legacy w:legacy="1" w:legacySpace="0" w:legacyIndent="282"/>
      <w:lvlJc w:val="left"/>
      <w:rPr>
        <w:rFonts w:ascii="Times New Roman" w:hAnsi="Times New Roman" w:cs="Times New Roman" w:hint="default"/>
      </w:rPr>
    </w:lvl>
  </w:abstractNum>
  <w:abstractNum w:abstractNumId="31">
    <w:nsid w:val="57F05111"/>
    <w:multiLevelType w:val="hybridMultilevel"/>
    <w:tmpl w:val="F1F27D38"/>
    <w:lvl w:ilvl="0" w:tplc="558C7820">
      <w:start w:val="1"/>
      <w:numFmt w:val="decimal"/>
      <w:lvlText w:val="%1."/>
      <w:lvlJc w:val="left"/>
      <w:pPr>
        <w:tabs>
          <w:tab w:val="num" w:pos="720"/>
        </w:tabs>
        <w:ind w:left="720" w:hanging="360"/>
      </w:pPr>
      <w:rPr>
        <w:rFonts w:hint="default"/>
      </w:rPr>
    </w:lvl>
    <w:lvl w:ilvl="1" w:tplc="D96204BE">
      <w:numFmt w:val="none"/>
      <w:lvlText w:val=""/>
      <w:lvlJc w:val="left"/>
      <w:pPr>
        <w:tabs>
          <w:tab w:val="num" w:pos="360"/>
        </w:tabs>
      </w:pPr>
    </w:lvl>
    <w:lvl w:ilvl="2" w:tplc="392EE1C4">
      <w:numFmt w:val="none"/>
      <w:lvlText w:val=""/>
      <w:lvlJc w:val="left"/>
      <w:pPr>
        <w:tabs>
          <w:tab w:val="num" w:pos="360"/>
        </w:tabs>
      </w:pPr>
    </w:lvl>
    <w:lvl w:ilvl="3" w:tplc="B036A76C">
      <w:numFmt w:val="none"/>
      <w:lvlText w:val=""/>
      <w:lvlJc w:val="left"/>
      <w:pPr>
        <w:tabs>
          <w:tab w:val="num" w:pos="360"/>
        </w:tabs>
      </w:pPr>
    </w:lvl>
    <w:lvl w:ilvl="4" w:tplc="8EA0172E">
      <w:numFmt w:val="none"/>
      <w:lvlText w:val=""/>
      <w:lvlJc w:val="left"/>
      <w:pPr>
        <w:tabs>
          <w:tab w:val="num" w:pos="360"/>
        </w:tabs>
      </w:pPr>
    </w:lvl>
    <w:lvl w:ilvl="5" w:tplc="ABB26C2E">
      <w:numFmt w:val="none"/>
      <w:lvlText w:val=""/>
      <w:lvlJc w:val="left"/>
      <w:pPr>
        <w:tabs>
          <w:tab w:val="num" w:pos="360"/>
        </w:tabs>
      </w:pPr>
    </w:lvl>
    <w:lvl w:ilvl="6" w:tplc="C28AA3D4">
      <w:numFmt w:val="none"/>
      <w:lvlText w:val=""/>
      <w:lvlJc w:val="left"/>
      <w:pPr>
        <w:tabs>
          <w:tab w:val="num" w:pos="360"/>
        </w:tabs>
      </w:pPr>
    </w:lvl>
    <w:lvl w:ilvl="7" w:tplc="9F448904">
      <w:numFmt w:val="none"/>
      <w:lvlText w:val=""/>
      <w:lvlJc w:val="left"/>
      <w:pPr>
        <w:tabs>
          <w:tab w:val="num" w:pos="360"/>
        </w:tabs>
      </w:pPr>
    </w:lvl>
    <w:lvl w:ilvl="8" w:tplc="04FA3DFE">
      <w:numFmt w:val="none"/>
      <w:lvlText w:val=""/>
      <w:lvlJc w:val="left"/>
      <w:pPr>
        <w:tabs>
          <w:tab w:val="num" w:pos="360"/>
        </w:tabs>
      </w:pPr>
    </w:lvl>
  </w:abstractNum>
  <w:abstractNum w:abstractNumId="32">
    <w:nsid w:val="594628C3"/>
    <w:multiLevelType w:val="hybridMultilevel"/>
    <w:tmpl w:val="E9F0214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3">
    <w:nsid w:val="5B2F58FC"/>
    <w:multiLevelType w:val="multilevel"/>
    <w:tmpl w:val="258CDCE8"/>
    <w:lvl w:ilvl="0">
      <w:start w:val="1"/>
      <w:numFmt w:val="decimal"/>
      <w:lvlText w:val="%1."/>
      <w:lvlJc w:val="left"/>
      <w:pPr>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5CC5493B"/>
    <w:multiLevelType w:val="hybridMultilevel"/>
    <w:tmpl w:val="76004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167058"/>
    <w:multiLevelType w:val="hybridMultilevel"/>
    <w:tmpl w:val="65EA364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05F7704"/>
    <w:multiLevelType w:val="hybridMultilevel"/>
    <w:tmpl w:val="43DCAB2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66BD2480"/>
    <w:multiLevelType w:val="hybridMultilevel"/>
    <w:tmpl w:val="6E6E1442"/>
    <w:lvl w:ilvl="0" w:tplc="71ECC8DE">
      <w:start w:val="4"/>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8">
    <w:nsid w:val="66E4044D"/>
    <w:multiLevelType w:val="hybridMultilevel"/>
    <w:tmpl w:val="3CC6C5B4"/>
    <w:lvl w:ilvl="0" w:tplc="E5322CC0">
      <w:start w:val="3"/>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B417018"/>
    <w:multiLevelType w:val="hybridMultilevel"/>
    <w:tmpl w:val="9D6A6754"/>
    <w:lvl w:ilvl="0" w:tplc="7C987A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E1F75D1"/>
    <w:multiLevelType w:val="multilevel"/>
    <w:tmpl w:val="59FEE9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43">
    <w:nsid w:val="7429172B"/>
    <w:multiLevelType w:val="hybridMultilevel"/>
    <w:tmpl w:val="D70A4C3E"/>
    <w:lvl w:ilvl="0" w:tplc="15C0A93E">
      <w:start w:val="1"/>
      <w:numFmt w:val="decimal"/>
      <w:lvlText w:val="%1."/>
      <w:lvlJc w:val="left"/>
      <w:pPr>
        <w:tabs>
          <w:tab w:val="num" w:pos="1185"/>
        </w:tabs>
        <w:ind w:left="1185" w:hanging="48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4">
    <w:nsid w:val="79C01399"/>
    <w:multiLevelType w:val="hybridMultilevel"/>
    <w:tmpl w:val="8BEAF44C"/>
    <w:lvl w:ilvl="0" w:tplc="64F4666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5">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E0A1869"/>
    <w:multiLevelType w:val="hybridMultilevel"/>
    <w:tmpl w:val="590C7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7"/>
  </w:num>
  <w:num w:numId="4">
    <w:abstractNumId w:val="13"/>
  </w:num>
  <w:num w:numId="5">
    <w:abstractNumId w:val="30"/>
  </w:num>
  <w:num w:numId="6">
    <w:abstractNumId w:val="30"/>
    <w:lvlOverride w:ilvl="0">
      <w:lvl w:ilvl="0">
        <w:start w:val="8"/>
        <w:numFmt w:val="decimal"/>
        <w:lvlText w:val="%1."/>
        <w:legacy w:legacy="1" w:legacySpace="0" w:legacyIndent="283"/>
        <w:lvlJc w:val="left"/>
        <w:rPr>
          <w:rFonts w:ascii="Times New Roman" w:hAnsi="Times New Roman" w:cs="Times New Roman" w:hint="default"/>
        </w:rPr>
      </w:lvl>
    </w:lvlOverride>
  </w:num>
  <w:num w:numId="7">
    <w:abstractNumId w:val="22"/>
  </w:num>
  <w:num w:numId="8">
    <w:abstractNumId w:val="32"/>
  </w:num>
  <w:num w:numId="9">
    <w:abstractNumId w:val="2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
  </w:num>
  <w:num w:numId="13">
    <w:abstractNumId w:val="14"/>
  </w:num>
  <w:num w:numId="14">
    <w:abstractNumId w:val="29"/>
  </w:num>
  <w:num w:numId="15">
    <w:abstractNumId w:val="24"/>
  </w:num>
  <w:num w:numId="16">
    <w:abstractNumId w:val="40"/>
  </w:num>
  <w:num w:numId="17">
    <w:abstractNumId w:val="45"/>
  </w:num>
  <w:num w:numId="18">
    <w:abstractNumId w:val="42"/>
  </w:num>
  <w:num w:numId="19">
    <w:abstractNumId w:val="15"/>
  </w:num>
  <w:num w:numId="20">
    <w:abstractNumId w:val="21"/>
  </w:num>
  <w:num w:numId="21">
    <w:abstractNumId w:val="23"/>
  </w:num>
  <w:num w:numId="22">
    <w:abstractNumId w:val="39"/>
  </w:num>
  <w:num w:numId="23">
    <w:abstractNumId w:val="9"/>
  </w:num>
  <w:num w:numId="24">
    <w:abstractNumId w:val="34"/>
  </w:num>
  <w:num w:numId="25">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1"/>
  </w:num>
  <w:num w:numId="29">
    <w:abstractNumId w:val="12"/>
  </w:num>
  <w:num w:numId="30">
    <w:abstractNumId w:val="36"/>
  </w:num>
  <w:num w:numId="31">
    <w:abstractNumId w:val="46"/>
  </w:num>
  <w:num w:numId="32">
    <w:abstractNumId w:val="8"/>
  </w:num>
  <w:num w:numId="33">
    <w:abstractNumId w:val="18"/>
  </w:num>
  <w:num w:numId="34">
    <w:abstractNumId w:val="4"/>
  </w:num>
  <w:num w:numId="35">
    <w:abstractNumId w:val="6"/>
  </w:num>
  <w:num w:numId="36">
    <w:abstractNumId w:val="16"/>
  </w:num>
  <w:num w:numId="37">
    <w:abstractNumId w:val="35"/>
  </w:num>
  <w:num w:numId="38">
    <w:abstractNumId w:val="10"/>
  </w:num>
  <w:num w:numId="39">
    <w:abstractNumId w:val="43"/>
  </w:num>
  <w:num w:numId="40">
    <w:abstractNumId w:val="44"/>
  </w:num>
  <w:num w:numId="41">
    <w:abstractNumId w:val="1"/>
  </w:num>
  <w:num w:numId="42">
    <w:abstractNumId w:val="11"/>
  </w:num>
  <w:num w:numId="43">
    <w:abstractNumId w:val="26"/>
  </w:num>
  <w:num w:numId="44">
    <w:abstractNumId w:val="27"/>
  </w:num>
  <w:num w:numId="45">
    <w:abstractNumId w:val="19"/>
  </w:num>
  <w:num w:numId="46">
    <w:abstractNumId w:val="41"/>
  </w:num>
  <w:num w:numId="47">
    <w:abstractNumId w:val="33"/>
  </w:num>
  <w:num w:numId="48">
    <w:abstractNumId w:val="25"/>
  </w:num>
  <w:num w:numId="4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221A"/>
    <w:rsid w:val="000E21D5"/>
    <w:rsid w:val="00107D75"/>
    <w:rsid w:val="0013221A"/>
    <w:rsid w:val="00140371"/>
    <w:rsid w:val="001E3FE9"/>
    <w:rsid w:val="00200483"/>
    <w:rsid w:val="0029482A"/>
    <w:rsid w:val="002B158D"/>
    <w:rsid w:val="005672FD"/>
    <w:rsid w:val="00682468"/>
    <w:rsid w:val="0078171F"/>
    <w:rsid w:val="007F2329"/>
    <w:rsid w:val="007F6D15"/>
    <w:rsid w:val="008E7B7F"/>
    <w:rsid w:val="00A00E95"/>
    <w:rsid w:val="00AB668F"/>
    <w:rsid w:val="00B807E6"/>
    <w:rsid w:val="00BD0453"/>
    <w:rsid w:val="00C746DE"/>
    <w:rsid w:val="00D85E96"/>
    <w:rsid w:val="00F175C2"/>
    <w:rsid w:val="00F30D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lsdException w:name="Body Text Indent 3" w:uiPriority="0" w:qFormat="1"/>
    <w:lsdException w:name="Hyperlink" w:uiPriority="0"/>
    <w:lsdException w:name="FollowedHyperlink" w:qFormat="1"/>
    <w:lsdException w:name="Strong" w:semiHidden="0" w:uiPriority="22" w:unhideWhenUsed="0" w:qFormat="1"/>
    <w:lsdException w:name="Emphasis" w:semiHidden="0" w:uiPriority="0" w:unhideWhenUsed="0" w:qFormat="1"/>
    <w:lsdException w:name="Plain Tex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3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0371"/>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qFormat/>
    <w:rsid w:val="00682468"/>
    <w:pPr>
      <w:keepNext/>
      <w:shd w:val="clear" w:color="auto" w:fill="FFFFFF"/>
      <w:tabs>
        <w:tab w:val="left" w:pos="-2160"/>
        <w:tab w:val="num" w:pos="1080"/>
      </w:tabs>
      <w:spacing w:line="322" w:lineRule="exact"/>
      <w:ind w:left="1080" w:hanging="360"/>
      <w:outlineLvl w:val="1"/>
    </w:pPr>
    <w:rPr>
      <w:sz w:val="28"/>
      <w:lang w:eastAsia="ar-SA"/>
    </w:rPr>
  </w:style>
  <w:style w:type="paragraph" w:styleId="3">
    <w:name w:val="heading 3"/>
    <w:basedOn w:val="a"/>
    <w:next w:val="a"/>
    <w:link w:val="30"/>
    <w:qFormat/>
    <w:rsid w:val="00682468"/>
    <w:pPr>
      <w:keepNext/>
      <w:shd w:val="clear" w:color="auto" w:fill="FFFFFF"/>
      <w:tabs>
        <w:tab w:val="left" w:pos="-2160"/>
        <w:tab w:val="num" w:pos="1440"/>
      </w:tabs>
      <w:spacing w:line="322" w:lineRule="exact"/>
      <w:ind w:left="1440" w:hanging="360"/>
      <w:outlineLvl w:val="2"/>
    </w:pPr>
    <w:rPr>
      <w:color w:val="000000"/>
      <w:spacing w:val="-8"/>
      <w:sz w:val="28"/>
      <w:szCs w:val="28"/>
      <w:lang w:eastAsia="ar-SA"/>
    </w:rPr>
  </w:style>
  <w:style w:type="paragraph" w:styleId="4">
    <w:name w:val="heading 4"/>
    <w:basedOn w:val="a"/>
    <w:next w:val="a"/>
    <w:link w:val="40"/>
    <w:qFormat/>
    <w:rsid w:val="00682468"/>
    <w:pPr>
      <w:keepNext/>
      <w:shd w:val="clear" w:color="auto" w:fill="FFFFFF"/>
      <w:tabs>
        <w:tab w:val="num" w:pos="1800"/>
      </w:tabs>
      <w:spacing w:line="322" w:lineRule="exact"/>
      <w:ind w:left="709" w:hanging="360"/>
      <w:outlineLvl w:val="3"/>
    </w:pPr>
    <w:rPr>
      <w:color w:val="000000"/>
      <w:spacing w:val="-3"/>
      <w:sz w:val="28"/>
      <w:szCs w:val="28"/>
      <w:lang w:eastAsia="ar-SA"/>
    </w:rPr>
  </w:style>
  <w:style w:type="paragraph" w:styleId="5">
    <w:name w:val="heading 5"/>
    <w:basedOn w:val="a"/>
    <w:next w:val="a"/>
    <w:link w:val="50"/>
    <w:qFormat/>
    <w:rsid w:val="00682468"/>
    <w:pPr>
      <w:keepNext/>
      <w:shd w:val="clear" w:color="auto" w:fill="FFFFFF"/>
      <w:tabs>
        <w:tab w:val="left" w:pos="-2160"/>
        <w:tab w:val="num" w:pos="2160"/>
      </w:tabs>
      <w:spacing w:line="319" w:lineRule="exact"/>
      <w:ind w:left="19" w:hanging="360"/>
      <w:outlineLvl w:val="4"/>
    </w:pPr>
    <w:rPr>
      <w:color w:val="000000"/>
      <w:spacing w:val="-7"/>
      <w:w w:val="102"/>
      <w:sz w:val="28"/>
      <w:szCs w:val="28"/>
      <w:lang w:eastAsia="ar-SA"/>
    </w:rPr>
  </w:style>
  <w:style w:type="paragraph" w:styleId="6">
    <w:name w:val="heading 6"/>
    <w:basedOn w:val="a"/>
    <w:next w:val="a"/>
    <w:link w:val="60"/>
    <w:qFormat/>
    <w:rsid w:val="00682468"/>
    <w:pPr>
      <w:keepNext/>
      <w:shd w:val="clear" w:color="auto" w:fill="FFFFFF"/>
      <w:tabs>
        <w:tab w:val="left" w:pos="-2160"/>
        <w:tab w:val="num" w:pos="2520"/>
      </w:tabs>
      <w:spacing w:line="319" w:lineRule="exact"/>
      <w:ind w:left="22" w:hanging="360"/>
      <w:jc w:val="both"/>
      <w:outlineLvl w:val="5"/>
    </w:pPr>
    <w:rPr>
      <w:color w:val="000000"/>
      <w:spacing w:val="-14"/>
      <w:w w:val="102"/>
      <w:sz w:val="28"/>
      <w:szCs w:val="28"/>
      <w:lang w:eastAsia="ar-SA"/>
    </w:rPr>
  </w:style>
  <w:style w:type="paragraph" w:styleId="7">
    <w:name w:val="heading 7"/>
    <w:basedOn w:val="a"/>
    <w:next w:val="a"/>
    <w:link w:val="70"/>
    <w:qFormat/>
    <w:rsid w:val="00140371"/>
    <w:pPr>
      <w:keepNext/>
      <w:jc w:val="center"/>
      <w:outlineLvl w:val="6"/>
    </w:pPr>
    <w:rPr>
      <w:sz w:val="28"/>
      <w:szCs w:val="20"/>
    </w:rPr>
  </w:style>
  <w:style w:type="paragraph" w:styleId="8">
    <w:name w:val="heading 8"/>
    <w:basedOn w:val="a"/>
    <w:next w:val="a"/>
    <w:link w:val="80"/>
    <w:qFormat/>
    <w:rsid w:val="00682468"/>
    <w:pPr>
      <w:keepNext/>
      <w:shd w:val="clear" w:color="auto" w:fill="FFFFFF"/>
      <w:tabs>
        <w:tab w:val="left" w:pos="636"/>
        <w:tab w:val="num" w:pos="3240"/>
      </w:tabs>
      <w:spacing w:line="319" w:lineRule="exact"/>
      <w:ind w:left="7" w:hanging="360"/>
      <w:jc w:val="both"/>
      <w:outlineLvl w:val="7"/>
    </w:pPr>
    <w:rPr>
      <w:color w:val="000000"/>
      <w:spacing w:val="-8"/>
      <w:w w:val="102"/>
      <w:sz w:val="28"/>
      <w:szCs w:val="28"/>
      <w:lang w:eastAsia="ar-SA"/>
    </w:rPr>
  </w:style>
  <w:style w:type="paragraph" w:styleId="9">
    <w:name w:val="heading 9"/>
    <w:basedOn w:val="a"/>
    <w:next w:val="a"/>
    <w:link w:val="90"/>
    <w:qFormat/>
    <w:rsid w:val="00682468"/>
    <w:pPr>
      <w:keepNext/>
      <w:tabs>
        <w:tab w:val="num" w:pos="3600"/>
      </w:tabs>
      <w:ind w:left="3600" w:hanging="360"/>
      <w:jc w:val="center"/>
      <w:outlineLvl w:val="8"/>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40371"/>
    <w:rPr>
      <w:rFonts w:ascii="Times New Roman" w:eastAsia="Times New Roman" w:hAnsi="Times New Roman" w:cs="Times New Roman"/>
      <w:color w:val="000000"/>
      <w:sz w:val="28"/>
      <w:szCs w:val="28"/>
      <w:shd w:val="clear" w:color="auto" w:fill="FFFFFF"/>
      <w:lang w:eastAsia="ru-RU"/>
    </w:rPr>
  </w:style>
  <w:style w:type="character" w:customStyle="1" w:styleId="20">
    <w:name w:val="Заголовок 2 Знак"/>
    <w:basedOn w:val="a0"/>
    <w:link w:val="2"/>
    <w:qFormat/>
    <w:rsid w:val="00682468"/>
    <w:rPr>
      <w:rFonts w:ascii="Times New Roman" w:eastAsia="Times New Roman" w:hAnsi="Times New Roman" w:cs="Times New Roman"/>
      <w:sz w:val="28"/>
      <w:szCs w:val="24"/>
      <w:shd w:val="clear" w:color="auto" w:fill="FFFFFF"/>
      <w:lang w:eastAsia="ar-SA"/>
    </w:rPr>
  </w:style>
  <w:style w:type="character" w:customStyle="1" w:styleId="30">
    <w:name w:val="Заголовок 3 Знак"/>
    <w:basedOn w:val="a0"/>
    <w:link w:val="3"/>
    <w:rsid w:val="00682468"/>
    <w:rPr>
      <w:rFonts w:ascii="Times New Roman" w:eastAsia="Times New Roman" w:hAnsi="Times New Roman" w:cs="Times New Roman"/>
      <w:color w:val="000000"/>
      <w:spacing w:val="-8"/>
      <w:sz w:val="28"/>
      <w:szCs w:val="28"/>
      <w:shd w:val="clear" w:color="auto" w:fill="FFFFFF"/>
      <w:lang w:eastAsia="ar-SA"/>
    </w:rPr>
  </w:style>
  <w:style w:type="character" w:customStyle="1" w:styleId="40">
    <w:name w:val="Заголовок 4 Знак"/>
    <w:basedOn w:val="a0"/>
    <w:link w:val="4"/>
    <w:rsid w:val="00682468"/>
    <w:rPr>
      <w:rFonts w:ascii="Times New Roman" w:eastAsia="Times New Roman" w:hAnsi="Times New Roman" w:cs="Times New Roman"/>
      <w:color w:val="000000"/>
      <w:spacing w:val="-3"/>
      <w:sz w:val="28"/>
      <w:szCs w:val="28"/>
      <w:shd w:val="clear" w:color="auto" w:fill="FFFFFF"/>
      <w:lang w:eastAsia="ar-SA"/>
    </w:rPr>
  </w:style>
  <w:style w:type="character" w:customStyle="1" w:styleId="50">
    <w:name w:val="Заголовок 5 Знак"/>
    <w:basedOn w:val="a0"/>
    <w:link w:val="5"/>
    <w:rsid w:val="00682468"/>
    <w:rPr>
      <w:rFonts w:ascii="Times New Roman" w:eastAsia="Times New Roman" w:hAnsi="Times New Roman" w:cs="Times New Roman"/>
      <w:color w:val="000000"/>
      <w:spacing w:val="-7"/>
      <w:w w:val="102"/>
      <w:sz w:val="28"/>
      <w:szCs w:val="28"/>
      <w:shd w:val="clear" w:color="auto" w:fill="FFFFFF"/>
      <w:lang w:eastAsia="ar-SA"/>
    </w:rPr>
  </w:style>
  <w:style w:type="character" w:customStyle="1" w:styleId="60">
    <w:name w:val="Заголовок 6 Знак"/>
    <w:basedOn w:val="a0"/>
    <w:link w:val="6"/>
    <w:rsid w:val="00682468"/>
    <w:rPr>
      <w:rFonts w:ascii="Times New Roman" w:eastAsia="Times New Roman" w:hAnsi="Times New Roman" w:cs="Times New Roman"/>
      <w:color w:val="000000"/>
      <w:spacing w:val="-14"/>
      <w:w w:val="102"/>
      <w:sz w:val="28"/>
      <w:szCs w:val="28"/>
      <w:shd w:val="clear" w:color="auto" w:fill="FFFFFF"/>
      <w:lang w:eastAsia="ar-SA"/>
    </w:rPr>
  </w:style>
  <w:style w:type="character" w:customStyle="1" w:styleId="70">
    <w:name w:val="Заголовок 7 Знак"/>
    <w:basedOn w:val="a0"/>
    <w:link w:val="7"/>
    <w:qFormat/>
    <w:rsid w:val="00140371"/>
    <w:rPr>
      <w:rFonts w:ascii="Times New Roman" w:eastAsia="Times New Roman" w:hAnsi="Times New Roman" w:cs="Times New Roman"/>
      <w:sz w:val="28"/>
      <w:szCs w:val="20"/>
    </w:rPr>
  </w:style>
  <w:style w:type="character" w:customStyle="1" w:styleId="80">
    <w:name w:val="Заголовок 8 Знак"/>
    <w:basedOn w:val="a0"/>
    <w:link w:val="8"/>
    <w:qFormat/>
    <w:rsid w:val="00682468"/>
    <w:rPr>
      <w:rFonts w:ascii="Times New Roman" w:eastAsia="Times New Roman" w:hAnsi="Times New Roman" w:cs="Times New Roman"/>
      <w:color w:val="000000"/>
      <w:spacing w:val="-8"/>
      <w:w w:val="102"/>
      <w:sz w:val="28"/>
      <w:szCs w:val="28"/>
      <w:shd w:val="clear" w:color="auto" w:fill="FFFFFF"/>
      <w:lang w:eastAsia="ar-SA"/>
    </w:rPr>
  </w:style>
  <w:style w:type="character" w:customStyle="1" w:styleId="90">
    <w:name w:val="Заголовок 9 Знак"/>
    <w:basedOn w:val="a0"/>
    <w:link w:val="9"/>
    <w:rsid w:val="00682468"/>
    <w:rPr>
      <w:rFonts w:ascii="Times New Roman" w:eastAsia="Times New Roman" w:hAnsi="Times New Roman" w:cs="Times New Roman"/>
      <w:b/>
      <w:sz w:val="28"/>
      <w:szCs w:val="20"/>
      <w:lang w:eastAsia="ar-SA"/>
    </w:rPr>
  </w:style>
  <w:style w:type="paragraph" w:styleId="a3">
    <w:name w:val="Body Text"/>
    <w:basedOn w:val="a"/>
    <w:link w:val="a4"/>
    <w:rsid w:val="00140371"/>
    <w:pPr>
      <w:jc w:val="both"/>
    </w:pPr>
    <w:rPr>
      <w:sz w:val="28"/>
      <w:szCs w:val="20"/>
    </w:rPr>
  </w:style>
  <w:style w:type="character" w:customStyle="1" w:styleId="a4">
    <w:name w:val="Основной текст Знак"/>
    <w:basedOn w:val="a0"/>
    <w:link w:val="a3"/>
    <w:qFormat/>
    <w:rsid w:val="00140371"/>
    <w:rPr>
      <w:rFonts w:ascii="Times New Roman" w:eastAsia="Times New Roman" w:hAnsi="Times New Roman" w:cs="Times New Roman"/>
      <w:sz w:val="28"/>
      <w:szCs w:val="20"/>
    </w:rPr>
  </w:style>
  <w:style w:type="paragraph" w:customStyle="1" w:styleId="11">
    <w:name w:val="Текст1"/>
    <w:basedOn w:val="a"/>
    <w:qFormat/>
    <w:rsid w:val="00140371"/>
    <w:pPr>
      <w:suppressAutoHyphens/>
    </w:pPr>
    <w:rPr>
      <w:rFonts w:ascii="Courier New" w:hAnsi="Courier New" w:cs="Courier New"/>
      <w:sz w:val="20"/>
      <w:szCs w:val="20"/>
      <w:lang w:eastAsia="ar-SA"/>
    </w:rPr>
  </w:style>
  <w:style w:type="character" w:styleId="a5">
    <w:name w:val="Emphasis"/>
    <w:qFormat/>
    <w:rsid w:val="00140371"/>
    <w:rPr>
      <w:rFonts w:cs="Times New Roman"/>
      <w:i/>
    </w:rPr>
  </w:style>
  <w:style w:type="character" w:customStyle="1" w:styleId="FontStyle11">
    <w:name w:val="Font Style11"/>
    <w:qFormat/>
    <w:rsid w:val="00140371"/>
    <w:rPr>
      <w:rFonts w:ascii="Times New Roman" w:hAnsi="Times New Roman" w:cs="Times New Roman"/>
      <w:sz w:val="26"/>
      <w:szCs w:val="26"/>
      <w:lang w:val="ru-RU" w:eastAsia="en-US" w:bidi="ar-SA"/>
    </w:rPr>
  </w:style>
  <w:style w:type="paragraph" w:customStyle="1" w:styleId="21">
    <w:name w:val="Основной текст 21"/>
    <w:basedOn w:val="a"/>
    <w:qFormat/>
    <w:rsid w:val="00140371"/>
    <w:pPr>
      <w:suppressAutoHyphens/>
      <w:jc w:val="both"/>
    </w:pPr>
    <w:rPr>
      <w:sz w:val="28"/>
      <w:lang w:eastAsia="ar-SA"/>
    </w:rPr>
  </w:style>
  <w:style w:type="paragraph" w:customStyle="1" w:styleId="12">
    <w:name w:val="Без интервала1"/>
    <w:qFormat/>
    <w:rsid w:val="00140371"/>
    <w:pPr>
      <w:spacing w:after="0" w:line="240" w:lineRule="auto"/>
    </w:pPr>
    <w:rPr>
      <w:rFonts w:ascii="Calibri" w:eastAsia="Times New Roman" w:hAnsi="Calibri" w:cs="Times New Roman"/>
      <w:sz w:val="24"/>
    </w:rPr>
  </w:style>
  <w:style w:type="paragraph" w:customStyle="1" w:styleId="22">
    <w:name w:val="Без интервала2"/>
    <w:qFormat/>
    <w:rsid w:val="00140371"/>
    <w:pPr>
      <w:spacing w:after="0" w:line="240" w:lineRule="auto"/>
    </w:pPr>
    <w:rPr>
      <w:rFonts w:ascii="Calibri" w:eastAsia="Times New Roman" w:hAnsi="Calibri" w:cs="Times New Roman"/>
      <w:sz w:val="24"/>
    </w:rPr>
  </w:style>
  <w:style w:type="paragraph" w:customStyle="1" w:styleId="ConsPlusNormal">
    <w:name w:val="ConsPlusNormal"/>
    <w:qFormat/>
    <w:rsid w:val="006824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Plain Text"/>
    <w:basedOn w:val="a"/>
    <w:link w:val="a7"/>
    <w:qFormat/>
    <w:rsid w:val="00682468"/>
    <w:rPr>
      <w:rFonts w:ascii="Courier New" w:hAnsi="Courier New"/>
      <w:sz w:val="20"/>
      <w:szCs w:val="20"/>
    </w:rPr>
  </w:style>
  <w:style w:type="character" w:customStyle="1" w:styleId="a7">
    <w:name w:val="Текст Знак"/>
    <w:basedOn w:val="a0"/>
    <w:link w:val="a6"/>
    <w:qFormat/>
    <w:rsid w:val="00682468"/>
    <w:rPr>
      <w:rFonts w:ascii="Courier New" w:eastAsia="Times New Roman" w:hAnsi="Courier New" w:cs="Times New Roman"/>
      <w:sz w:val="20"/>
      <w:szCs w:val="20"/>
      <w:lang w:eastAsia="ru-RU"/>
    </w:rPr>
  </w:style>
  <w:style w:type="paragraph" w:styleId="a8">
    <w:name w:val="caption"/>
    <w:basedOn w:val="a"/>
    <w:next w:val="a"/>
    <w:qFormat/>
    <w:rsid w:val="00682468"/>
    <w:pPr>
      <w:jc w:val="center"/>
    </w:pPr>
    <w:rPr>
      <w:sz w:val="28"/>
    </w:rPr>
  </w:style>
  <w:style w:type="character" w:styleId="a9">
    <w:name w:val="Hyperlink"/>
    <w:rsid w:val="00682468"/>
    <w:rPr>
      <w:color w:val="0000FF"/>
      <w:u w:val="single"/>
    </w:rPr>
  </w:style>
  <w:style w:type="paragraph" w:styleId="aa">
    <w:name w:val="List"/>
    <w:basedOn w:val="a3"/>
    <w:rsid w:val="00682468"/>
    <w:rPr>
      <w:rFonts w:ascii="Arial" w:hAnsi="Arial" w:cs="Tahoma"/>
      <w:lang w:eastAsia="ar-SA"/>
    </w:rPr>
  </w:style>
  <w:style w:type="paragraph" w:styleId="ab">
    <w:name w:val="No Spacing"/>
    <w:link w:val="ac"/>
    <w:qFormat/>
    <w:rsid w:val="00682468"/>
    <w:pPr>
      <w:spacing w:after="0" w:line="240" w:lineRule="auto"/>
    </w:pPr>
    <w:rPr>
      <w:rFonts w:ascii="Calibri" w:eastAsia="Times New Roman" w:hAnsi="Calibri" w:cs="Times New Roman"/>
      <w:lang w:eastAsia="ru-RU"/>
    </w:rPr>
  </w:style>
  <w:style w:type="character" w:customStyle="1" w:styleId="ac">
    <w:name w:val="Без интервала Знак"/>
    <w:link w:val="ab"/>
    <w:rsid w:val="00682468"/>
    <w:rPr>
      <w:rFonts w:ascii="Calibri" w:eastAsia="Times New Roman" w:hAnsi="Calibri" w:cs="Times New Roman"/>
      <w:lang w:eastAsia="ru-RU"/>
    </w:rPr>
  </w:style>
  <w:style w:type="character" w:customStyle="1" w:styleId="23">
    <w:name w:val="Основной текст (2)_"/>
    <w:link w:val="24"/>
    <w:rsid w:val="00682468"/>
    <w:rPr>
      <w:b/>
      <w:bCs/>
      <w:shd w:val="clear" w:color="auto" w:fill="FFFFFF"/>
    </w:rPr>
  </w:style>
  <w:style w:type="paragraph" w:customStyle="1" w:styleId="24">
    <w:name w:val="Основной текст (2)"/>
    <w:basedOn w:val="a"/>
    <w:link w:val="23"/>
    <w:rsid w:val="00682468"/>
    <w:pPr>
      <w:widowControl w:val="0"/>
      <w:shd w:val="clear" w:color="auto" w:fill="FFFFFF"/>
      <w:spacing w:before="480" w:after="240" w:line="0" w:lineRule="atLeast"/>
      <w:jc w:val="both"/>
    </w:pPr>
    <w:rPr>
      <w:rFonts w:asciiTheme="minorHAnsi" w:eastAsiaTheme="minorHAnsi" w:hAnsiTheme="minorHAnsi" w:cstheme="minorBidi"/>
      <w:b/>
      <w:bCs/>
      <w:sz w:val="22"/>
      <w:szCs w:val="22"/>
      <w:lang w:eastAsia="en-US"/>
    </w:rPr>
  </w:style>
  <w:style w:type="paragraph" w:customStyle="1" w:styleId="13">
    <w:name w:val="Абзац списка1"/>
    <w:basedOn w:val="a"/>
    <w:rsid w:val="00682468"/>
    <w:pPr>
      <w:ind w:left="720"/>
      <w:contextualSpacing/>
    </w:pPr>
    <w:rPr>
      <w:lang w:eastAsia="zh-CN"/>
    </w:rPr>
  </w:style>
  <w:style w:type="paragraph" w:styleId="ad">
    <w:name w:val="List Paragraph"/>
    <w:basedOn w:val="a"/>
    <w:qFormat/>
    <w:rsid w:val="00682468"/>
    <w:pPr>
      <w:ind w:left="720"/>
      <w:contextualSpacing/>
    </w:pPr>
    <w:rPr>
      <w:lang w:eastAsia="ar-SA"/>
    </w:rPr>
  </w:style>
  <w:style w:type="paragraph" w:customStyle="1" w:styleId="ConsNormal">
    <w:name w:val="ConsNormal"/>
    <w:qFormat/>
    <w:rsid w:val="0068246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e">
    <w:name w:val="Нормальный (таблица)"/>
    <w:basedOn w:val="a"/>
    <w:next w:val="a"/>
    <w:qFormat/>
    <w:rsid w:val="00682468"/>
    <w:pPr>
      <w:widowControl w:val="0"/>
      <w:suppressAutoHyphens/>
      <w:jc w:val="both"/>
    </w:pPr>
    <w:rPr>
      <w:rFonts w:ascii="Arial" w:hAnsi="Arial" w:cs="Arial"/>
      <w:lang w:eastAsia="zh-CN"/>
    </w:rPr>
  </w:style>
  <w:style w:type="character" w:customStyle="1" w:styleId="Absatz-Standardschriftart">
    <w:name w:val="Absatz-Standardschriftart"/>
    <w:qFormat/>
    <w:rsid w:val="00682468"/>
  </w:style>
  <w:style w:type="character" w:customStyle="1" w:styleId="WW8Num1z0">
    <w:name w:val="WW8Num1z0"/>
    <w:qFormat/>
    <w:rsid w:val="00682468"/>
    <w:rPr>
      <w:rFonts w:ascii="Times New Roman" w:eastAsia="Times New Roman" w:hAnsi="Times New Roman" w:cs="Times New Roman"/>
    </w:rPr>
  </w:style>
  <w:style w:type="character" w:customStyle="1" w:styleId="WW8Num1z1">
    <w:name w:val="WW8Num1z1"/>
    <w:qFormat/>
    <w:rsid w:val="00682468"/>
    <w:rPr>
      <w:rFonts w:ascii="Courier New" w:hAnsi="Courier New"/>
    </w:rPr>
  </w:style>
  <w:style w:type="character" w:customStyle="1" w:styleId="WW8Num1z2">
    <w:name w:val="WW8Num1z2"/>
    <w:qFormat/>
    <w:rsid w:val="00682468"/>
    <w:rPr>
      <w:rFonts w:ascii="Wingdings" w:hAnsi="Wingdings"/>
    </w:rPr>
  </w:style>
  <w:style w:type="character" w:customStyle="1" w:styleId="WW8Num1z3">
    <w:name w:val="WW8Num1z3"/>
    <w:qFormat/>
    <w:rsid w:val="00682468"/>
    <w:rPr>
      <w:rFonts w:ascii="Symbol" w:hAnsi="Symbol"/>
    </w:rPr>
  </w:style>
  <w:style w:type="paragraph" w:styleId="af">
    <w:name w:val="Title"/>
    <w:basedOn w:val="a"/>
    <w:next w:val="a3"/>
    <w:link w:val="14"/>
    <w:rsid w:val="00682468"/>
    <w:pPr>
      <w:keepNext/>
      <w:spacing w:before="240" w:after="120"/>
    </w:pPr>
    <w:rPr>
      <w:rFonts w:ascii="Arial" w:eastAsia="Lucida Sans Unicode" w:hAnsi="Arial" w:cs="Tahoma"/>
      <w:sz w:val="28"/>
      <w:szCs w:val="28"/>
      <w:lang w:eastAsia="ar-SA"/>
    </w:rPr>
  </w:style>
  <w:style w:type="character" w:customStyle="1" w:styleId="14">
    <w:name w:val="Название Знак1"/>
    <w:basedOn w:val="a0"/>
    <w:link w:val="af"/>
    <w:rsid w:val="00682468"/>
    <w:rPr>
      <w:rFonts w:ascii="Arial" w:eastAsia="Lucida Sans Unicode" w:hAnsi="Arial" w:cs="Tahoma"/>
      <w:sz w:val="28"/>
      <w:szCs w:val="28"/>
      <w:lang w:eastAsia="ar-SA"/>
    </w:rPr>
  </w:style>
  <w:style w:type="paragraph" w:styleId="15">
    <w:name w:val="index 1"/>
    <w:basedOn w:val="a"/>
    <w:next w:val="a"/>
    <w:autoRedefine/>
    <w:uiPriority w:val="99"/>
    <w:unhideWhenUsed/>
    <w:qFormat/>
    <w:rsid w:val="00682468"/>
    <w:pPr>
      <w:ind w:left="240" w:hanging="240"/>
    </w:pPr>
    <w:rPr>
      <w:lang w:eastAsia="ar-SA"/>
    </w:rPr>
  </w:style>
  <w:style w:type="paragraph" w:styleId="af0">
    <w:name w:val="index heading"/>
    <w:basedOn w:val="a"/>
    <w:qFormat/>
    <w:rsid w:val="00682468"/>
    <w:pPr>
      <w:suppressLineNumbers/>
    </w:pPr>
    <w:rPr>
      <w:rFonts w:ascii="Arial" w:hAnsi="Arial" w:cs="Tahoma"/>
      <w:lang w:eastAsia="ar-SA"/>
    </w:rPr>
  </w:style>
  <w:style w:type="paragraph" w:styleId="af1">
    <w:name w:val="header"/>
    <w:basedOn w:val="a"/>
    <w:link w:val="af2"/>
    <w:rsid w:val="00682468"/>
    <w:pPr>
      <w:tabs>
        <w:tab w:val="center" w:pos="4677"/>
        <w:tab w:val="right" w:pos="9355"/>
      </w:tabs>
    </w:pPr>
    <w:rPr>
      <w:lang w:eastAsia="ar-SA"/>
    </w:rPr>
  </w:style>
  <w:style w:type="character" w:customStyle="1" w:styleId="af2">
    <w:name w:val="Верхний колонтитул Знак"/>
    <w:basedOn w:val="a0"/>
    <w:link w:val="af1"/>
    <w:qFormat/>
    <w:rsid w:val="00682468"/>
    <w:rPr>
      <w:rFonts w:ascii="Times New Roman" w:eastAsia="Times New Roman" w:hAnsi="Times New Roman" w:cs="Times New Roman"/>
      <w:sz w:val="24"/>
      <w:szCs w:val="24"/>
      <w:lang w:eastAsia="ar-SA"/>
    </w:rPr>
  </w:style>
  <w:style w:type="paragraph" w:styleId="af3">
    <w:name w:val="footer"/>
    <w:basedOn w:val="a"/>
    <w:link w:val="af4"/>
    <w:rsid w:val="00682468"/>
    <w:pPr>
      <w:tabs>
        <w:tab w:val="center" w:pos="4677"/>
        <w:tab w:val="right" w:pos="9355"/>
      </w:tabs>
    </w:pPr>
    <w:rPr>
      <w:lang w:eastAsia="ar-SA"/>
    </w:rPr>
  </w:style>
  <w:style w:type="character" w:customStyle="1" w:styleId="af4">
    <w:name w:val="Нижний колонтитул Знак"/>
    <w:basedOn w:val="a0"/>
    <w:link w:val="af3"/>
    <w:rsid w:val="00682468"/>
    <w:rPr>
      <w:rFonts w:ascii="Times New Roman" w:eastAsia="Times New Roman" w:hAnsi="Times New Roman" w:cs="Times New Roman"/>
      <w:sz w:val="24"/>
      <w:szCs w:val="24"/>
      <w:lang w:eastAsia="ar-SA"/>
    </w:rPr>
  </w:style>
  <w:style w:type="paragraph" w:styleId="af5">
    <w:name w:val="Subtitle"/>
    <w:basedOn w:val="af"/>
    <w:next w:val="a3"/>
    <w:link w:val="af6"/>
    <w:qFormat/>
    <w:rsid w:val="00682468"/>
    <w:pPr>
      <w:jc w:val="center"/>
    </w:pPr>
    <w:rPr>
      <w:i/>
      <w:iCs/>
    </w:rPr>
  </w:style>
  <w:style w:type="character" w:customStyle="1" w:styleId="af6">
    <w:name w:val="Подзаголовок Знак"/>
    <w:basedOn w:val="a0"/>
    <w:link w:val="af5"/>
    <w:qFormat/>
    <w:rsid w:val="00682468"/>
    <w:rPr>
      <w:rFonts w:ascii="Arial" w:eastAsia="Lucida Sans Unicode" w:hAnsi="Arial" w:cs="Tahoma"/>
      <w:i/>
      <w:iCs/>
      <w:sz w:val="28"/>
      <w:szCs w:val="28"/>
      <w:lang w:eastAsia="ar-SA"/>
    </w:rPr>
  </w:style>
  <w:style w:type="paragraph" w:styleId="25">
    <w:name w:val="Body Text 2"/>
    <w:basedOn w:val="a"/>
    <w:link w:val="26"/>
    <w:qFormat/>
    <w:rsid w:val="00682468"/>
    <w:pPr>
      <w:jc w:val="both"/>
    </w:pPr>
    <w:rPr>
      <w:sz w:val="28"/>
      <w:szCs w:val="20"/>
      <w:lang w:eastAsia="ar-SA"/>
    </w:rPr>
  </w:style>
  <w:style w:type="character" w:customStyle="1" w:styleId="26">
    <w:name w:val="Основной текст 2 Знак"/>
    <w:basedOn w:val="a0"/>
    <w:link w:val="25"/>
    <w:rsid w:val="00682468"/>
    <w:rPr>
      <w:rFonts w:ascii="Times New Roman" w:eastAsia="Times New Roman" w:hAnsi="Times New Roman" w:cs="Times New Roman"/>
      <w:sz w:val="28"/>
      <w:szCs w:val="20"/>
      <w:lang w:eastAsia="ar-SA"/>
    </w:rPr>
  </w:style>
  <w:style w:type="paragraph" w:styleId="af7">
    <w:name w:val="Body Text Indent"/>
    <w:basedOn w:val="a"/>
    <w:link w:val="af8"/>
    <w:rsid w:val="00682468"/>
    <w:pPr>
      <w:ind w:left="5670"/>
    </w:pPr>
    <w:rPr>
      <w:b/>
      <w:sz w:val="28"/>
      <w:szCs w:val="20"/>
      <w:lang w:eastAsia="ar-SA"/>
    </w:rPr>
  </w:style>
  <w:style w:type="character" w:customStyle="1" w:styleId="af8">
    <w:name w:val="Основной текст с отступом Знак"/>
    <w:basedOn w:val="a0"/>
    <w:link w:val="af7"/>
    <w:rsid w:val="00682468"/>
    <w:rPr>
      <w:rFonts w:ascii="Times New Roman" w:eastAsia="Times New Roman" w:hAnsi="Times New Roman" w:cs="Times New Roman"/>
      <w:b/>
      <w:sz w:val="28"/>
      <w:szCs w:val="20"/>
      <w:lang w:eastAsia="ar-SA"/>
    </w:rPr>
  </w:style>
  <w:style w:type="paragraph" w:styleId="31">
    <w:name w:val="Body Text 3"/>
    <w:basedOn w:val="a"/>
    <w:link w:val="32"/>
    <w:qFormat/>
    <w:rsid w:val="00682468"/>
    <w:pPr>
      <w:jc w:val="center"/>
    </w:pPr>
    <w:rPr>
      <w:sz w:val="28"/>
      <w:lang w:eastAsia="ar-SA"/>
    </w:rPr>
  </w:style>
  <w:style w:type="character" w:customStyle="1" w:styleId="32">
    <w:name w:val="Основной текст 3 Знак"/>
    <w:basedOn w:val="a0"/>
    <w:link w:val="31"/>
    <w:rsid w:val="00682468"/>
    <w:rPr>
      <w:rFonts w:ascii="Times New Roman" w:eastAsia="Times New Roman" w:hAnsi="Times New Roman" w:cs="Times New Roman"/>
      <w:sz w:val="28"/>
      <w:szCs w:val="24"/>
      <w:lang w:eastAsia="ar-SA"/>
    </w:rPr>
  </w:style>
  <w:style w:type="paragraph" w:customStyle="1" w:styleId="16">
    <w:name w:val="обычный_1 Знак Знак Знак Знак Знак Знак Знак Знак Знак"/>
    <w:basedOn w:val="a"/>
    <w:qFormat/>
    <w:rsid w:val="00682468"/>
    <w:pPr>
      <w:spacing w:before="100" w:beforeAutospacing="1" w:after="100" w:afterAutospacing="1"/>
      <w:jc w:val="both"/>
    </w:pPr>
    <w:rPr>
      <w:rFonts w:ascii="Tahoma" w:hAnsi="Tahoma"/>
      <w:sz w:val="20"/>
      <w:szCs w:val="20"/>
      <w:lang w:val="en-US" w:eastAsia="en-US"/>
    </w:rPr>
  </w:style>
  <w:style w:type="paragraph" w:styleId="af9">
    <w:name w:val="Balloon Text"/>
    <w:basedOn w:val="a"/>
    <w:link w:val="afa"/>
    <w:qFormat/>
    <w:rsid w:val="00682468"/>
    <w:rPr>
      <w:rFonts w:ascii="Tahoma" w:hAnsi="Tahoma"/>
      <w:sz w:val="16"/>
      <w:szCs w:val="16"/>
      <w:lang w:eastAsia="ar-SA"/>
    </w:rPr>
  </w:style>
  <w:style w:type="character" w:customStyle="1" w:styleId="afa">
    <w:name w:val="Текст выноски Знак"/>
    <w:basedOn w:val="a0"/>
    <w:link w:val="af9"/>
    <w:qFormat/>
    <w:rsid w:val="00682468"/>
    <w:rPr>
      <w:rFonts w:ascii="Tahoma" w:eastAsia="Times New Roman" w:hAnsi="Tahoma" w:cs="Times New Roman"/>
      <w:sz w:val="16"/>
      <w:szCs w:val="16"/>
      <w:lang w:eastAsia="ar-SA"/>
    </w:rPr>
  </w:style>
  <w:style w:type="paragraph" w:customStyle="1" w:styleId="CharCharCarCarCharCharCarCarCharCharCarCarCharChar">
    <w:name w:val="Char Char Car Car Char Char Car Car Char Char Car Car Char Char"/>
    <w:basedOn w:val="a"/>
    <w:rsid w:val="00682468"/>
    <w:pPr>
      <w:spacing w:after="160" w:line="240" w:lineRule="exact"/>
    </w:pPr>
    <w:rPr>
      <w:sz w:val="20"/>
      <w:szCs w:val="20"/>
    </w:rPr>
  </w:style>
  <w:style w:type="paragraph" w:styleId="27">
    <w:name w:val="Body Text Indent 2"/>
    <w:basedOn w:val="a"/>
    <w:link w:val="28"/>
    <w:rsid w:val="00682468"/>
    <w:pPr>
      <w:ind w:firstLine="708"/>
      <w:jc w:val="both"/>
    </w:pPr>
    <w:rPr>
      <w:sz w:val="28"/>
    </w:rPr>
  </w:style>
  <w:style w:type="character" w:customStyle="1" w:styleId="28">
    <w:name w:val="Основной текст с отступом 2 Знак"/>
    <w:basedOn w:val="a0"/>
    <w:link w:val="27"/>
    <w:rsid w:val="00682468"/>
    <w:rPr>
      <w:rFonts w:ascii="Times New Roman" w:eastAsia="Times New Roman" w:hAnsi="Times New Roman" w:cs="Times New Roman"/>
      <w:sz w:val="28"/>
      <w:szCs w:val="24"/>
      <w:lang w:eastAsia="ru-RU"/>
    </w:rPr>
  </w:style>
  <w:style w:type="paragraph" w:customStyle="1" w:styleId="17">
    <w:name w:val="Название1"/>
    <w:basedOn w:val="a"/>
    <w:next w:val="af5"/>
    <w:qFormat/>
    <w:rsid w:val="00682468"/>
    <w:pPr>
      <w:jc w:val="center"/>
    </w:pPr>
    <w:rPr>
      <w:b/>
      <w:szCs w:val="20"/>
      <w:lang w:eastAsia="ar-SA"/>
    </w:rPr>
  </w:style>
  <w:style w:type="paragraph" w:customStyle="1" w:styleId="ConsPlusNonformat">
    <w:name w:val="ConsPlusNonformat"/>
    <w:rsid w:val="0068246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t443">
    <w:name w:val="ft443"/>
    <w:rsid w:val="00682468"/>
  </w:style>
  <w:style w:type="character" w:customStyle="1" w:styleId="ft455">
    <w:name w:val="ft455"/>
    <w:rsid w:val="00682468"/>
  </w:style>
  <w:style w:type="character" w:customStyle="1" w:styleId="ft328">
    <w:name w:val="ft328"/>
    <w:rsid w:val="00682468"/>
  </w:style>
  <w:style w:type="character" w:customStyle="1" w:styleId="ft334">
    <w:name w:val="ft334"/>
    <w:rsid w:val="00682468"/>
  </w:style>
  <w:style w:type="paragraph" w:customStyle="1" w:styleId="Standard">
    <w:name w:val="Standard"/>
    <w:rsid w:val="0068246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p17">
    <w:name w:val="p17"/>
    <w:basedOn w:val="a"/>
    <w:rsid w:val="00682468"/>
    <w:pPr>
      <w:widowControl w:val="0"/>
      <w:suppressAutoHyphens/>
      <w:autoSpaceDE w:val="0"/>
      <w:spacing w:before="280" w:after="280"/>
    </w:pPr>
    <w:rPr>
      <w:sz w:val="20"/>
      <w:szCs w:val="20"/>
      <w:lang w:eastAsia="ar-SA"/>
    </w:rPr>
  </w:style>
  <w:style w:type="paragraph" w:customStyle="1" w:styleId="110">
    <w:name w:val="Знак Знак Знак1 Знак Знак Знак Знак Знак Знак1 Знак Знак Знак Знак"/>
    <w:basedOn w:val="a"/>
    <w:rsid w:val="00682468"/>
    <w:pPr>
      <w:keepLines/>
      <w:spacing w:after="160" w:line="240" w:lineRule="exact"/>
    </w:pPr>
    <w:rPr>
      <w:rFonts w:ascii="Verdana" w:eastAsia="MS Mincho" w:hAnsi="Verdana" w:cs="Franklin Gothic Book"/>
      <w:sz w:val="20"/>
      <w:szCs w:val="20"/>
      <w:lang w:val="en-US" w:eastAsia="en-US"/>
    </w:rPr>
  </w:style>
  <w:style w:type="paragraph" w:customStyle="1" w:styleId="18">
    <w:name w:val="Знак1 Знак Знак Знак"/>
    <w:basedOn w:val="a"/>
    <w:rsid w:val="00682468"/>
    <w:rPr>
      <w:rFonts w:ascii="Verdana" w:hAnsi="Verdana" w:cs="Verdana"/>
      <w:sz w:val="20"/>
      <w:szCs w:val="20"/>
      <w:lang w:val="en-US" w:eastAsia="en-US"/>
    </w:rPr>
  </w:style>
  <w:style w:type="paragraph" w:customStyle="1" w:styleId="ConsPlusTitle">
    <w:name w:val="ConsPlusTitle"/>
    <w:qFormat/>
    <w:rsid w:val="0068246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6824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auiue">
    <w:name w:val="Iau?iue"/>
    <w:rsid w:val="00682468"/>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WW8Num10z6">
    <w:name w:val="WW8Num10z6"/>
    <w:rsid w:val="00682468"/>
  </w:style>
  <w:style w:type="paragraph" w:customStyle="1" w:styleId="111">
    <w:name w:val="Заголовок 11"/>
    <w:basedOn w:val="a"/>
    <w:next w:val="a"/>
    <w:qFormat/>
    <w:rsid w:val="00682468"/>
    <w:pPr>
      <w:keepNext/>
      <w:jc w:val="both"/>
      <w:outlineLvl w:val="0"/>
    </w:pPr>
    <w:rPr>
      <w:spacing w:val="-7"/>
      <w:sz w:val="28"/>
      <w:lang w:eastAsia="ar-SA"/>
    </w:rPr>
  </w:style>
  <w:style w:type="paragraph" w:customStyle="1" w:styleId="210">
    <w:name w:val="Заголовок 21"/>
    <w:basedOn w:val="a"/>
    <w:next w:val="a"/>
    <w:unhideWhenUsed/>
    <w:qFormat/>
    <w:rsid w:val="00682468"/>
    <w:pPr>
      <w:keepNext/>
      <w:shd w:val="clear" w:color="auto" w:fill="FFFFFF"/>
      <w:tabs>
        <w:tab w:val="left" w:pos="-2160"/>
      </w:tabs>
      <w:spacing w:line="322" w:lineRule="exact"/>
      <w:outlineLvl w:val="1"/>
    </w:pPr>
    <w:rPr>
      <w:sz w:val="28"/>
      <w:lang w:eastAsia="ar-SA"/>
    </w:rPr>
  </w:style>
  <w:style w:type="paragraph" w:customStyle="1" w:styleId="81">
    <w:name w:val="Заголовок 81"/>
    <w:basedOn w:val="a"/>
    <w:next w:val="a"/>
    <w:semiHidden/>
    <w:unhideWhenUsed/>
    <w:qFormat/>
    <w:rsid w:val="00682468"/>
    <w:pPr>
      <w:keepNext/>
      <w:numPr>
        <w:ilvl w:val="7"/>
        <w:numId w:val="43"/>
      </w:numPr>
      <w:shd w:val="clear" w:color="auto" w:fill="FFFFFF"/>
      <w:tabs>
        <w:tab w:val="left" w:pos="636"/>
      </w:tabs>
      <w:spacing w:line="319" w:lineRule="exact"/>
      <w:ind w:left="7"/>
      <w:jc w:val="both"/>
      <w:outlineLvl w:val="7"/>
    </w:pPr>
    <w:rPr>
      <w:color w:val="000000"/>
      <w:spacing w:val="-8"/>
      <w:w w:val="102"/>
      <w:sz w:val="28"/>
      <w:szCs w:val="28"/>
      <w:lang w:eastAsia="ar-SA"/>
    </w:rPr>
  </w:style>
  <w:style w:type="character" w:customStyle="1" w:styleId="-">
    <w:name w:val="Интернет-ссылка"/>
    <w:semiHidden/>
    <w:unhideWhenUsed/>
    <w:rsid w:val="00682468"/>
    <w:rPr>
      <w:color w:val="0000FF"/>
      <w:u w:val="single"/>
    </w:rPr>
  </w:style>
  <w:style w:type="character" w:styleId="afb">
    <w:name w:val="FollowedHyperlink"/>
    <w:uiPriority w:val="99"/>
    <w:unhideWhenUsed/>
    <w:qFormat/>
    <w:rsid w:val="00682468"/>
    <w:rPr>
      <w:color w:val="800080"/>
      <w:u w:val="single"/>
    </w:rPr>
  </w:style>
  <w:style w:type="character" w:customStyle="1" w:styleId="afc">
    <w:name w:val="Название Знак"/>
    <w:qFormat/>
    <w:rsid w:val="00682468"/>
    <w:rPr>
      <w:rFonts w:ascii="Arial" w:eastAsia="Times New Roman" w:hAnsi="Arial" w:cs="Tahoma"/>
      <w:i/>
      <w:iCs/>
      <w:sz w:val="24"/>
      <w:szCs w:val="24"/>
      <w:lang w:eastAsia="ar-SA"/>
    </w:rPr>
  </w:style>
  <w:style w:type="character" w:customStyle="1" w:styleId="FontStyle150">
    <w:name w:val="Font Style150"/>
    <w:qFormat/>
    <w:rsid w:val="00682468"/>
    <w:rPr>
      <w:rFonts w:ascii="Times New Roman" w:eastAsia="Calibri" w:hAnsi="Times New Roman" w:cs="Times New Roman"/>
      <w:b/>
      <w:bCs/>
      <w:sz w:val="26"/>
      <w:szCs w:val="26"/>
      <w:lang w:val="ru-RU" w:eastAsia="ar-SA" w:bidi="ar-SA"/>
    </w:rPr>
  </w:style>
  <w:style w:type="character" w:customStyle="1" w:styleId="FontStyle217">
    <w:name w:val="Font Style217"/>
    <w:qFormat/>
    <w:rsid w:val="00682468"/>
    <w:rPr>
      <w:rFonts w:ascii="Times New Roman" w:eastAsia="Calibri" w:hAnsi="Times New Roman" w:cs="Times New Roman"/>
      <w:b/>
      <w:bCs/>
      <w:spacing w:val="-20"/>
      <w:sz w:val="24"/>
      <w:szCs w:val="24"/>
      <w:lang w:val="ru-RU" w:eastAsia="ar-SA" w:bidi="ar-SA"/>
    </w:rPr>
  </w:style>
  <w:style w:type="character" w:customStyle="1" w:styleId="ep">
    <w:name w:val="ep"/>
    <w:qFormat/>
    <w:rsid w:val="00682468"/>
  </w:style>
  <w:style w:type="character" w:customStyle="1" w:styleId="afd">
    <w:name w:val="Посещённая гиперссылка"/>
    <w:rsid w:val="00682468"/>
    <w:rPr>
      <w:color w:val="800000"/>
      <w:u w:val="single"/>
    </w:rPr>
  </w:style>
  <w:style w:type="paragraph" w:customStyle="1" w:styleId="19">
    <w:name w:val="Название объекта1"/>
    <w:basedOn w:val="a"/>
    <w:qFormat/>
    <w:rsid w:val="00682468"/>
    <w:pPr>
      <w:suppressLineNumbers/>
      <w:spacing w:before="120" w:after="120"/>
    </w:pPr>
    <w:rPr>
      <w:rFonts w:cs="Mangal"/>
      <w:i/>
      <w:iCs/>
      <w:lang w:eastAsia="ar-SA"/>
    </w:rPr>
  </w:style>
  <w:style w:type="paragraph" w:customStyle="1" w:styleId="afe">
    <w:name w:val="Верхний и нижний колонтитулы"/>
    <w:basedOn w:val="a"/>
    <w:qFormat/>
    <w:rsid w:val="00682468"/>
    <w:rPr>
      <w:lang w:eastAsia="ar-SA"/>
    </w:rPr>
  </w:style>
  <w:style w:type="paragraph" w:styleId="33">
    <w:name w:val="Body Text Indent 3"/>
    <w:basedOn w:val="a"/>
    <w:link w:val="34"/>
    <w:unhideWhenUsed/>
    <w:qFormat/>
    <w:rsid w:val="00682468"/>
    <w:pPr>
      <w:spacing w:after="120"/>
      <w:ind w:left="283"/>
    </w:pPr>
    <w:rPr>
      <w:sz w:val="16"/>
      <w:szCs w:val="16"/>
    </w:rPr>
  </w:style>
  <w:style w:type="character" w:customStyle="1" w:styleId="34">
    <w:name w:val="Основной текст с отступом 3 Знак"/>
    <w:basedOn w:val="a0"/>
    <w:link w:val="33"/>
    <w:rsid w:val="00682468"/>
    <w:rPr>
      <w:rFonts w:ascii="Times New Roman" w:eastAsia="Times New Roman" w:hAnsi="Times New Roman" w:cs="Times New Roman"/>
      <w:sz w:val="16"/>
      <w:szCs w:val="16"/>
    </w:rPr>
  </w:style>
  <w:style w:type="paragraph" w:customStyle="1" w:styleId="formattexttopleveltext">
    <w:name w:val="formattext topleveltext"/>
    <w:basedOn w:val="a"/>
    <w:qFormat/>
    <w:rsid w:val="00682468"/>
    <w:pPr>
      <w:spacing w:beforeAutospacing="1" w:afterAutospacing="1"/>
    </w:pPr>
  </w:style>
  <w:style w:type="paragraph" w:customStyle="1" w:styleId="aff">
    <w:name w:val="Примечание"/>
    <w:basedOn w:val="a"/>
    <w:qFormat/>
    <w:rsid w:val="00682468"/>
    <w:pPr>
      <w:widowControl w:val="0"/>
      <w:shd w:val="clear" w:color="auto" w:fill="FFFFFF"/>
      <w:suppressAutoHyphens/>
      <w:spacing w:before="120" w:after="120"/>
      <w:ind w:firstLine="284"/>
      <w:jc w:val="both"/>
    </w:pPr>
    <w:rPr>
      <w:sz w:val="20"/>
      <w:szCs w:val="20"/>
      <w:lang w:eastAsia="zh-CN"/>
    </w:rPr>
  </w:style>
  <w:style w:type="paragraph" w:customStyle="1" w:styleId="DocumentMap">
    <w:name w:val="DocumentMap"/>
    <w:qFormat/>
    <w:rsid w:val="00682468"/>
    <w:pPr>
      <w:spacing w:after="200" w:line="276" w:lineRule="auto"/>
    </w:pPr>
    <w:rPr>
      <w:rFonts w:ascii="Calibri" w:eastAsia="Times New Roman" w:hAnsi="Calibri" w:cs="Calibri"/>
      <w:lang w:eastAsia="ru-RU"/>
    </w:rPr>
  </w:style>
  <w:style w:type="paragraph" w:customStyle="1" w:styleId="aff0">
    <w:name w:val="Содержимое таблицы"/>
    <w:basedOn w:val="a"/>
    <w:qFormat/>
    <w:rsid w:val="00682468"/>
    <w:pPr>
      <w:suppressLineNumbers/>
    </w:pPr>
    <w:rPr>
      <w:lang w:eastAsia="ar-SA"/>
    </w:rPr>
  </w:style>
  <w:style w:type="paragraph" w:customStyle="1" w:styleId="aff1">
    <w:name w:val="Заголовок таблицы"/>
    <w:basedOn w:val="aff0"/>
    <w:qFormat/>
    <w:rsid w:val="00682468"/>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1801341.0" TargetMode="External"/><Relationship Id="rId13" Type="http://schemas.openxmlformats.org/officeDocument/2006/relationships/hyperlink" Target="consultantplus://offline/ref=956B261DB76EC2E40552318B079232F40D4B444F102283FAE00ECBE086382C336750F578E5BA2C8AZE57F" TargetMode="External"/><Relationship Id="rId18" Type="http://schemas.openxmlformats.org/officeDocument/2006/relationships/hyperlink" Target="consultantplus://offline/ref=04E1B6A4F415D5D297EDA138CE75B7355034F5EDD077AE37B00C582FAFB7FBF3819F5D2EEFEA522CO1L2G" TargetMode="External"/><Relationship Id="rId26" Type="http://schemas.openxmlformats.org/officeDocument/2006/relationships/hyperlink" Target="consultantplus://offline/ref=60E626DC60AA35352B1B3F63C9CCA881119F1116958494CE53DDC9913AF2ED264157991ABA3E70HCAFN" TargetMode="External"/><Relationship Id="rId3" Type="http://schemas.openxmlformats.org/officeDocument/2006/relationships/settings" Target="settings.xml"/><Relationship Id="rId21" Type="http://schemas.openxmlformats.org/officeDocument/2006/relationships/hyperlink" Target="consultantplus://offline/ref=04E1B6A4F415D5D297EDA138CE75B7355034F5EDD077AE37B00C582FAFB7FBF3819F5D2EEFEA522CO1L2G" TargetMode="External"/><Relationship Id="rId7" Type="http://schemas.openxmlformats.org/officeDocument/2006/relationships/hyperlink" Target="garantF1://12027232.0" TargetMode="External"/><Relationship Id="rId12" Type="http://schemas.openxmlformats.org/officeDocument/2006/relationships/hyperlink" Target="consultantplus://offline/ref=956B261DB76EC2E40552318B079232F40D4A444E112283FAE00ECBE086Z358F" TargetMode="External"/><Relationship Id="rId17" Type="http://schemas.openxmlformats.org/officeDocument/2006/relationships/hyperlink" Target="consultantplus://offline/ref=04E1B6A4F415D5D297EDA138CE75B7355034F5EDD077AE37B00C582FAFB7FBF3819F5D2DE7OELDG" TargetMode="External"/><Relationship Id="rId25" Type="http://schemas.openxmlformats.org/officeDocument/2006/relationships/hyperlink" Target="consultantplus://offline/ref=04E1B6A4F415D5D297EDA138CE75B7355035F7E6D072AE37B00C582FAFOBL7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4E1B6A4F415D5D297EDA138CE75B7355034F5EDD077AE37B00C582FAFB7FBF3819F5D2EEFEA522CO1L2G" TargetMode="External"/><Relationship Id="rId20" Type="http://schemas.openxmlformats.org/officeDocument/2006/relationships/hyperlink" Target="consultantplus://offline/ref=04E1B6A4F415D5D297EDA138CE75B7355034F5EDD077AE37B00C582FAFB7FBF3819F5D2DE6OEL2G" TargetMode="External"/><Relationship Id="rId29" Type="http://schemas.openxmlformats.org/officeDocument/2006/relationships/hyperlink" Target="consultantplus://offline/ref=0B05C17F5A45C2CDEADE01151FA2C9697161997B1DC02EAB6FC614C18B8AD5987EE48A470661920Df9l4H" TargetMode="External"/><Relationship Id="rId1" Type="http://schemas.openxmlformats.org/officeDocument/2006/relationships/numbering" Target="numbering.xml"/><Relationship Id="rId6" Type="http://schemas.openxmlformats.org/officeDocument/2006/relationships/hyperlink" Target="garantF1://70012744.26" TargetMode="External"/><Relationship Id="rId11" Type="http://schemas.openxmlformats.org/officeDocument/2006/relationships/hyperlink" Target="consultantplus://offline/ref=956B261DB76EC2E40552318B079232F40D4A414A122783FAE00ECBE086Z358F" TargetMode="External"/><Relationship Id="rId24" Type="http://schemas.openxmlformats.org/officeDocument/2006/relationships/hyperlink" Target="consultantplus://offline/ref=04E1B6A4F415D5D297EDA138CE75B7355035F7E6D072AE37B00C582FAFOBL7G" TargetMode="External"/><Relationship Id="rId32" Type="http://schemas.openxmlformats.org/officeDocument/2006/relationships/fontTable" Target="fontTable.xml"/><Relationship Id="rId5" Type="http://schemas.openxmlformats.org/officeDocument/2006/relationships/hyperlink" Target="garantF1://12047870.1000" TargetMode="External"/><Relationship Id="rId15" Type="http://schemas.openxmlformats.org/officeDocument/2006/relationships/hyperlink" Target="consultantplus://offline/ref=04E1B6A4F415D5D297EDA138CE75B7355034F5EDD077AE37B00C582FAFB7FBF3819F5D2EEFEA522CO1L2G" TargetMode="External"/><Relationship Id="rId23" Type="http://schemas.openxmlformats.org/officeDocument/2006/relationships/hyperlink" Target="consultantplus://offline/ref=04E1B6A4F415D5D297EDA138CE75B7355034F5EDD077AE37B00C582FAFB7FBF3819F5D2DEBOELBG" TargetMode="External"/><Relationship Id="rId28" Type="http://schemas.openxmlformats.org/officeDocument/2006/relationships/hyperlink" Target="consultantplus://offline/ref=0B05C17F5A45C2CDEADE01151FA2C9697161997B1DC02EAB6FC614C18B8AD5987EE48A470661930Df9l2H" TargetMode="External"/><Relationship Id="rId10" Type="http://schemas.openxmlformats.org/officeDocument/2006/relationships/hyperlink" Target="consultantplus://offline/ref=956B261DB76EC2E40552318B079232F4044E4545172FDEF0E857C7E2813773246019F979E5BA2FZ85BF" TargetMode="External"/><Relationship Id="rId19" Type="http://schemas.openxmlformats.org/officeDocument/2006/relationships/hyperlink" Target="http://krasnodar.ru/content/603/" TargetMode="External"/><Relationship Id="rId31" Type="http://schemas.openxmlformats.org/officeDocument/2006/relationships/hyperlink" Target="consultantplus://offline/ref=8A485FBF4486AAC03135E4AA3027F0071DC6257BD26ED1A9AEA18EF4B08FF320EDC6A03FD27C1151r2o0H" TargetMode="External"/><Relationship Id="rId4" Type="http://schemas.openxmlformats.org/officeDocument/2006/relationships/webSettings" Target="webSettings.xml"/><Relationship Id="rId9" Type="http://schemas.openxmlformats.org/officeDocument/2006/relationships/hyperlink" Target="consultantplus://offline/ref=956B261DB76EC2E40552318B079232F40D4A414A122283FAE00ECBE086382C336750F57AZE50F" TargetMode="External"/><Relationship Id="rId14" Type="http://schemas.openxmlformats.org/officeDocument/2006/relationships/hyperlink" Target="consultantplus://offline/ref=04E1B6A4F415D5D297EDA138CE75B7355034F5EDD077AE37B00C582FAFB7FBF3819F5D28EEOELDG" TargetMode="External"/><Relationship Id="rId22" Type="http://schemas.openxmlformats.org/officeDocument/2006/relationships/hyperlink" Target="http://krasnodar.ru/content/603/" TargetMode="External"/><Relationship Id="rId27" Type="http://schemas.openxmlformats.org/officeDocument/2006/relationships/hyperlink" Target="consultantplus://offline/ref=BDD3F9E5D2FF057032FF17195ACBFAF9BF9EA0AAD0ABBAD5A69C2E286BF6E67556E7129065A8FF8Eg3J2F" TargetMode="External"/><Relationship Id="rId30" Type="http://schemas.openxmlformats.org/officeDocument/2006/relationships/hyperlink" Target="consultantplus://offline/ref=0B05C17F5A45C2CDEADE01151FA2C9697161997B1DC02EAB6FC614C18B8AD5987EE48A4706609605f9l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77</Pages>
  <Words>26266</Words>
  <Characters>149721</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2356-00029</cp:lastModifiedBy>
  <cp:revision>11</cp:revision>
  <dcterms:created xsi:type="dcterms:W3CDTF">2021-05-10T08:29:00Z</dcterms:created>
  <dcterms:modified xsi:type="dcterms:W3CDTF">2021-05-17T08:07:00Z</dcterms:modified>
</cp:coreProperties>
</file>